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BB" w:rsidRDefault="009626BB" w:rsidP="00F06FCA">
      <w:pPr>
        <w:ind w:firstLine="1440"/>
        <w:rPr>
          <w:lang w:val="sr-Cyrl-RS"/>
        </w:rPr>
      </w:pPr>
      <w:proofErr w:type="gramStart"/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44.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r>
        <w:t>Уредбе</w:t>
      </w:r>
      <w:proofErr w:type="spellEnd"/>
      <w:r>
        <w:t xml:space="preserve"> о </w:t>
      </w:r>
      <w:proofErr w:type="spellStart"/>
      <w:r>
        <w:t>методологији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политикама</w:t>
      </w:r>
      <w:proofErr w:type="spellEnd"/>
      <w:r>
        <w:t xml:space="preserve">, </w:t>
      </w:r>
      <w:proofErr w:type="spellStart"/>
      <w:r>
        <w:t>анализи</w:t>
      </w:r>
      <w:proofErr w:type="spellEnd"/>
      <w:r>
        <w:t xml:space="preserve"> </w:t>
      </w:r>
      <w:proofErr w:type="spellStart"/>
      <w:r>
        <w:t>ефеката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и </w:t>
      </w:r>
      <w:proofErr w:type="spellStart"/>
      <w:r>
        <w:t>прописа</w:t>
      </w:r>
      <w:proofErr w:type="spellEnd"/>
      <w:r>
        <w:t xml:space="preserve"> и </w:t>
      </w:r>
      <w:proofErr w:type="spellStart"/>
      <w:r>
        <w:t>садржају</w:t>
      </w:r>
      <w:proofErr w:type="spellEnd"/>
      <w:r>
        <w:t xml:space="preserve"> </w:t>
      </w:r>
      <w:proofErr w:type="spellStart"/>
      <w:r>
        <w:t>појединачних</w:t>
      </w:r>
      <w:proofErr w:type="spellEnd"/>
      <w:r>
        <w:t xml:space="preserve"> </w:t>
      </w:r>
      <w:proofErr w:type="spellStart"/>
      <w:r>
        <w:t>докумената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(„</w:t>
      </w:r>
      <w:proofErr w:type="spellStart"/>
      <w:r>
        <w:t>Сл</w:t>
      </w:r>
      <w:r>
        <w:rPr>
          <w:lang w:val="sr-Cyrl-RS"/>
        </w:rPr>
        <w:t>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РСˮ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бр</w:t>
      </w:r>
      <w:proofErr w:type="spellEnd"/>
      <w:r>
        <w:rPr>
          <w:lang w:val="sr-Cyrl-RS"/>
        </w:rPr>
        <w:t>ој</w:t>
      </w:r>
      <w:r>
        <w:t xml:space="preserve"> 8/19), </w:t>
      </w:r>
    </w:p>
    <w:p w:rsidR="009626BB" w:rsidRDefault="009626BB" w:rsidP="009626BB">
      <w:pPr>
        <w:ind w:firstLine="1440"/>
        <w:rPr>
          <w:lang w:val="sr-Cyrl-RS"/>
        </w:rPr>
      </w:pP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пољопривреде</w:t>
      </w:r>
      <w:proofErr w:type="spellEnd"/>
      <w:r>
        <w:t xml:space="preserve">, </w:t>
      </w:r>
      <w:proofErr w:type="spellStart"/>
      <w:r>
        <w:t>шумарства</w:t>
      </w:r>
      <w:proofErr w:type="spellEnd"/>
      <w:r>
        <w:t xml:space="preserve"> и </w:t>
      </w:r>
      <w:proofErr w:type="spellStart"/>
      <w:r>
        <w:t>водопривреде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</w:p>
    <w:p w:rsidR="009626BB" w:rsidRPr="009F2F6F" w:rsidRDefault="009626BB" w:rsidP="009626BB">
      <w:pPr>
        <w:ind w:firstLine="1440"/>
        <w:rPr>
          <w:lang w:val="sr-Cyrl-RS"/>
        </w:rPr>
      </w:pPr>
    </w:p>
    <w:p w:rsidR="0068098E" w:rsidRDefault="0068098E" w:rsidP="009626BB">
      <w:pPr>
        <w:jc w:val="center"/>
        <w:rPr>
          <w:lang w:val="ru-RU"/>
        </w:rPr>
      </w:pPr>
    </w:p>
    <w:p w:rsidR="009626BB" w:rsidRPr="001303A9" w:rsidRDefault="009626BB" w:rsidP="009626BB">
      <w:pPr>
        <w:jc w:val="center"/>
        <w:rPr>
          <w:lang w:val="ru-RU"/>
        </w:rPr>
      </w:pPr>
      <w:r w:rsidRPr="001303A9">
        <w:rPr>
          <w:lang w:val="ru-RU"/>
        </w:rPr>
        <w:t>ИНФОРМАЦИЈ</w:t>
      </w:r>
      <w:r>
        <w:rPr>
          <w:lang w:val="sr-Cyrl-RS"/>
        </w:rPr>
        <w:t>У</w:t>
      </w:r>
    </w:p>
    <w:p w:rsidR="009626BB" w:rsidRPr="001303A9" w:rsidRDefault="009626BB" w:rsidP="009626BB">
      <w:pPr>
        <w:jc w:val="center"/>
        <w:rPr>
          <w:lang w:val="ru-RU"/>
        </w:rPr>
      </w:pPr>
      <w:r w:rsidRPr="001303A9">
        <w:rPr>
          <w:lang w:val="ru-RU"/>
        </w:rPr>
        <w:t>О СПРОВЕДЕНИМ КОНСУЛТАЦИЈАМА</w:t>
      </w:r>
      <w:r w:rsidRPr="001303A9">
        <w:rPr>
          <w:lang w:val="sr-Cyrl-RS"/>
        </w:rPr>
        <w:t xml:space="preserve"> У ТОКУ </w:t>
      </w:r>
      <w:r w:rsidRPr="001303A9">
        <w:rPr>
          <w:lang w:val="ru-RU"/>
        </w:rPr>
        <w:t xml:space="preserve">ИЗРАДЕ </w:t>
      </w:r>
      <w:r w:rsidRPr="001303A9">
        <w:rPr>
          <w:lang w:val="sr-Cyrl-RS"/>
        </w:rPr>
        <w:t>ПРЕДЛОГА</w:t>
      </w:r>
      <w:r>
        <w:rPr>
          <w:lang w:val="sr-Cyrl-RS"/>
        </w:rPr>
        <w:t>/НАЦРТА ПРОПИСА</w:t>
      </w:r>
    </w:p>
    <w:p w:rsidR="009626BB" w:rsidRPr="001303A9" w:rsidRDefault="009626BB" w:rsidP="009626BB">
      <w:pPr>
        <w:rPr>
          <w:lang w:val="sr-Cyrl-RS"/>
        </w:rPr>
      </w:pPr>
    </w:p>
    <w:p w:rsidR="009626BB" w:rsidRPr="00F06FCA" w:rsidRDefault="009626BB" w:rsidP="009626BB">
      <w:pPr>
        <w:ind w:firstLine="1440"/>
        <w:rPr>
          <w:b/>
          <w:lang w:val="sr-Cyrl-RS"/>
        </w:rPr>
      </w:pPr>
      <w:r w:rsidRPr="00F06FCA">
        <w:rPr>
          <w:b/>
          <w:lang w:val="sr-Cyrl-RS"/>
        </w:rPr>
        <w:t>1) Да ли су у току израде предлога/нацрта прописа спроведене консултације</w:t>
      </w:r>
      <w:r w:rsidRPr="00F06FCA">
        <w:rPr>
          <w:b/>
          <w:lang w:val="ru-RU"/>
        </w:rPr>
        <w:t xml:space="preserve"> </w:t>
      </w:r>
      <w:r w:rsidRPr="00F06FCA">
        <w:rPr>
          <w:b/>
          <w:lang w:val="sr-Cyrl-RS"/>
        </w:rPr>
        <w:t xml:space="preserve">са циљним групама и заинтересованим странама (ако нису спроведене потребно је навести разлог)? </w:t>
      </w:r>
    </w:p>
    <w:p w:rsidR="009626BB" w:rsidRPr="00EE47B6" w:rsidRDefault="009626BB" w:rsidP="009626BB">
      <w:pPr>
        <w:ind w:firstLine="1440"/>
        <w:rPr>
          <w:lang w:val="sr-Cyrl-RS"/>
        </w:rPr>
      </w:pPr>
      <w:r w:rsidRPr="00EE47B6">
        <w:rPr>
          <w:lang w:val="sr-Cyrl-RS"/>
        </w:rPr>
        <w:t xml:space="preserve">У току израде Предлога националног програма руралног развоја за период 2022-2024. године </w:t>
      </w:r>
      <w:r w:rsidR="00EE47B6" w:rsidRPr="00EE47B6">
        <w:rPr>
          <w:lang w:val="sr-Cyrl-RS"/>
        </w:rPr>
        <w:t xml:space="preserve">и Акционог плана </w:t>
      </w:r>
      <w:r w:rsidR="00EE47B6" w:rsidRPr="00EE47B6">
        <w:rPr>
          <w:lang w:val="sr-Cyrl-RS"/>
        </w:rPr>
        <w:t>за спровођење</w:t>
      </w:r>
      <w:r w:rsidR="00EE47B6" w:rsidRPr="00EE47B6">
        <w:rPr>
          <w:lang w:val="ru-RU"/>
        </w:rPr>
        <w:t xml:space="preserve"> </w:t>
      </w:r>
      <w:r w:rsidR="00EE47B6" w:rsidRPr="00EE47B6">
        <w:rPr>
          <w:lang w:val="ru-RU"/>
        </w:rPr>
        <w:t>Националног програма руралног развоја за период 2022-2024. године</w:t>
      </w:r>
      <w:r w:rsidR="00EE47B6" w:rsidRPr="00EE47B6">
        <w:rPr>
          <w:lang w:val="sr-Cyrl-RS"/>
        </w:rPr>
        <w:t xml:space="preserve"> </w:t>
      </w:r>
      <w:r w:rsidRPr="00EE47B6">
        <w:rPr>
          <w:lang w:val="sr-Cyrl-RS"/>
        </w:rPr>
        <w:t>спроведене су консултације</w:t>
      </w:r>
      <w:r w:rsidRPr="00EE47B6">
        <w:rPr>
          <w:lang w:val="ru-RU"/>
        </w:rPr>
        <w:t xml:space="preserve"> </w:t>
      </w:r>
      <w:r w:rsidRPr="00EE47B6">
        <w:rPr>
          <w:lang w:val="sr-Cyrl-RS"/>
        </w:rPr>
        <w:t>са циљним гру</w:t>
      </w:r>
      <w:r w:rsidR="00CA6436" w:rsidRPr="00EE47B6">
        <w:rPr>
          <w:lang w:val="sr-Cyrl-RS"/>
        </w:rPr>
        <w:t>пама и заинтересованим странама.</w:t>
      </w:r>
    </w:p>
    <w:p w:rsidR="009626BB" w:rsidRPr="00F06FCA" w:rsidRDefault="009626BB" w:rsidP="009626BB">
      <w:pPr>
        <w:ind w:firstLine="1440"/>
        <w:rPr>
          <w:lang w:val="sr-Cyrl-RS"/>
        </w:rPr>
      </w:pPr>
    </w:p>
    <w:p w:rsidR="009626BB" w:rsidRPr="00F06FCA" w:rsidRDefault="009626BB" w:rsidP="009626BB">
      <w:pPr>
        <w:ind w:firstLine="1440"/>
        <w:rPr>
          <w:b/>
          <w:lang w:val="sr-Cyrl-RS"/>
        </w:rPr>
      </w:pPr>
      <w:r w:rsidRPr="00F06FCA">
        <w:rPr>
          <w:b/>
          <w:lang w:val="sr-Cyrl-RS"/>
        </w:rPr>
        <w:t xml:space="preserve">2) У ком временском периоду су </w:t>
      </w:r>
      <w:r w:rsidRPr="00F06FCA">
        <w:rPr>
          <w:b/>
          <w:lang w:val="ru-RU"/>
        </w:rPr>
        <w:t>спроведене конс</w:t>
      </w:r>
      <w:r w:rsidRPr="00F06FCA">
        <w:rPr>
          <w:b/>
          <w:lang w:val="sr-Cyrl-RS"/>
        </w:rPr>
        <w:t>у</w:t>
      </w:r>
      <w:r w:rsidRPr="00F06FCA">
        <w:rPr>
          <w:b/>
          <w:lang w:val="ru-RU"/>
        </w:rPr>
        <w:t>лтације</w:t>
      </w:r>
      <w:r w:rsidRPr="00F06FCA">
        <w:rPr>
          <w:b/>
          <w:lang w:val="sr-Cyrl-RS"/>
        </w:rPr>
        <w:t>?</w:t>
      </w:r>
    </w:p>
    <w:p w:rsidR="009626BB" w:rsidRPr="001E4947" w:rsidRDefault="009626BB" w:rsidP="009626BB">
      <w:pPr>
        <w:ind w:firstLine="1440"/>
      </w:pPr>
      <w:r w:rsidRPr="00F06FCA">
        <w:rPr>
          <w:lang w:val="sr-Cyrl-RS"/>
        </w:rPr>
        <w:t xml:space="preserve">Консултације су спроведене у периоду од јуна 2021. године до </w:t>
      </w:r>
      <w:r w:rsidR="00CA6436" w:rsidRPr="00F06FCA">
        <w:rPr>
          <w:lang w:val="sr-Cyrl-RS"/>
        </w:rPr>
        <w:t>30</w:t>
      </w:r>
      <w:r w:rsidR="003F57D8">
        <w:rPr>
          <w:lang w:val="sr-Cyrl-RS"/>
        </w:rPr>
        <w:t>.</w:t>
      </w:r>
      <w:r w:rsidR="00CA6436" w:rsidRPr="00F06FCA">
        <w:rPr>
          <w:lang w:val="sr-Cyrl-RS"/>
        </w:rPr>
        <w:t xml:space="preserve"> </w:t>
      </w:r>
      <w:r w:rsidRPr="00F06FCA">
        <w:rPr>
          <w:lang w:val="sr-Latn-RS"/>
        </w:rPr>
        <w:t>aприлa</w:t>
      </w:r>
      <w:r w:rsidR="00EE47B6">
        <w:rPr>
          <w:lang w:val="sr-Cyrl-RS"/>
        </w:rPr>
        <w:t xml:space="preserve"> 2022. године, </w:t>
      </w:r>
      <w:r w:rsidR="003F57D8">
        <w:rPr>
          <w:lang w:val="sr-Cyrl-RS"/>
        </w:rPr>
        <w:t>као и у периоду од 15. до 22. новембра 2022. године.</w:t>
      </w:r>
      <w:r w:rsidR="00EE47B6">
        <w:rPr>
          <w:lang w:val="sr-Cyrl-RS"/>
        </w:rPr>
        <w:t xml:space="preserve"> </w:t>
      </w:r>
    </w:p>
    <w:p w:rsidR="003F57D8" w:rsidRDefault="003F57D8" w:rsidP="009626BB">
      <w:pPr>
        <w:ind w:firstLine="1440"/>
        <w:rPr>
          <w:b/>
          <w:lang w:val="ru-RU"/>
        </w:rPr>
      </w:pPr>
    </w:p>
    <w:p w:rsidR="009626BB" w:rsidRPr="00F06FCA" w:rsidRDefault="009626BB" w:rsidP="009626BB">
      <w:pPr>
        <w:ind w:firstLine="1440"/>
        <w:rPr>
          <w:b/>
          <w:lang w:val="sr-Cyrl-RS"/>
        </w:rPr>
      </w:pPr>
      <w:r w:rsidRPr="00F06FCA">
        <w:rPr>
          <w:b/>
          <w:lang w:val="ru-RU"/>
        </w:rPr>
        <w:t>3</w:t>
      </w:r>
      <w:r w:rsidRPr="00F06FCA">
        <w:rPr>
          <w:b/>
          <w:lang w:val="sr-Cyrl-RS"/>
        </w:rPr>
        <w:t>)</w:t>
      </w:r>
      <w:r w:rsidRPr="00F06FCA">
        <w:rPr>
          <w:b/>
          <w:lang w:val="ru-RU"/>
        </w:rPr>
        <w:t xml:space="preserve"> </w:t>
      </w:r>
      <w:r w:rsidRPr="00F06FCA">
        <w:rPr>
          <w:b/>
          <w:lang w:val="sr-Cyrl-RS"/>
        </w:rPr>
        <w:t xml:space="preserve">Које </w:t>
      </w:r>
      <w:r w:rsidRPr="00F06FCA">
        <w:rPr>
          <w:b/>
          <w:lang w:val="ru-RU"/>
        </w:rPr>
        <w:t>методе/технике консултација</w:t>
      </w:r>
      <w:r w:rsidRPr="00F06FCA">
        <w:rPr>
          <w:b/>
          <w:lang w:val="sr-Cyrl-RS"/>
        </w:rPr>
        <w:t xml:space="preserve"> су коришћене</w:t>
      </w:r>
      <w:r w:rsidRPr="00F06FCA">
        <w:rPr>
          <w:b/>
          <w:lang w:val="sr-Latn-RS"/>
        </w:rPr>
        <w:t xml:space="preserve"> (фокус група, округли сто, </w:t>
      </w:r>
      <w:proofErr w:type="spellStart"/>
      <w:r w:rsidRPr="00F06FCA">
        <w:rPr>
          <w:b/>
          <w:lang w:val="sr-Latn-RS"/>
        </w:rPr>
        <w:t>полуструктурирани</w:t>
      </w:r>
      <w:proofErr w:type="spellEnd"/>
      <w:r w:rsidRPr="00F06FCA">
        <w:rPr>
          <w:b/>
          <w:lang w:val="sr-Latn-RS"/>
        </w:rPr>
        <w:t xml:space="preserve"> интервју, панел, анкета, прикупљање писаних коментара, итд.)</w:t>
      </w:r>
      <w:r w:rsidRPr="00F06FCA">
        <w:rPr>
          <w:b/>
          <w:lang w:val="sr-Cyrl-RS"/>
        </w:rPr>
        <w:t>?</w:t>
      </w:r>
    </w:p>
    <w:p w:rsidR="008A56E3" w:rsidRPr="00F06FCA" w:rsidRDefault="008A56E3" w:rsidP="008A56E3">
      <w:pPr>
        <w:ind w:firstLine="1440"/>
        <w:rPr>
          <w:lang w:val="sr-Cyrl-RS"/>
        </w:rPr>
      </w:pPr>
      <w:r w:rsidRPr="00F06FCA">
        <w:rPr>
          <w:lang w:val="sr-Cyrl-RS"/>
        </w:rPr>
        <w:t xml:space="preserve">Консултације су спроведене у форми састанака, </w:t>
      </w:r>
      <w:proofErr w:type="spellStart"/>
      <w:r w:rsidRPr="00F06FCA">
        <w:rPr>
          <w:lang w:val="sr-Cyrl-RS"/>
        </w:rPr>
        <w:t>онлине</w:t>
      </w:r>
      <w:proofErr w:type="spellEnd"/>
      <w:r w:rsidRPr="00F06FCA">
        <w:rPr>
          <w:lang w:val="sr-Cyrl-RS"/>
        </w:rPr>
        <w:t xml:space="preserve"> састанака,  путем електронске поште, упућивањем током трибина и радионица, путем сајта е</w:t>
      </w:r>
      <w:r w:rsidR="003F57D8">
        <w:rPr>
          <w:lang w:val="sr-Cyrl-RS"/>
        </w:rPr>
        <w:t>-</w:t>
      </w:r>
      <w:r w:rsidRPr="00F06FCA">
        <w:rPr>
          <w:lang w:val="sr-Cyrl-RS"/>
        </w:rPr>
        <w:t xml:space="preserve"> консултације и сајта Министарства пољопривреде, шумарства и водопривреде.</w:t>
      </w:r>
    </w:p>
    <w:p w:rsidR="009626BB" w:rsidRPr="00F06FCA" w:rsidRDefault="009626BB" w:rsidP="009626BB">
      <w:pPr>
        <w:ind w:firstLine="1440"/>
        <w:rPr>
          <w:lang w:val="sr-Cyrl-RS"/>
        </w:rPr>
      </w:pPr>
    </w:p>
    <w:p w:rsidR="009626BB" w:rsidRPr="00F06FCA" w:rsidRDefault="009626BB" w:rsidP="009626BB">
      <w:pPr>
        <w:ind w:firstLine="1440"/>
        <w:rPr>
          <w:b/>
          <w:lang w:val="sr-Cyrl-RS"/>
        </w:rPr>
      </w:pPr>
      <w:r w:rsidRPr="00F06FCA">
        <w:rPr>
          <w:b/>
          <w:lang w:val="ru-RU"/>
        </w:rPr>
        <w:t xml:space="preserve">4) </w:t>
      </w:r>
      <w:r w:rsidRPr="00F06FCA">
        <w:rPr>
          <w:b/>
          <w:lang w:val="sr-Cyrl-RS"/>
        </w:rPr>
        <w:t xml:space="preserve">Ко су били учесници </w:t>
      </w:r>
      <w:r w:rsidRPr="00F06FCA">
        <w:rPr>
          <w:b/>
          <w:lang w:val="ru-RU"/>
        </w:rPr>
        <w:t>консултативног процеса</w:t>
      </w:r>
      <w:r w:rsidRPr="00F06FCA">
        <w:rPr>
          <w:b/>
          <w:lang w:val="sr-Cyrl-RS"/>
        </w:rPr>
        <w:t>?</w:t>
      </w:r>
    </w:p>
    <w:p w:rsidR="00E42722" w:rsidRDefault="008368BA" w:rsidP="009626BB">
      <w:pPr>
        <w:ind w:firstLine="1440"/>
        <w:rPr>
          <w:lang w:val="sr-Cyrl-RS"/>
        </w:rPr>
      </w:pPr>
      <w:r w:rsidRPr="00F06FCA">
        <w:rPr>
          <w:lang w:val="sr-Cyrl-RS"/>
        </w:rPr>
        <w:t>Учесници консултативног процеса били су</w:t>
      </w:r>
      <w:r w:rsidR="00E42722">
        <w:rPr>
          <w:lang w:val="sr-Cyrl-RS"/>
        </w:rPr>
        <w:t>:</w:t>
      </w:r>
    </w:p>
    <w:p w:rsidR="009626BB" w:rsidRPr="00E42722" w:rsidRDefault="00E42722" w:rsidP="009626BB">
      <w:pPr>
        <w:ind w:firstLine="1440"/>
        <w:rPr>
          <w:lang w:val="sr-Cyrl-RS"/>
        </w:rPr>
      </w:pPr>
      <w:r>
        <w:rPr>
          <w:lang w:val="sr-Cyrl-RS"/>
        </w:rPr>
        <w:t>-</w:t>
      </w:r>
      <w:r w:rsidR="008368BA" w:rsidRPr="00F06FCA">
        <w:rPr>
          <w:lang w:val="sr-Cyrl-RS"/>
        </w:rPr>
        <w:t xml:space="preserve"> </w:t>
      </w:r>
      <w:r w:rsidR="009626BB" w:rsidRPr="00F06FCA">
        <w:rPr>
          <w:lang w:val="sr-Cyrl-RS"/>
        </w:rPr>
        <w:t>Чланови Радне групе за припрему Предлога националног програма руралног развоја</w:t>
      </w:r>
      <w:r w:rsidR="009626BB" w:rsidRPr="00F06FCA">
        <w:t xml:space="preserve"> </w:t>
      </w:r>
      <w:r w:rsidR="009626BB" w:rsidRPr="00F06FCA">
        <w:rPr>
          <w:lang w:val="sr-Cyrl-RS"/>
        </w:rPr>
        <w:t xml:space="preserve">за период 2022-2024. године коју чине представници Министарства пољопривреде, шумарства и водопривреде, Покрајинског секретаријата за пољопривреду, водопривреду и шумарство, Републичког завода за статистику, удружења </w:t>
      </w:r>
      <w:r w:rsidR="009626BB" w:rsidRPr="00E42722">
        <w:rPr>
          <w:lang w:val="sr-Cyrl-RS"/>
        </w:rPr>
        <w:t>пољопривредних произвођача и научних институција</w:t>
      </w:r>
      <w:r w:rsidRPr="00E42722">
        <w:rPr>
          <w:lang w:val="sr-Cyrl-RS"/>
        </w:rPr>
        <w:t>,</w:t>
      </w:r>
    </w:p>
    <w:p w:rsidR="008A56E3" w:rsidRPr="00E42722" w:rsidRDefault="00E42722" w:rsidP="00E42722">
      <w:pPr>
        <w:ind w:firstLine="1440"/>
        <w:rPr>
          <w:lang w:val="sr-Cyrl-RS"/>
        </w:rPr>
      </w:pPr>
      <w:r w:rsidRPr="00E42722">
        <w:rPr>
          <w:lang w:val="sr-Cyrl-RS"/>
        </w:rPr>
        <w:t xml:space="preserve">- </w:t>
      </w:r>
      <w:r w:rsidR="008A56E3" w:rsidRPr="00E42722">
        <w:rPr>
          <w:lang w:val="sr-Cyrl-RS"/>
        </w:rPr>
        <w:t>представници Републичког секретаријата за јавне политике, као подршка успостављању методолош</w:t>
      </w:r>
      <w:r>
        <w:rPr>
          <w:lang w:val="sr-Cyrl-RS"/>
        </w:rPr>
        <w:t>ког оквира за израду документа,</w:t>
      </w:r>
    </w:p>
    <w:p w:rsidR="00E42722" w:rsidRPr="00E42722" w:rsidRDefault="00E42722" w:rsidP="00E42722">
      <w:pPr>
        <w:ind w:firstLine="1440"/>
        <w:rPr>
          <w:rFonts w:eastAsia="Calibri"/>
          <w:lang w:val="sr-Cyrl-RS"/>
        </w:rPr>
      </w:pPr>
      <w:r w:rsidRPr="00E42722">
        <w:rPr>
          <w:rFonts w:eastAsia="Calibri"/>
          <w:lang w:val="sr-Cyrl-RS"/>
        </w:rPr>
        <w:t xml:space="preserve">- </w:t>
      </w:r>
      <w:r>
        <w:rPr>
          <w:rFonts w:eastAsia="Calibri"/>
          <w:lang w:val="sr-Cyrl-RS"/>
        </w:rPr>
        <w:t xml:space="preserve">представници </w:t>
      </w:r>
      <w:proofErr w:type="spellStart"/>
      <w:r w:rsidRPr="00E42722">
        <w:rPr>
          <w:rFonts w:eastAsia="Calibri"/>
        </w:rPr>
        <w:t>Пројект</w:t>
      </w:r>
      <w:proofErr w:type="spellEnd"/>
      <w:r>
        <w:rPr>
          <w:rFonts w:eastAsia="Calibri"/>
          <w:lang w:val="sr-Cyrl-RS"/>
        </w:rPr>
        <w:t>а</w:t>
      </w:r>
      <w:r w:rsidRPr="00E42722">
        <w:rPr>
          <w:rFonts w:eastAsia="Calibri"/>
        </w:rPr>
        <w:t xml:space="preserve"> „</w:t>
      </w:r>
      <w:proofErr w:type="spellStart"/>
      <w:r w:rsidRPr="00E42722">
        <w:rPr>
          <w:rFonts w:eastAsia="Calibri"/>
        </w:rPr>
        <w:t>Јачање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отпорности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сектора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пољопривреде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на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елементарне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непогодеˮ</w:t>
      </w:r>
      <w:proofErr w:type="spellEnd"/>
      <w:r w:rsidRPr="00E42722">
        <w:rPr>
          <w:rFonts w:eastAsia="Calibri"/>
          <w:lang w:val="sr-Cyrl-RS"/>
        </w:rPr>
        <w:t>,</w:t>
      </w:r>
    </w:p>
    <w:p w:rsidR="00E42722" w:rsidRPr="00E42722" w:rsidRDefault="00E42722" w:rsidP="00E42722">
      <w:pPr>
        <w:ind w:firstLine="1440"/>
        <w:rPr>
          <w:lang w:val="sr-Cyrl-RS"/>
        </w:rPr>
      </w:pPr>
      <w:r w:rsidRPr="00E42722">
        <w:rPr>
          <w:rFonts w:eastAsia="Calibri"/>
          <w:lang w:val="sr-Cyrl-RS"/>
        </w:rPr>
        <w:t xml:space="preserve">- </w:t>
      </w:r>
      <w:r w:rsidRPr="00E42722">
        <w:rPr>
          <w:lang w:val="sr-Cyrl-RS"/>
        </w:rPr>
        <w:t xml:space="preserve"> </w:t>
      </w:r>
      <w:r>
        <w:rPr>
          <w:lang w:val="sr-Cyrl-RS"/>
        </w:rPr>
        <w:t xml:space="preserve">Удружење </w:t>
      </w:r>
      <w:r w:rsidRPr="00E42722">
        <w:rPr>
          <w:lang w:val="sr-Cyrl-RS"/>
        </w:rPr>
        <w:t>Стална конференција градова и општина</w:t>
      </w:r>
      <w:r>
        <w:rPr>
          <w:lang w:val="sr-Cyrl-RS"/>
        </w:rPr>
        <w:t>.</w:t>
      </w:r>
    </w:p>
    <w:p w:rsidR="008A56E3" w:rsidRDefault="008A56E3" w:rsidP="009626BB">
      <w:pPr>
        <w:ind w:firstLine="1440"/>
        <w:rPr>
          <w:b/>
          <w:lang w:val="sr-Cyrl-RS"/>
        </w:rPr>
      </w:pPr>
    </w:p>
    <w:p w:rsidR="009626BB" w:rsidRPr="00F06FCA" w:rsidRDefault="009626BB" w:rsidP="009626BB">
      <w:pPr>
        <w:ind w:firstLine="1440"/>
        <w:rPr>
          <w:b/>
          <w:lang w:val="sr-Cyrl-RS"/>
        </w:rPr>
      </w:pPr>
      <w:r w:rsidRPr="00F06FCA">
        <w:rPr>
          <w:b/>
          <w:lang w:val="ru-RU"/>
        </w:rPr>
        <w:t xml:space="preserve">5) </w:t>
      </w:r>
      <w:r w:rsidRPr="00F06FCA">
        <w:rPr>
          <w:b/>
          <w:lang w:val="sr-Cyrl-RS"/>
        </w:rPr>
        <w:t>Које примедбе, сугестије и коментари упућени током спровођења процеса консултација су прихваћени и уврштени у текст предлога/нацрта прописа?</w:t>
      </w:r>
    </w:p>
    <w:p w:rsidR="009626BB" w:rsidRPr="00F06FCA" w:rsidRDefault="009626BB" w:rsidP="00E42722">
      <w:pPr>
        <w:ind w:firstLine="1440"/>
        <w:rPr>
          <w:rFonts w:eastAsia="Calibri"/>
          <w:bCs/>
        </w:rPr>
      </w:pPr>
      <w:r w:rsidRPr="00F06FCA">
        <w:rPr>
          <w:rFonts w:eastAsia="Calibri"/>
          <w:bCs/>
          <w:lang w:val="sr-Cyrl-RS"/>
        </w:rPr>
        <w:t>Републички секретаријат за јавне политике</w:t>
      </w:r>
      <w:r w:rsidRPr="00F06FCA">
        <w:rPr>
          <w:rFonts w:eastAsia="Calibri"/>
          <w:lang w:val="sr-Cyrl-RS"/>
        </w:rPr>
        <w:t xml:space="preserve"> упутио је конструктивне коментаре у погледу усклађености документа са Законом о планском систему Републике Србије („Службени гласник </w:t>
      </w:r>
      <w:proofErr w:type="spellStart"/>
      <w:r w:rsidRPr="00F06FCA">
        <w:rPr>
          <w:rFonts w:eastAsia="Calibri"/>
          <w:lang w:val="sr-Cyrl-RS"/>
        </w:rPr>
        <w:t>РСˮ</w:t>
      </w:r>
      <w:proofErr w:type="spellEnd"/>
      <w:r w:rsidRPr="00F06FCA">
        <w:rPr>
          <w:rFonts w:eastAsia="Calibri"/>
          <w:lang w:val="sr-Cyrl-RS"/>
        </w:rPr>
        <w:t xml:space="preserve">, број 30/18) и Уредбом о методологији управљања јавним политикама, анализи ефеката јавних политика и прописа и садржају </w:t>
      </w:r>
      <w:r w:rsidRPr="00F06FCA">
        <w:rPr>
          <w:rFonts w:eastAsia="Calibri"/>
          <w:lang w:val="sr-Cyrl-RS"/>
        </w:rPr>
        <w:lastRenderedPageBreak/>
        <w:t xml:space="preserve">појединачних докумената јавних политика („Службени гласник </w:t>
      </w:r>
      <w:proofErr w:type="spellStart"/>
      <w:r w:rsidRPr="00F06FCA">
        <w:rPr>
          <w:rFonts w:eastAsia="Calibri"/>
          <w:lang w:val="sr-Cyrl-RS"/>
        </w:rPr>
        <w:t>РСˮ</w:t>
      </w:r>
      <w:proofErr w:type="spellEnd"/>
      <w:r w:rsidRPr="00F06FCA">
        <w:rPr>
          <w:rFonts w:eastAsia="Calibri"/>
          <w:lang w:val="sr-Cyrl-RS"/>
        </w:rPr>
        <w:t xml:space="preserve">, број 8/19). Основне примедбе односиле су се на потребу дефинисања жељене промене, једног основног циља, до три посебна циља, као и на нивоу мера дефинисање показатеља учинка и надлежне институције за спровођење мере. Све сугестије су </w:t>
      </w:r>
      <w:r w:rsidRPr="00F06FCA">
        <w:rPr>
          <w:rFonts w:eastAsia="Calibri"/>
          <w:bCs/>
          <w:lang w:val="sr-Cyrl-RS"/>
        </w:rPr>
        <w:t>прихваћене и уврштене у текст документа.</w:t>
      </w:r>
    </w:p>
    <w:p w:rsidR="006551D3" w:rsidRPr="00E42722" w:rsidRDefault="006551D3" w:rsidP="00E42722">
      <w:pPr>
        <w:ind w:firstLine="1440"/>
        <w:rPr>
          <w:rFonts w:eastAsia="Calibri"/>
          <w:lang w:val="sr-Cyrl-RS"/>
        </w:rPr>
      </w:pPr>
      <w:proofErr w:type="spellStart"/>
      <w:r w:rsidRPr="00E42722">
        <w:rPr>
          <w:rFonts w:eastAsia="Calibri"/>
        </w:rPr>
        <w:t>Пројекат</w:t>
      </w:r>
      <w:proofErr w:type="spellEnd"/>
      <w:r w:rsidRPr="00E42722">
        <w:rPr>
          <w:rFonts w:eastAsia="Calibri"/>
        </w:rPr>
        <w:t xml:space="preserve"> „</w:t>
      </w:r>
      <w:proofErr w:type="spellStart"/>
      <w:r w:rsidRPr="00E42722">
        <w:rPr>
          <w:rFonts w:eastAsia="Calibri"/>
        </w:rPr>
        <w:t>Јачање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отпорности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сектора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пољопривреде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на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елементарне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непогоде</w:t>
      </w:r>
      <w:r w:rsidR="00F06FCA" w:rsidRPr="00E42722">
        <w:rPr>
          <w:rFonts w:eastAsia="Calibri"/>
        </w:rPr>
        <w:t>ˮ</w:t>
      </w:r>
      <w:proofErr w:type="spellEnd"/>
      <w:r w:rsidRPr="00E42722">
        <w:rPr>
          <w:rFonts w:eastAsia="Calibri"/>
        </w:rPr>
        <w:t xml:space="preserve">, </w:t>
      </w:r>
      <w:proofErr w:type="spellStart"/>
      <w:r w:rsidRPr="00E42722">
        <w:rPr>
          <w:rFonts w:eastAsia="Calibri"/>
        </w:rPr>
        <w:t>који</w:t>
      </w:r>
      <w:proofErr w:type="spellEnd"/>
      <w:r w:rsidRPr="00E42722">
        <w:rPr>
          <w:rFonts w:eastAsia="Calibri"/>
        </w:rPr>
        <w:t xml:space="preserve"> у </w:t>
      </w:r>
      <w:proofErr w:type="spellStart"/>
      <w:r w:rsidRPr="00E42722">
        <w:rPr>
          <w:rFonts w:eastAsia="Calibri"/>
        </w:rPr>
        <w:t>сарадњи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са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Министарством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пољопривреде</w:t>
      </w:r>
      <w:proofErr w:type="spellEnd"/>
      <w:r w:rsidRPr="00E42722">
        <w:rPr>
          <w:rFonts w:eastAsia="Calibri"/>
        </w:rPr>
        <w:t xml:space="preserve">, </w:t>
      </w:r>
      <w:proofErr w:type="spellStart"/>
      <w:r w:rsidRPr="00E42722">
        <w:rPr>
          <w:rFonts w:eastAsia="Calibri"/>
        </w:rPr>
        <w:t>шумарства</w:t>
      </w:r>
      <w:proofErr w:type="spellEnd"/>
      <w:r w:rsidRPr="00E42722">
        <w:rPr>
          <w:rFonts w:eastAsia="Calibri"/>
        </w:rPr>
        <w:t xml:space="preserve"> и </w:t>
      </w:r>
      <w:proofErr w:type="spellStart"/>
      <w:r w:rsidRPr="00E42722">
        <w:rPr>
          <w:rFonts w:eastAsia="Calibri"/>
        </w:rPr>
        <w:t>водопривреде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спроводи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Организација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за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храну</w:t>
      </w:r>
      <w:proofErr w:type="spellEnd"/>
      <w:r w:rsidRPr="00E42722">
        <w:rPr>
          <w:rFonts w:eastAsia="Calibri"/>
        </w:rPr>
        <w:t xml:space="preserve"> и </w:t>
      </w:r>
      <w:proofErr w:type="spellStart"/>
      <w:r w:rsidRPr="00E42722">
        <w:rPr>
          <w:rFonts w:eastAsia="Calibri"/>
        </w:rPr>
        <w:t>пољопривреду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Уједињених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нација</w:t>
      </w:r>
      <w:proofErr w:type="spellEnd"/>
      <w:r w:rsidRPr="00E42722">
        <w:rPr>
          <w:rFonts w:eastAsia="Calibri"/>
        </w:rPr>
        <w:t xml:space="preserve"> (FAO UN) </w:t>
      </w:r>
      <w:proofErr w:type="spellStart"/>
      <w:r w:rsidRPr="00E42722">
        <w:rPr>
          <w:rFonts w:eastAsia="Calibri"/>
        </w:rPr>
        <w:t>уз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финансијску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подршку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Европске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уније</w:t>
      </w:r>
      <w:proofErr w:type="spellEnd"/>
      <w:r w:rsidRPr="00E42722">
        <w:rPr>
          <w:rFonts w:eastAsia="Calibri"/>
        </w:rPr>
        <w:t xml:space="preserve">, </w:t>
      </w:r>
      <w:proofErr w:type="spellStart"/>
      <w:r w:rsidRPr="00E42722">
        <w:rPr>
          <w:rFonts w:eastAsia="Calibri"/>
        </w:rPr>
        <w:t>доставио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је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Анализ</w:t>
      </w:r>
      <w:proofErr w:type="spellEnd"/>
      <w:r w:rsidRPr="00E42722">
        <w:rPr>
          <w:rFonts w:eastAsia="Calibri"/>
          <w:lang w:val="sr-Cyrl-RS"/>
        </w:rPr>
        <w:t>у</w:t>
      </w:r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нацрта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Националног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програма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за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рурални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развој</w:t>
      </w:r>
      <w:proofErr w:type="spellEnd"/>
      <w:r w:rsidRPr="00E42722">
        <w:rPr>
          <w:rFonts w:eastAsia="Calibri"/>
        </w:rPr>
        <w:t xml:space="preserve"> 2022-2024</w:t>
      </w:r>
      <w:r w:rsidR="00F06FCA" w:rsidRPr="00E42722">
        <w:rPr>
          <w:rFonts w:eastAsia="Calibri"/>
          <w:lang w:val="sr-Cyrl-RS"/>
        </w:rPr>
        <w:t>. године</w:t>
      </w:r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са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препорукама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за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унапређење</w:t>
      </w:r>
      <w:proofErr w:type="spellEnd"/>
      <w:r w:rsidRPr="00E42722">
        <w:rPr>
          <w:rFonts w:eastAsia="Calibri"/>
        </w:rPr>
        <w:t xml:space="preserve"> у </w:t>
      </w:r>
      <w:proofErr w:type="spellStart"/>
      <w:r w:rsidRPr="00E42722">
        <w:rPr>
          <w:rFonts w:eastAsia="Calibri"/>
        </w:rPr>
        <w:t>областима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повећања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отпорности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пољопривреде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на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климатске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промене</w:t>
      </w:r>
      <w:proofErr w:type="spellEnd"/>
      <w:r w:rsidRPr="00E42722">
        <w:rPr>
          <w:rFonts w:eastAsia="Calibri"/>
        </w:rPr>
        <w:t xml:space="preserve"> и </w:t>
      </w:r>
      <w:proofErr w:type="spellStart"/>
      <w:r w:rsidRPr="00E42722">
        <w:rPr>
          <w:rFonts w:eastAsia="Calibri"/>
        </w:rPr>
        <w:t>управљања</w:t>
      </w:r>
      <w:proofErr w:type="spellEnd"/>
      <w:r w:rsidRPr="00E42722">
        <w:rPr>
          <w:rFonts w:eastAsia="Calibri"/>
        </w:rPr>
        <w:t xml:space="preserve"> </w:t>
      </w:r>
      <w:proofErr w:type="spellStart"/>
      <w:r w:rsidRPr="00E42722">
        <w:rPr>
          <w:rFonts w:eastAsia="Calibri"/>
        </w:rPr>
        <w:t>ризицима</w:t>
      </w:r>
      <w:proofErr w:type="spellEnd"/>
      <w:r w:rsidRPr="00E42722">
        <w:rPr>
          <w:rFonts w:eastAsia="Calibri"/>
          <w:lang w:val="sr-Cyrl-RS"/>
        </w:rPr>
        <w:t>.</w:t>
      </w:r>
      <w:r w:rsidR="002253C7" w:rsidRPr="00E42722">
        <w:rPr>
          <w:rFonts w:eastAsia="Calibri"/>
          <w:lang w:val="sr-Cyrl-RS"/>
        </w:rPr>
        <w:t xml:space="preserve"> Тим пројекта био је присутан и на већини састанака радне групе. </w:t>
      </w:r>
    </w:p>
    <w:p w:rsidR="00F80F88" w:rsidRPr="00E42722" w:rsidRDefault="002253C7" w:rsidP="00F80F88">
      <w:pPr>
        <w:ind w:firstLine="1440"/>
        <w:rPr>
          <w:rFonts w:eastAsia="Calibri"/>
          <w:lang w:val="sr-Cyrl-RS"/>
        </w:rPr>
      </w:pPr>
      <w:r w:rsidRPr="00E42722">
        <w:rPr>
          <w:rFonts w:eastAsia="Calibri"/>
          <w:lang w:val="sr-Cyrl-RS"/>
        </w:rPr>
        <w:t>Достављен</w:t>
      </w:r>
      <w:r w:rsidR="00D03198">
        <w:rPr>
          <w:rFonts w:eastAsia="Calibri"/>
        </w:rPr>
        <w:t>a</w:t>
      </w:r>
      <w:r w:rsidR="00D03198">
        <w:rPr>
          <w:rFonts w:eastAsia="Calibri"/>
          <w:lang w:val="sr-Cyrl-RS"/>
        </w:rPr>
        <w:t xml:space="preserve"> анализа</w:t>
      </w:r>
      <w:r w:rsidRPr="00E42722">
        <w:rPr>
          <w:rFonts w:eastAsia="Calibri"/>
          <w:lang w:val="sr-Cyrl-RS"/>
        </w:rPr>
        <w:t xml:space="preserve"> садржи уопштене препоруке, али и конкретне предлоге за измену текста </w:t>
      </w:r>
      <w:r w:rsidR="00F06FCA" w:rsidRPr="00E42722">
        <w:rPr>
          <w:rFonts w:eastAsia="Calibri"/>
          <w:lang w:val="sr-Cyrl-RS"/>
        </w:rPr>
        <w:t>предлога</w:t>
      </w:r>
      <w:r w:rsidRPr="00E42722">
        <w:rPr>
          <w:rFonts w:eastAsia="Calibri"/>
          <w:lang w:val="sr-Cyrl-RS"/>
        </w:rPr>
        <w:t xml:space="preserve"> </w:t>
      </w:r>
      <w:r w:rsidR="00F06FCA" w:rsidRPr="00E42722">
        <w:rPr>
          <w:rFonts w:eastAsia="Calibri"/>
          <w:lang w:val="sr-Cyrl-RS"/>
        </w:rPr>
        <w:t>п</w:t>
      </w:r>
      <w:r w:rsidRPr="00E42722">
        <w:rPr>
          <w:rFonts w:eastAsia="Calibri"/>
          <w:lang w:val="sr-Cyrl-RS"/>
        </w:rPr>
        <w:t xml:space="preserve">рограма, од којих </w:t>
      </w:r>
      <w:r w:rsidR="005A59F7" w:rsidRPr="00E42722">
        <w:rPr>
          <w:rFonts w:eastAsia="Calibri"/>
          <w:lang w:val="sr-Cyrl-RS"/>
        </w:rPr>
        <w:t>су</w:t>
      </w:r>
      <w:r w:rsidRPr="00E42722">
        <w:rPr>
          <w:rFonts w:eastAsia="Calibri"/>
          <w:lang w:val="sr-Cyrl-RS"/>
        </w:rPr>
        <w:t xml:space="preserve"> уважен</w:t>
      </w:r>
      <w:r w:rsidR="00A14057" w:rsidRPr="00E42722">
        <w:rPr>
          <w:rFonts w:eastAsia="Calibri"/>
          <w:lang w:val="sr-Cyrl-RS"/>
        </w:rPr>
        <w:t>е</w:t>
      </w:r>
      <w:r w:rsidR="00F06FCA" w:rsidRPr="00E42722">
        <w:rPr>
          <w:rFonts w:eastAsia="Calibri"/>
          <w:lang w:val="sr-Cyrl-RS"/>
        </w:rPr>
        <w:t xml:space="preserve"> следеће</w:t>
      </w:r>
      <w:r w:rsidR="005A59F7" w:rsidRPr="00E42722">
        <w:rPr>
          <w:rFonts w:eastAsia="Calibri"/>
          <w:lang w:val="sr-Cyrl-RS"/>
        </w:rPr>
        <w:t>:</w:t>
      </w:r>
    </w:p>
    <w:p w:rsidR="00F80F88" w:rsidRPr="00B17632" w:rsidRDefault="00F06FCA" w:rsidP="00F06FCA">
      <w:pPr>
        <w:ind w:firstLine="1440"/>
        <w:rPr>
          <w:rFonts w:eastAsia="Calibri"/>
          <w:lang w:val="sr-Cyrl-RS"/>
        </w:rPr>
      </w:pPr>
      <w:r w:rsidRPr="00B17632">
        <w:rPr>
          <w:rFonts w:eastAsia="Calibri"/>
          <w:lang w:val="sr-Cyrl-RS"/>
        </w:rPr>
        <w:t xml:space="preserve">1) </w:t>
      </w:r>
      <w:r w:rsidR="002F4C41" w:rsidRPr="00B17632">
        <w:rPr>
          <w:rFonts w:eastAsia="Calibri"/>
          <w:lang w:val="sr-Cyrl-RS"/>
        </w:rPr>
        <w:t>да се Визиј</w:t>
      </w:r>
      <w:r w:rsidR="00E42722" w:rsidRPr="00B17632">
        <w:rPr>
          <w:rFonts w:eastAsia="Calibri"/>
          <w:lang w:val="sr-Cyrl-RS"/>
        </w:rPr>
        <w:t>а</w:t>
      </w:r>
      <w:r w:rsidRPr="00B17632">
        <w:rPr>
          <w:rFonts w:eastAsia="Calibri"/>
          <w:lang w:val="sr-Cyrl-RS"/>
        </w:rPr>
        <w:t xml:space="preserve"> националног програма</w:t>
      </w:r>
      <w:r w:rsidR="002F4C41" w:rsidRPr="00B17632">
        <w:rPr>
          <w:rFonts w:eastAsia="Calibri"/>
          <w:lang w:val="sr-Cyrl-RS"/>
        </w:rPr>
        <w:t xml:space="preserve"> </w:t>
      </w:r>
      <w:r w:rsidR="00E42722" w:rsidRPr="00B17632">
        <w:rPr>
          <w:rFonts w:eastAsia="Calibri"/>
          <w:lang w:val="sr-Cyrl-RS"/>
        </w:rPr>
        <w:t xml:space="preserve">допуни тако што ће поред </w:t>
      </w:r>
      <w:r w:rsidR="00E42722" w:rsidRPr="00B17632">
        <w:rPr>
          <w:rFonts w:eastAsia="Calibri"/>
          <w:noProof/>
          <w:lang w:val="sr-Latn-CS"/>
        </w:rPr>
        <w:t>усвајањ</w:t>
      </w:r>
      <w:r w:rsidR="00E42722" w:rsidRPr="00B17632">
        <w:rPr>
          <w:rFonts w:eastAsia="Calibri"/>
          <w:noProof/>
          <w:lang w:val="sr-Cyrl-RS"/>
        </w:rPr>
        <w:t>а</w:t>
      </w:r>
      <w:r w:rsidR="00E42722" w:rsidRPr="00B17632">
        <w:rPr>
          <w:rFonts w:eastAsia="Calibri"/>
          <w:noProof/>
          <w:lang w:val="sr-Latn-CS"/>
        </w:rPr>
        <w:t xml:space="preserve"> иновативних технолошк</w:t>
      </w:r>
      <w:r w:rsidR="00E42722" w:rsidRPr="00B17632">
        <w:rPr>
          <w:rFonts w:eastAsia="Calibri"/>
          <w:noProof/>
          <w:lang w:val="sr-Cyrl-RS"/>
        </w:rPr>
        <w:t>и</w:t>
      </w:r>
      <w:r w:rsidR="00E42722" w:rsidRPr="00B17632">
        <w:rPr>
          <w:rFonts w:eastAsia="Calibri"/>
          <w:noProof/>
          <w:lang w:val="sr-Latn-CS"/>
        </w:rPr>
        <w:t>х решења и</w:t>
      </w:r>
      <w:r w:rsidR="00E42722" w:rsidRPr="00B17632">
        <w:rPr>
          <w:rFonts w:eastAsia="Calibri"/>
          <w:sz w:val="22"/>
          <w:szCs w:val="22"/>
        </w:rPr>
        <w:t xml:space="preserve"> </w:t>
      </w:r>
      <w:r w:rsidR="00E42722" w:rsidRPr="00B17632">
        <w:rPr>
          <w:rFonts w:eastAsia="Calibri"/>
          <w:noProof/>
          <w:lang w:val="sr-Latn-CS"/>
        </w:rPr>
        <w:t xml:space="preserve">пословних пракси </w:t>
      </w:r>
      <w:r w:rsidR="00B17632">
        <w:rPr>
          <w:rFonts w:eastAsia="Calibri"/>
          <w:noProof/>
          <w:lang w:val="sr-Cyrl-RS"/>
        </w:rPr>
        <w:t>пред</w:t>
      </w:r>
      <w:r w:rsidR="00B17632" w:rsidRPr="00B17632">
        <w:rPr>
          <w:rFonts w:eastAsia="Calibri"/>
          <w:noProof/>
          <w:lang w:val="sr-Cyrl-RS"/>
        </w:rPr>
        <w:t xml:space="preserve">виђати и усвајање </w:t>
      </w:r>
      <w:r w:rsidR="00B17632" w:rsidRPr="00B17632">
        <w:rPr>
          <w:rFonts w:eastAsia="Calibri"/>
          <w:noProof/>
          <w:lang w:val="sr-Latn-CS"/>
        </w:rPr>
        <w:t>добрих произвођачких</w:t>
      </w:r>
      <w:r w:rsidR="00B17632" w:rsidRPr="00B17632">
        <w:rPr>
          <w:rFonts w:eastAsia="Calibri"/>
          <w:noProof/>
          <w:lang w:val="sr-Cyrl-RS"/>
        </w:rPr>
        <w:t xml:space="preserve"> пракси, као </w:t>
      </w:r>
      <w:r w:rsidR="00E42722" w:rsidRPr="00B17632">
        <w:rPr>
          <w:rFonts w:eastAsia="Calibri"/>
          <w:noProof/>
          <w:lang w:val="sr-Latn-CS"/>
        </w:rPr>
        <w:t>и упа</w:t>
      </w:r>
      <w:r w:rsidR="00B17632">
        <w:rPr>
          <w:rFonts w:eastAsia="Calibri"/>
          <w:noProof/>
          <w:lang w:val="sr-Cyrl-RS"/>
        </w:rPr>
        <w:t>п</w:t>
      </w:r>
      <w:r w:rsidR="00E42722" w:rsidRPr="00B17632">
        <w:rPr>
          <w:rFonts w:eastAsia="Calibri"/>
          <w:noProof/>
          <w:lang w:val="sr-Latn-CS"/>
        </w:rPr>
        <w:t>ређење управ</w:t>
      </w:r>
      <w:r w:rsidR="00447339">
        <w:rPr>
          <w:rFonts w:eastAsia="Calibri"/>
          <w:noProof/>
          <w:lang w:val="sr-Cyrl-RS"/>
        </w:rPr>
        <w:t>љ</w:t>
      </w:r>
      <w:r w:rsidR="00E42722" w:rsidRPr="00B17632">
        <w:rPr>
          <w:rFonts w:eastAsia="Calibri"/>
          <w:noProof/>
          <w:lang w:val="sr-Latn-CS"/>
        </w:rPr>
        <w:t>ања ризицима</w:t>
      </w:r>
      <w:r w:rsidR="00F80F88" w:rsidRPr="00B17632">
        <w:rPr>
          <w:rFonts w:eastAsia="Calibri"/>
          <w:lang w:val="sr-Cyrl-RS"/>
        </w:rPr>
        <w:t xml:space="preserve">. </w:t>
      </w:r>
    </w:p>
    <w:p w:rsidR="00F80F88" w:rsidRPr="00B02FBB" w:rsidRDefault="00F06FCA" w:rsidP="00F06FCA">
      <w:pPr>
        <w:ind w:firstLine="1440"/>
        <w:rPr>
          <w:rFonts w:eastAsia="Calibri"/>
          <w:lang w:val="sr-Cyrl-RS"/>
        </w:rPr>
      </w:pPr>
      <w:r w:rsidRPr="00B02FBB">
        <w:rPr>
          <w:rFonts w:eastAsia="Calibri"/>
          <w:lang w:val="sr-Cyrl-RS"/>
        </w:rPr>
        <w:t xml:space="preserve">2) </w:t>
      </w:r>
      <w:r w:rsidR="005A59F7" w:rsidRPr="00B02FBB">
        <w:rPr>
          <w:rFonts w:eastAsia="Calibri"/>
          <w:lang w:val="sr-Cyrl-RS"/>
        </w:rPr>
        <w:t>да се у оквиру општег циља додају појмови</w:t>
      </w:r>
      <w:r w:rsidR="00B02FBB" w:rsidRPr="00B02FBB">
        <w:rPr>
          <w:rFonts w:eastAsia="Calibri"/>
          <w:lang w:val="sr-Cyrl-RS"/>
        </w:rPr>
        <w:t>:</w:t>
      </w:r>
      <w:r w:rsidR="005A59F7" w:rsidRPr="00B02FBB">
        <w:rPr>
          <w:rFonts w:eastAsia="Calibri"/>
          <w:lang w:val="sr-Cyrl-RS"/>
        </w:rPr>
        <w:t xml:space="preserve"> „адаптацијом на ефекте климатских </w:t>
      </w:r>
      <w:proofErr w:type="spellStart"/>
      <w:r w:rsidR="005A59F7" w:rsidRPr="00B02FBB">
        <w:rPr>
          <w:rFonts w:eastAsia="Calibri"/>
          <w:lang w:val="sr-Cyrl-RS"/>
        </w:rPr>
        <w:t>промена</w:t>
      </w:r>
      <w:r w:rsidRPr="00B02FBB">
        <w:rPr>
          <w:rFonts w:eastAsia="Calibri"/>
          <w:lang w:val="sr-Cyrl-RS"/>
        </w:rPr>
        <w:t>ˮ</w:t>
      </w:r>
      <w:proofErr w:type="spellEnd"/>
      <w:r w:rsidR="005A59F7" w:rsidRPr="00B02FBB">
        <w:rPr>
          <w:rFonts w:eastAsia="Calibri"/>
          <w:lang w:val="sr-Cyrl-RS"/>
        </w:rPr>
        <w:t xml:space="preserve"> и „родној </w:t>
      </w:r>
      <w:proofErr w:type="spellStart"/>
      <w:r w:rsidR="005A59F7" w:rsidRPr="00B02FBB">
        <w:rPr>
          <w:rFonts w:eastAsia="Calibri"/>
          <w:lang w:val="sr-Cyrl-RS"/>
        </w:rPr>
        <w:t>равноправности</w:t>
      </w:r>
      <w:r w:rsidRPr="00B02FBB">
        <w:rPr>
          <w:rFonts w:eastAsia="Calibri"/>
          <w:lang w:val="sr-Cyrl-RS"/>
        </w:rPr>
        <w:t>ˮ</w:t>
      </w:r>
      <w:proofErr w:type="spellEnd"/>
      <w:r w:rsidR="00B02FBB" w:rsidRPr="00B02FBB">
        <w:rPr>
          <w:rFonts w:eastAsia="Calibri"/>
          <w:lang w:val="sr-Cyrl-RS"/>
        </w:rPr>
        <w:t>;</w:t>
      </w:r>
    </w:p>
    <w:p w:rsidR="00231780" w:rsidRPr="00B02FBB" w:rsidRDefault="00F06FCA" w:rsidP="00F06FCA">
      <w:pPr>
        <w:ind w:firstLine="1440"/>
        <w:rPr>
          <w:rFonts w:eastAsia="Calibri"/>
          <w:lang w:val="sr-Cyrl-RS"/>
        </w:rPr>
      </w:pPr>
      <w:r w:rsidRPr="00B02FBB">
        <w:rPr>
          <w:rFonts w:eastAsia="Calibri"/>
          <w:lang w:val="sr-Cyrl-RS"/>
        </w:rPr>
        <w:t xml:space="preserve">3) </w:t>
      </w:r>
      <w:r w:rsidR="000950EC" w:rsidRPr="00B02FBB">
        <w:rPr>
          <w:rFonts w:eastAsia="Calibri"/>
          <w:lang w:val="sr-Cyrl-RS"/>
        </w:rPr>
        <w:t>да се за Посебан циљ 1. Унапређење конкурентности пољопривредно-прехрамбеног сектора, кроз достизање нивоа ЕУ стандарда квалитета и унапређење тржишног ланца</w:t>
      </w:r>
      <w:r w:rsidR="00B02FBB" w:rsidRPr="00B02FBB">
        <w:rPr>
          <w:rFonts w:eastAsia="Calibri"/>
          <w:lang w:val="sr-Cyrl-RS"/>
        </w:rPr>
        <w:t>,</w:t>
      </w:r>
      <w:r w:rsidR="000950EC" w:rsidRPr="00B02FBB">
        <w:rPr>
          <w:rFonts w:eastAsia="Calibri"/>
          <w:lang w:val="sr-Cyrl-RS"/>
        </w:rPr>
        <w:t xml:space="preserve"> </w:t>
      </w:r>
      <w:r w:rsidR="00231780" w:rsidRPr="00B02FBB">
        <w:rPr>
          <w:rFonts w:eastAsia="Calibri"/>
          <w:lang w:val="sr-Cyrl-RS"/>
        </w:rPr>
        <w:t xml:space="preserve">после </w:t>
      </w:r>
      <w:r w:rsidR="00B02FBB" w:rsidRPr="00B02FBB">
        <w:rPr>
          <w:rFonts w:eastAsia="Calibri"/>
          <w:lang w:val="sr-Cyrl-RS"/>
        </w:rPr>
        <w:t>речи: ,,</w:t>
      </w:r>
      <w:r w:rsidR="00231780" w:rsidRPr="00B02FBB">
        <w:rPr>
          <w:rFonts w:eastAsia="Calibri"/>
          <w:lang w:val="sr-Cyrl-RS"/>
        </w:rPr>
        <w:t xml:space="preserve">тржишног </w:t>
      </w:r>
      <w:proofErr w:type="spellStart"/>
      <w:r w:rsidR="00231780" w:rsidRPr="00B02FBB">
        <w:rPr>
          <w:rFonts w:eastAsia="Calibri"/>
          <w:lang w:val="sr-Cyrl-RS"/>
        </w:rPr>
        <w:t>ланца</w:t>
      </w:r>
      <w:r w:rsidR="00B02FBB" w:rsidRPr="00B02FBB">
        <w:rPr>
          <w:rFonts w:eastAsia="Calibri"/>
          <w:lang w:val="sr-Cyrl-RS"/>
        </w:rPr>
        <w:t>ˮ</w:t>
      </w:r>
      <w:proofErr w:type="spellEnd"/>
      <w:r w:rsidR="00231780" w:rsidRPr="00B02FBB">
        <w:rPr>
          <w:rFonts w:eastAsia="Calibri"/>
          <w:lang w:val="sr-Cyrl-RS"/>
        </w:rPr>
        <w:t xml:space="preserve"> </w:t>
      </w:r>
      <w:r w:rsidR="00B02FBB" w:rsidRPr="00B02FBB">
        <w:rPr>
          <w:rFonts w:eastAsia="Calibri"/>
          <w:lang w:val="sr-Cyrl-RS"/>
        </w:rPr>
        <w:t>додају речи: ,,</w:t>
      </w:r>
      <w:r w:rsidR="000950EC" w:rsidRPr="00B02FBB">
        <w:rPr>
          <w:rFonts w:eastAsia="Calibri"/>
          <w:lang w:val="sr-Cyrl-RS"/>
        </w:rPr>
        <w:t xml:space="preserve">смањење </w:t>
      </w:r>
      <w:proofErr w:type="spellStart"/>
      <w:r w:rsidR="000950EC" w:rsidRPr="00B02FBB">
        <w:rPr>
          <w:rFonts w:eastAsia="Calibri"/>
          <w:lang w:val="sr-Cyrl-RS"/>
        </w:rPr>
        <w:t>ризика</w:t>
      </w:r>
      <w:r w:rsidR="00B02FBB" w:rsidRPr="00B02FBB">
        <w:rPr>
          <w:rFonts w:eastAsia="Calibri"/>
          <w:lang w:val="sr-Cyrl-RS"/>
        </w:rPr>
        <w:t>ˮ</w:t>
      </w:r>
      <w:proofErr w:type="spellEnd"/>
      <w:r w:rsidR="000950EC" w:rsidRPr="00B02FBB">
        <w:rPr>
          <w:rFonts w:eastAsia="Calibri"/>
          <w:lang w:val="sr-Cyrl-RS"/>
        </w:rPr>
        <w:t xml:space="preserve"> </w:t>
      </w:r>
      <w:r w:rsidR="00231780" w:rsidRPr="00B02FBB">
        <w:rPr>
          <w:rFonts w:eastAsia="Calibri"/>
          <w:lang w:val="sr-Cyrl-RS"/>
        </w:rPr>
        <w:t>делимично је уважена</w:t>
      </w:r>
      <w:r w:rsidR="00B02FBB" w:rsidRPr="00B02FBB">
        <w:rPr>
          <w:rFonts w:eastAsia="Calibri"/>
          <w:lang w:val="sr-Cyrl-RS"/>
        </w:rPr>
        <w:t xml:space="preserve"> јер је</w:t>
      </w:r>
      <w:r w:rsidR="00231780" w:rsidRPr="00B02FBB">
        <w:rPr>
          <w:rFonts w:eastAsia="Calibri"/>
          <w:lang w:val="sr-Cyrl-RS"/>
        </w:rPr>
        <w:t xml:space="preserve"> уместо</w:t>
      </w:r>
      <w:r w:rsidR="00D03198">
        <w:rPr>
          <w:rFonts w:eastAsia="Calibri"/>
          <w:lang w:val="sr-Cyrl-RS"/>
        </w:rPr>
        <w:t xml:space="preserve"> речи:</w:t>
      </w:r>
      <w:r w:rsidR="00231780" w:rsidRPr="00B02FBB">
        <w:rPr>
          <w:rFonts w:eastAsia="Calibri"/>
          <w:lang w:val="sr-Cyrl-RS"/>
        </w:rPr>
        <w:t xml:space="preserve"> „смањење </w:t>
      </w:r>
      <w:proofErr w:type="spellStart"/>
      <w:r w:rsidR="00231780" w:rsidRPr="00B02FBB">
        <w:rPr>
          <w:rFonts w:eastAsia="Calibri"/>
          <w:lang w:val="sr-Cyrl-RS"/>
        </w:rPr>
        <w:t>ризика</w:t>
      </w:r>
      <w:r w:rsidR="00B02FBB" w:rsidRPr="00B02FBB">
        <w:rPr>
          <w:rFonts w:eastAsia="Calibri"/>
          <w:lang w:val="sr-Cyrl-RS"/>
        </w:rPr>
        <w:t>ˮ</w:t>
      </w:r>
      <w:proofErr w:type="spellEnd"/>
      <w:r w:rsidR="00231780" w:rsidRPr="00B02FBB">
        <w:rPr>
          <w:rFonts w:eastAsia="Calibri"/>
          <w:lang w:val="sr-Cyrl-RS"/>
        </w:rPr>
        <w:t xml:space="preserve"> употребљен израз „управљање </w:t>
      </w:r>
      <w:proofErr w:type="spellStart"/>
      <w:r w:rsidR="00231780" w:rsidRPr="00B02FBB">
        <w:rPr>
          <w:rFonts w:eastAsia="Calibri"/>
          <w:lang w:val="sr-Cyrl-RS"/>
        </w:rPr>
        <w:t>ризицима</w:t>
      </w:r>
      <w:r w:rsidR="00B02FBB" w:rsidRPr="00B02FBB">
        <w:rPr>
          <w:rFonts w:eastAsia="Calibri"/>
          <w:lang w:val="sr-Cyrl-RS"/>
        </w:rPr>
        <w:t>ˮ</w:t>
      </w:r>
      <w:proofErr w:type="spellEnd"/>
      <w:r w:rsidR="004B1B08" w:rsidRPr="00B02FBB">
        <w:rPr>
          <w:rFonts w:eastAsia="Calibri"/>
          <w:lang w:val="sr-Cyrl-RS"/>
        </w:rPr>
        <w:t xml:space="preserve">. </w:t>
      </w:r>
      <w:r w:rsidR="000950EC" w:rsidRPr="00B02FBB">
        <w:rPr>
          <w:rFonts w:eastAsia="Calibri"/>
          <w:lang w:val="sr-Cyrl-RS"/>
        </w:rPr>
        <w:t>Ова дефиниција уједначена је и касније у тексту</w:t>
      </w:r>
      <w:r w:rsidR="004B1B08" w:rsidRPr="00B02FBB">
        <w:rPr>
          <w:rFonts w:eastAsia="Calibri"/>
          <w:lang w:val="sr-Cyrl-RS"/>
        </w:rPr>
        <w:t xml:space="preserve">. Остали коментари у оквиру овог циља који се односе на додавање </w:t>
      </w:r>
      <w:r w:rsidR="00D03198">
        <w:rPr>
          <w:rFonts w:eastAsia="Calibri"/>
          <w:lang w:val="sr-Cyrl-RS"/>
        </w:rPr>
        <w:t>следећих појмова:</w:t>
      </w:r>
      <w:r w:rsidR="004B1B08" w:rsidRPr="00B02FBB">
        <w:rPr>
          <w:rFonts w:eastAsia="Calibri"/>
          <w:lang w:val="sr-Cyrl-RS"/>
        </w:rPr>
        <w:t xml:space="preserve"> „способност за управљање </w:t>
      </w:r>
      <w:proofErr w:type="spellStart"/>
      <w:r w:rsidR="004B1B08" w:rsidRPr="00B02FBB">
        <w:rPr>
          <w:rFonts w:eastAsia="Calibri"/>
          <w:lang w:val="sr-Cyrl-RS"/>
        </w:rPr>
        <w:t>ризицима</w:t>
      </w:r>
      <w:r w:rsidR="00D03198" w:rsidRPr="00B02FBB">
        <w:rPr>
          <w:rFonts w:eastAsia="Calibri"/>
          <w:lang w:val="sr-Cyrl-RS"/>
        </w:rPr>
        <w:t>ˮ</w:t>
      </w:r>
      <w:proofErr w:type="spellEnd"/>
      <w:r w:rsidR="004B1B08" w:rsidRPr="00B02FBB">
        <w:rPr>
          <w:rFonts w:eastAsia="Calibri"/>
          <w:lang w:val="sr-Cyrl-RS"/>
        </w:rPr>
        <w:t xml:space="preserve">, </w:t>
      </w:r>
      <w:r w:rsidR="00D03198">
        <w:rPr>
          <w:rFonts w:eastAsia="Calibri"/>
          <w:lang w:val="sr-Cyrl-RS"/>
        </w:rPr>
        <w:t>,,</w:t>
      </w:r>
      <w:r w:rsidR="004B1B08" w:rsidRPr="00B02FBB">
        <w:rPr>
          <w:rFonts w:eastAsia="Calibri"/>
          <w:lang w:val="sr-Cyrl-RS"/>
        </w:rPr>
        <w:t xml:space="preserve">добра </w:t>
      </w:r>
      <w:proofErr w:type="spellStart"/>
      <w:r w:rsidR="004B1B08" w:rsidRPr="00B02FBB">
        <w:rPr>
          <w:rFonts w:eastAsia="Calibri"/>
          <w:lang w:val="sr-Cyrl-RS"/>
        </w:rPr>
        <w:t>произвођачка</w:t>
      </w:r>
      <w:proofErr w:type="spellEnd"/>
      <w:r w:rsidR="004B1B08" w:rsidRPr="00B02FBB">
        <w:rPr>
          <w:rFonts w:eastAsia="Calibri"/>
          <w:lang w:val="sr-Cyrl-RS"/>
        </w:rPr>
        <w:t xml:space="preserve"> </w:t>
      </w:r>
      <w:proofErr w:type="spellStart"/>
      <w:r w:rsidR="004B1B08" w:rsidRPr="00B02FBB">
        <w:rPr>
          <w:rFonts w:eastAsia="Calibri"/>
          <w:lang w:val="sr-Cyrl-RS"/>
        </w:rPr>
        <w:t>пракса</w:t>
      </w:r>
      <w:r w:rsidR="00D03198" w:rsidRPr="00B02FBB">
        <w:rPr>
          <w:rFonts w:eastAsia="Calibri"/>
          <w:lang w:val="sr-Cyrl-RS"/>
        </w:rPr>
        <w:t>ˮ</w:t>
      </w:r>
      <w:proofErr w:type="spellEnd"/>
      <w:r w:rsidR="004B1B08" w:rsidRPr="00B02FBB">
        <w:rPr>
          <w:rFonts w:eastAsia="Calibri"/>
          <w:lang w:val="sr-Cyrl-RS"/>
        </w:rPr>
        <w:t xml:space="preserve">, </w:t>
      </w:r>
      <w:r w:rsidR="00D03198">
        <w:rPr>
          <w:rFonts w:eastAsia="Calibri"/>
          <w:lang w:val="sr-Cyrl-RS"/>
        </w:rPr>
        <w:t>,,</w:t>
      </w:r>
      <w:r w:rsidR="004B1B08" w:rsidRPr="00B02FBB">
        <w:rPr>
          <w:rFonts w:eastAsia="Calibri"/>
          <w:lang w:val="sr-Cyrl-RS"/>
        </w:rPr>
        <w:t xml:space="preserve">ниска отпорност на климатске </w:t>
      </w:r>
      <w:proofErr w:type="spellStart"/>
      <w:r w:rsidR="004B1B08" w:rsidRPr="00B02FBB">
        <w:rPr>
          <w:rFonts w:eastAsia="Calibri"/>
          <w:lang w:val="sr-Cyrl-RS"/>
        </w:rPr>
        <w:t>промене</w:t>
      </w:r>
      <w:r w:rsidR="00D03198" w:rsidRPr="00B02FBB">
        <w:rPr>
          <w:rFonts w:eastAsia="Calibri"/>
          <w:lang w:val="sr-Cyrl-RS"/>
        </w:rPr>
        <w:t>ˮ</w:t>
      </w:r>
      <w:proofErr w:type="spellEnd"/>
      <w:r w:rsidR="0071705C" w:rsidRPr="00B02FBB">
        <w:rPr>
          <w:rFonts w:eastAsia="Calibri"/>
          <w:lang w:val="sr-Cyrl-RS"/>
        </w:rPr>
        <w:t xml:space="preserve">, </w:t>
      </w:r>
      <w:r w:rsidR="00D03198">
        <w:rPr>
          <w:rFonts w:eastAsia="Calibri"/>
          <w:lang w:val="sr-Cyrl-RS"/>
        </w:rPr>
        <w:t>,,</w:t>
      </w:r>
      <w:r w:rsidR="0071705C" w:rsidRPr="00B02FBB">
        <w:rPr>
          <w:rFonts w:eastAsia="Calibri"/>
          <w:lang w:val="sr-Cyrl-RS"/>
        </w:rPr>
        <w:t xml:space="preserve">коришћење принципа климатски паметне </w:t>
      </w:r>
      <w:proofErr w:type="spellStart"/>
      <w:r w:rsidR="0071705C" w:rsidRPr="00B02FBB">
        <w:rPr>
          <w:rFonts w:eastAsia="Calibri"/>
          <w:lang w:val="sr-Cyrl-RS"/>
        </w:rPr>
        <w:t>пољопривреде</w:t>
      </w:r>
      <w:r w:rsidR="00D03198" w:rsidRPr="00B02FBB">
        <w:rPr>
          <w:rFonts w:eastAsia="Calibri"/>
          <w:lang w:val="sr-Cyrl-RS"/>
        </w:rPr>
        <w:t>ˮ</w:t>
      </w:r>
      <w:proofErr w:type="spellEnd"/>
      <w:r w:rsidR="0071705C" w:rsidRPr="00B02FBB">
        <w:rPr>
          <w:rFonts w:eastAsia="Calibri"/>
          <w:lang w:val="sr-Cyrl-RS"/>
        </w:rPr>
        <w:t xml:space="preserve"> и </w:t>
      </w:r>
      <w:r w:rsidR="00D03198">
        <w:rPr>
          <w:rFonts w:eastAsia="Calibri"/>
          <w:lang w:val="sr-Cyrl-RS"/>
        </w:rPr>
        <w:t>,,</w:t>
      </w:r>
      <w:r w:rsidR="0071705C" w:rsidRPr="00B02FBB">
        <w:rPr>
          <w:rFonts w:eastAsia="Calibri"/>
          <w:lang w:val="sr-Cyrl-RS"/>
        </w:rPr>
        <w:t>управљањ</w:t>
      </w:r>
      <w:r w:rsidR="00D03198">
        <w:rPr>
          <w:rFonts w:eastAsia="Calibri"/>
          <w:lang w:val="sr-Cyrl-RS"/>
        </w:rPr>
        <w:t>е</w:t>
      </w:r>
      <w:r w:rsidR="0071705C" w:rsidRPr="00B02FBB">
        <w:rPr>
          <w:rFonts w:eastAsia="Calibri"/>
          <w:lang w:val="sr-Cyrl-RS"/>
        </w:rPr>
        <w:t xml:space="preserve"> </w:t>
      </w:r>
      <w:proofErr w:type="spellStart"/>
      <w:r w:rsidR="0071705C" w:rsidRPr="00B02FBB">
        <w:rPr>
          <w:rFonts w:eastAsia="Calibri"/>
          <w:lang w:val="sr-Cyrl-RS"/>
        </w:rPr>
        <w:t>ризицима</w:t>
      </w:r>
      <w:r w:rsidRPr="00B02FBB">
        <w:rPr>
          <w:rFonts w:eastAsia="Calibri"/>
          <w:lang w:val="sr-Cyrl-RS"/>
        </w:rPr>
        <w:t>ˮ</w:t>
      </w:r>
      <w:proofErr w:type="spellEnd"/>
      <w:r w:rsidR="004B1B08" w:rsidRPr="00B02FBB">
        <w:rPr>
          <w:rFonts w:eastAsia="Calibri"/>
          <w:lang w:val="sr-Cyrl-RS"/>
        </w:rPr>
        <w:t>,  су прихваћени</w:t>
      </w:r>
      <w:r w:rsidR="006D3665" w:rsidRPr="00B02FBB">
        <w:rPr>
          <w:rFonts w:eastAsia="Calibri"/>
          <w:lang w:val="sr-Cyrl-RS"/>
        </w:rPr>
        <w:t>.</w:t>
      </w:r>
    </w:p>
    <w:p w:rsidR="00231780" w:rsidRPr="00B02FBB" w:rsidRDefault="00F06FCA" w:rsidP="00F06FCA">
      <w:pPr>
        <w:ind w:firstLine="1440"/>
        <w:rPr>
          <w:rFonts w:eastAsia="Calibri"/>
          <w:lang w:val="sr-Cyrl-RS"/>
        </w:rPr>
      </w:pPr>
      <w:r w:rsidRPr="00B02FBB">
        <w:rPr>
          <w:rFonts w:eastAsia="Calibri"/>
          <w:lang w:val="sr-Cyrl-RS"/>
        </w:rPr>
        <w:t xml:space="preserve">4) </w:t>
      </w:r>
      <w:r w:rsidR="00D468AC" w:rsidRPr="00B02FBB">
        <w:rPr>
          <w:rFonts w:eastAsia="Calibri"/>
          <w:lang w:val="sr-Cyrl-RS"/>
        </w:rPr>
        <w:t xml:space="preserve">да се у </w:t>
      </w:r>
      <w:r w:rsidR="004F59BF">
        <w:rPr>
          <w:rFonts w:eastAsia="Calibri"/>
          <w:lang w:val="sr-Cyrl-RS"/>
        </w:rPr>
        <w:t>П</w:t>
      </w:r>
      <w:r w:rsidR="00D468AC" w:rsidRPr="00B02FBB">
        <w:rPr>
          <w:rFonts w:eastAsia="Calibri"/>
          <w:lang w:val="sr-Cyrl-RS"/>
        </w:rPr>
        <w:t xml:space="preserve">осебном циљу 2. нагласи одрживост, као и да се </w:t>
      </w:r>
      <w:r w:rsidR="00D03198">
        <w:rPr>
          <w:rFonts w:eastAsia="Calibri"/>
          <w:lang w:val="sr-Cyrl-RS"/>
        </w:rPr>
        <w:t xml:space="preserve">израз </w:t>
      </w:r>
      <w:r w:rsidR="00B02FBB">
        <w:rPr>
          <w:rFonts w:eastAsia="Calibri"/>
          <w:lang w:val="sr-Cyrl-RS"/>
        </w:rPr>
        <w:t>,,</w:t>
      </w:r>
      <w:r w:rsidR="00D03198">
        <w:rPr>
          <w:rFonts w:eastAsia="Calibri"/>
          <w:lang w:val="sr-Cyrl-RS"/>
        </w:rPr>
        <w:t xml:space="preserve">ублажавање </w:t>
      </w:r>
      <w:proofErr w:type="spellStart"/>
      <w:r w:rsidR="00D03198">
        <w:rPr>
          <w:rFonts w:eastAsia="Calibri"/>
          <w:lang w:val="sr-Cyrl-RS"/>
        </w:rPr>
        <w:t>последица</w:t>
      </w:r>
      <w:r w:rsidR="00B02FBB">
        <w:rPr>
          <w:rFonts w:eastAsia="Calibri"/>
          <w:lang w:val="sr-Cyrl-RS"/>
        </w:rPr>
        <w:t>ˮ</w:t>
      </w:r>
      <w:proofErr w:type="spellEnd"/>
      <w:r w:rsidR="00B02FBB" w:rsidRPr="00B02FBB">
        <w:rPr>
          <w:rFonts w:eastAsia="Calibri"/>
          <w:lang w:val="sr-Cyrl-RS"/>
        </w:rPr>
        <w:t xml:space="preserve"> </w:t>
      </w:r>
      <w:r w:rsidR="00D468AC" w:rsidRPr="00B02FBB">
        <w:rPr>
          <w:rFonts w:eastAsia="Calibri"/>
          <w:lang w:val="sr-Cyrl-RS"/>
        </w:rPr>
        <w:t xml:space="preserve">преформулише у </w:t>
      </w:r>
      <w:r w:rsidR="00B02FBB">
        <w:rPr>
          <w:rFonts w:eastAsia="Calibri"/>
          <w:lang w:val="sr-Cyrl-RS"/>
        </w:rPr>
        <w:t>,,</w:t>
      </w:r>
      <w:proofErr w:type="spellStart"/>
      <w:r w:rsidR="00D468AC" w:rsidRPr="00B02FBB">
        <w:rPr>
          <w:rFonts w:eastAsia="Calibri"/>
          <w:lang w:val="sr-Cyrl-RS"/>
        </w:rPr>
        <w:t>адаптибилност</w:t>
      </w:r>
      <w:r w:rsidR="00B02FBB">
        <w:rPr>
          <w:rFonts w:eastAsia="Calibri"/>
          <w:lang w:val="sr-Cyrl-RS"/>
        </w:rPr>
        <w:t>ˮ</w:t>
      </w:r>
      <w:proofErr w:type="spellEnd"/>
      <w:r w:rsidR="00B02FBB">
        <w:rPr>
          <w:rFonts w:eastAsia="Calibri"/>
          <w:lang w:val="sr-Cyrl-RS"/>
        </w:rPr>
        <w:t>;</w:t>
      </w:r>
    </w:p>
    <w:p w:rsidR="00D468AC" w:rsidRPr="00F5684F" w:rsidRDefault="00F06FCA" w:rsidP="00F06FCA">
      <w:pPr>
        <w:ind w:firstLine="1440"/>
        <w:rPr>
          <w:rFonts w:eastAsia="Calibri"/>
          <w:lang w:val="sr-Cyrl-RS"/>
        </w:rPr>
      </w:pPr>
      <w:r w:rsidRPr="00F5684F">
        <w:rPr>
          <w:rFonts w:eastAsia="Calibri"/>
          <w:lang w:val="sr-Cyrl-RS"/>
        </w:rPr>
        <w:t xml:space="preserve">5) </w:t>
      </w:r>
      <w:r w:rsidR="00271200" w:rsidRPr="00F5684F">
        <w:rPr>
          <w:rFonts w:eastAsia="Calibri"/>
          <w:lang w:val="sr-Cyrl-RS"/>
        </w:rPr>
        <w:t xml:space="preserve">да се у текст </w:t>
      </w:r>
      <w:r w:rsidR="00271200" w:rsidRPr="00B02FBB">
        <w:rPr>
          <w:rFonts w:eastAsia="Calibri"/>
          <w:lang w:val="sr-Cyrl-RS"/>
        </w:rPr>
        <w:t xml:space="preserve">описа </w:t>
      </w:r>
      <w:r w:rsidR="001D639E">
        <w:rPr>
          <w:rFonts w:eastAsia="Calibri"/>
          <w:lang w:val="sr-Cyrl-RS"/>
        </w:rPr>
        <w:t>П</w:t>
      </w:r>
      <w:r w:rsidR="00271200" w:rsidRPr="00B02FBB">
        <w:rPr>
          <w:rFonts w:eastAsia="Calibri"/>
          <w:lang w:val="sr-Cyrl-RS"/>
        </w:rPr>
        <w:t>осебног циља 3 после</w:t>
      </w:r>
      <w:r w:rsidR="00271200" w:rsidRPr="00F5684F">
        <w:rPr>
          <w:rFonts w:eastAsia="Calibri"/>
          <w:lang w:val="sr-Cyrl-RS"/>
        </w:rPr>
        <w:t xml:space="preserve"> </w:t>
      </w:r>
      <w:r w:rsidRPr="00F5684F">
        <w:rPr>
          <w:rFonts w:eastAsia="Calibri"/>
          <w:lang w:val="sr-Cyrl-RS"/>
        </w:rPr>
        <w:t>речи:</w:t>
      </w:r>
      <w:r w:rsidR="00D20F22" w:rsidRPr="00F5684F">
        <w:rPr>
          <w:rFonts w:eastAsia="Calibri"/>
          <w:lang w:val="sr-Cyrl-RS"/>
        </w:rPr>
        <w:t xml:space="preserve"> </w:t>
      </w:r>
      <w:r w:rsidR="00271200" w:rsidRPr="00F5684F">
        <w:rPr>
          <w:rFonts w:eastAsia="Calibri"/>
          <w:lang w:val="sr-Cyrl-RS"/>
        </w:rPr>
        <w:t xml:space="preserve">„Социјална и демографска ревитализација села и генерацијска обнова сектора пољопривреде, биће подржане кроз мотивацију </w:t>
      </w:r>
      <w:proofErr w:type="spellStart"/>
      <w:r w:rsidR="00271200" w:rsidRPr="00F5684F">
        <w:rPr>
          <w:rFonts w:eastAsia="Calibri"/>
          <w:lang w:val="sr-Cyrl-RS"/>
        </w:rPr>
        <w:t>младих</w:t>
      </w:r>
      <w:r w:rsidR="00D20F22" w:rsidRPr="00F5684F">
        <w:rPr>
          <w:rFonts w:eastAsia="Calibri"/>
          <w:lang w:val="sr-Cyrl-RS"/>
        </w:rPr>
        <w:t>ˮ</w:t>
      </w:r>
      <w:proofErr w:type="spellEnd"/>
      <w:r w:rsidR="00271200" w:rsidRPr="00F5684F">
        <w:rPr>
          <w:rFonts w:eastAsia="Calibri"/>
          <w:lang w:val="sr-Cyrl-RS"/>
        </w:rPr>
        <w:t xml:space="preserve"> додају речи</w:t>
      </w:r>
      <w:r w:rsidR="00D20F22" w:rsidRPr="00F5684F">
        <w:rPr>
          <w:rFonts w:eastAsia="Calibri"/>
          <w:lang w:val="sr-Cyrl-RS"/>
        </w:rPr>
        <w:t>:</w:t>
      </w:r>
      <w:r w:rsidR="00271200" w:rsidRPr="00F5684F">
        <w:rPr>
          <w:rFonts w:eastAsia="Calibri"/>
          <w:lang w:val="sr-Cyrl-RS"/>
        </w:rPr>
        <w:t xml:space="preserve"> „и </w:t>
      </w:r>
      <w:proofErr w:type="spellStart"/>
      <w:r w:rsidR="00271200" w:rsidRPr="00F5684F">
        <w:rPr>
          <w:rFonts w:eastAsia="Calibri"/>
          <w:lang w:val="sr-Cyrl-RS"/>
        </w:rPr>
        <w:t>жена</w:t>
      </w:r>
      <w:r w:rsidR="00D20F22" w:rsidRPr="00F5684F">
        <w:rPr>
          <w:rFonts w:eastAsia="Calibri"/>
          <w:lang w:val="sr-Cyrl-RS"/>
        </w:rPr>
        <w:t>ˮ</w:t>
      </w:r>
      <w:proofErr w:type="spellEnd"/>
      <w:r w:rsidR="00D20F22" w:rsidRPr="00F5684F">
        <w:rPr>
          <w:rFonts w:eastAsia="Calibri"/>
          <w:lang w:val="sr-Cyrl-RS"/>
        </w:rPr>
        <w:t>.</w:t>
      </w:r>
      <w:r w:rsidR="00F51FA1" w:rsidRPr="00F5684F">
        <w:t xml:space="preserve"> </w:t>
      </w:r>
      <w:r w:rsidR="00F51FA1" w:rsidRPr="00F5684F">
        <w:rPr>
          <w:lang w:val="sr-Cyrl-RS"/>
        </w:rPr>
        <w:t>За ж</w:t>
      </w:r>
      <w:r w:rsidR="00F51FA1" w:rsidRPr="00F5684F">
        <w:rPr>
          <w:rFonts w:eastAsia="Calibri"/>
          <w:lang w:val="sr-Cyrl-RS"/>
        </w:rPr>
        <w:t>ене и младе носиоц</w:t>
      </w:r>
      <w:r w:rsidR="00BE46BC" w:rsidRPr="00F5684F">
        <w:rPr>
          <w:rFonts w:eastAsia="Calibri"/>
          <w:lang w:val="sr-Cyrl-RS"/>
        </w:rPr>
        <w:t>е</w:t>
      </w:r>
      <w:r w:rsidR="00F51FA1" w:rsidRPr="00F5684F">
        <w:rPr>
          <w:rFonts w:eastAsia="Calibri"/>
          <w:lang w:val="sr-Cyrl-RS"/>
        </w:rPr>
        <w:t xml:space="preserve"> пољопривредних газдинстава предвиђен је већи проценат подст</w:t>
      </w:r>
      <w:r w:rsidR="00D20F22" w:rsidRPr="00F5684F">
        <w:rPr>
          <w:rFonts w:eastAsia="Calibri"/>
          <w:lang w:val="sr-Cyrl-RS"/>
        </w:rPr>
        <w:t>и</w:t>
      </w:r>
      <w:r w:rsidR="00F51FA1" w:rsidRPr="00F5684F">
        <w:rPr>
          <w:rFonts w:eastAsia="Calibri"/>
          <w:lang w:val="sr-Cyrl-RS"/>
        </w:rPr>
        <w:t>ц</w:t>
      </w:r>
      <w:r w:rsidR="00D20F22" w:rsidRPr="00F5684F">
        <w:rPr>
          <w:rFonts w:eastAsia="Calibri"/>
          <w:lang w:val="sr-Cyrl-RS"/>
        </w:rPr>
        <w:t>аја</w:t>
      </w:r>
      <w:r w:rsidR="00685C05" w:rsidRPr="00F5684F">
        <w:rPr>
          <w:rFonts w:eastAsia="Calibri"/>
          <w:lang w:val="sr-Cyrl-RS"/>
        </w:rPr>
        <w:t xml:space="preserve"> у </w:t>
      </w:r>
      <w:r w:rsidR="00CA5524" w:rsidRPr="00F5684F">
        <w:rPr>
          <w:rFonts w:eastAsia="Calibri"/>
          <w:lang w:val="sr-Cyrl-RS"/>
        </w:rPr>
        <w:t>М</w:t>
      </w:r>
      <w:r w:rsidR="00D03198">
        <w:rPr>
          <w:rFonts w:eastAsia="Calibri"/>
          <w:lang w:val="sr-Cyrl-RS"/>
        </w:rPr>
        <w:t>ерама 1.1</w:t>
      </w:r>
      <w:r w:rsidR="003F2D8E" w:rsidRPr="00F5684F">
        <w:rPr>
          <w:rFonts w:eastAsia="Calibri"/>
          <w:lang w:val="sr-Cyrl-RS"/>
        </w:rPr>
        <w:t xml:space="preserve">, </w:t>
      </w:r>
      <w:r w:rsidR="00D03198">
        <w:rPr>
          <w:rFonts w:eastAsia="Calibri"/>
          <w:lang w:val="sr-Cyrl-RS"/>
        </w:rPr>
        <w:t>1.3, 3.2. и 3.4;</w:t>
      </w:r>
    </w:p>
    <w:p w:rsidR="00CB693A" w:rsidRPr="00F5684F" w:rsidRDefault="00D20F22" w:rsidP="00F06FCA">
      <w:pPr>
        <w:ind w:firstLine="1440"/>
        <w:rPr>
          <w:rFonts w:eastAsia="Calibri"/>
          <w:lang w:val="sr-Cyrl-RS"/>
        </w:rPr>
      </w:pPr>
      <w:r w:rsidRPr="00F5684F">
        <w:rPr>
          <w:rFonts w:eastAsia="Calibri"/>
          <w:lang w:val="sr-Cyrl-RS"/>
        </w:rPr>
        <w:t>6) да се у</w:t>
      </w:r>
      <w:r w:rsidR="00CB693A" w:rsidRPr="00F5684F">
        <w:rPr>
          <w:rFonts w:eastAsia="Calibri"/>
          <w:lang w:val="sr-Cyrl-RS"/>
        </w:rPr>
        <w:t xml:space="preserve"> опис</w:t>
      </w:r>
      <w:r w:rsidRPr="00F5684F">
        <w:rPr>
          <w:rFonts w:eastAsia="Calibri"/>
          <w:lang w:val="sr-Cyrl-RS"/>
        </w:rPr>
        <w:t>у</w:t>
      </w:r>
      <w:r w:rsidR="00CB693A" w:rsidRPr="00F5684F">
        <w:rPr>
          <w:rFonts w:eastAsia="Calibri"/>
          <w:lang w:val="sr-Cyrl-RS"/>
        </w:rPr>
        <w:t xml:space="preserve"> </w:t>
      </w:r>
      <w:r w:rsidR="004F59BF">
        <w:rPr>
          <w:rFonts w:eastAsia="Calibri"/>
          <w:lang w:val="sr-Cyrl-RS"/>
        </w:rPr>
        <w:t>П</w:t>
      </w:r>
      <w:r w:rsidR="00CB693A" w:rsidRPr="00F5684F">
        <w:rPr>
          <w:rFonts w:eastAsia="Calibri"/>
          <w:lang w:val="sr-Cyrl-RS"/>
        </w:rPr>
        <w:t>осебног циља 3</w:t>
      </w:r>
      <w:r w:rsidR="004F59BF">
        <w:rPr>
          <w:rFonts w:eastAsia="Calibri"/>
          <w:lang w:val="sr-Cyrl-RS"/>
        </w:rPr>
        <w:t>.</w:t>
      </w:r>
      <w:r w:rsidR="00CB693A" w:rsidRPr="00F5684F">
        <w:rPr>
          <w:rFonts w:eastAsia="Calibri"/>
          <w:lang w:val="sr-Cyrl-RS"/>
        </w:rPr>
        <w:t xml:space="preserve"> </w:t>
      </w:r>
      <w:r w:rsidR="00D03198">
        <w:rPr>
          <w:rFonts w:eastAsia="Calibri"/>
          <w:lang w:val="sr-Cyrl-RS"/>
        </w:rPr>
        <w:t>на</w:t>
      </w:r>
      <w:r w:rsidR="00CB693A" w:rsidRPr="00F5684F">
        <w:rPr>
          <w:rFonts w:eastAsia="Calibri"/>
          <w:lang w:val="sr-Cyrl-RS"/>
        </w:rPr>
        <w:t xml:space="preserve">броје конкретни </w:t>
      </w:r>
      <w:proofErr w:type="spellStart"/>
      <w:r w:rsidR="00CB693A" w:rsidRPr="00F5684F">
        <w:rPr>
          <w:rFonts w:eastAsia="Calibri"/>
          <w:lang w:val="sr-Cyrl-RS"/>
        </w:rPr>
        <w:t>инфраструктурни</w:t>
      </w:r>
      <w:proofErr w:type="spellEnd"/>
      <w:r w:rsidR="00CB693A" w:rsidRPr="00F5684F">
        <w:rPr>
          <w:rFonts w:eastAsia="Calibri"/>
          <w:lang w:val="sr-Cyrl-RS"/>
        </w:rPr>
        <w:t xml:space="preserve"> пројекти делимично је уважена, </w:t>
      </w:r>
      <w:r w:rsidRPr="00F5684F">
        <w:rPr>
          <w:rFonts w:eastAsia="Calibri"/>
          <w:lang w:val="sr-Cyrl-RS"/>
        </w:rPr>
        <w:t xml:space="preserve">јер је </w:t>
      </w:r>
      <w:r w:rsidR="00CB693A" w:rsidRPr="00F5684F">
        <w:rPr>
          <w:rFonts w:eastAsia="Calibri"/>
          <w:lang w:val="sr-Cyrl-RS"/>
        </w:rPr>
        <w:t>уместо набрајања пројек</w:t>
      </w:r>
      <w:r w:rsidRPr="00F5684F">
        <w:rPr>
          <w:rFonts w:eastAsia="Calibri"/>
          <w:lang w:val="sr-Cyrl-RS"/>
        </w:rPr>
        <w:t xml:space="preserve">ата додато: </w:t>
      </w:r>
      <w:r w:rsidR="00CB693A" w:rsidRPr="00F5684F">
        <w:rPr>
          <w:rFonts w:eastAsia="Calibri"/>
          <w:lang w:val="sr-Cyrl-RS"/>
        </w:rPr>
        <w:t xml:space="preserve">„као и за друге инфраструктурне </w:t>
      </w:r>
      <w:proofErr w:type="spellStart"/>
      <w:r w:rsidR="00CB693A" w:rsidRPr="00F5684F">
        <w:rPr>
          <w:rFonts w:eastAsia="Calibri"/>
          <w:lang w:val="sr-Cyrl-RS"/>
        </w:rPr>
        <w:t>пројекте</w:t>
      </w:r>
      <w:r w:rsidRPr="00F5684F">
        <w:rPr>
          <w:rFonts w:eastAsia="Calibri"/>
          <w:lang w:val="sr-Cyrl-RS"/>
        </w:rPr>
        <w:t>ˮ</w:t>
      </w:r>
      <w:proofErr w:type="spellEnd"/>
      <w:r w:rsidR="00CB693A" w:rsidRPr="00F5684F">
        <w:rPr>
          <w:rFonts w:eastAsia="Calibri"/>
          <w:lang w:val="sr-Cyrl-RS"/>
        </w:rPr>
        <w:t>;</w:t>
      </w:r>
    </w:p>
    <w:p w:rsidR="00271200" w:rsidRPr="00F5684F" w:rsidRDefault="00D20F22" w:rsidP="00F06FCA">
      <w:pPr>
        <w:ind w:firstLine="1440"/>
        <w:rPr>
          <w:rFonts w:eastAsia="Calibri"/>
          <w:lang w:val="sr-Cyrl-RS"/>
        </w:rPr>
      </w:pPr>
      <w:r w:rsidRPr="00F5684F">
        <w:rPr>
          <w:rFonts w:eastAsia="Calibri"/>
          <w:lang w:val="sr-Cyrl-RS"/>
        </w:rPr>
        <w:t xml:space="preserve">7) </w:t>
      </w:r>
      <w:r w:rsidR="00132249" w:rsidRPr="00F5684F">
        <w:rPr>
          <w:rFonts w:eastAsia="Calibri"/>
          <w:lang w:val="sr-Cyrl-RS"/>
        </w:rPr>
        <w:t xml:space="preserve">да се </w:t>
      </w:r>
      <w:r w:rsidR="00F5684F">
        <w:rPr>
          <w:rFonts w:eastAsia="Calibri"/>
          <w:lang w:val="sr-Cyrl-RS"/>
        </w:rPr>
        <w:t xml:space="preserve">у </w:t>
      </w:r>
      <w:r w:rsidR="00D03198">
        <w:rPr>
          <w:rFonts w:eastAsia="Calibri"/>
          <w:lang w:val="sr-Cyrl-RS"/>
        </w:rPr>
        <w:t>Т</w:t>
      </w:r>
      <w:r w:rsidR="00F5684F">
        <w:rPr>
          <w:rFonts w:eastAsia="Calibri"/>
          <w:lang w:val="sr-Cyrl-RS"/>
        </w:rPr>
        <w:t>абели</w:t>
      </w:r>
      <w:r w:rsidR="00F5684F">
        <w:rPr>
          <w:rFonts w:eastAsia="Calibri"/>
        </w:rPr>
        <w:t xml:space="preserve"> 20</w:t>
      </w:r>
      <w:r w:rsidR="00F5684F">
        <w:rPr>
          <w:rFonts w:eastAsia="Calibri"/>
          <w:lang w:val="sr-Cyrl-RS"/>
        </w:rPr>
        <w:t xml:space="preserve">. </w:t>
      </w:r>
      <w:r w:rsidR="00D03198">
        <w:rPr>
          <w:rFonts w:eastAsia="Calibri"/>
          <w:lang w:val="sr-Cyrl-RS"/>
        </w:rPr>
        <w:t xml:space="preserve">Показатељи учинка, </w:t>
      </w:r>
      <w:r w:rsidR="00132249" w:rsidRPr="00F5684F">
        <w:rPr>
          <w:rFonts w:eastAsia="Calibri"/>
          <w:lang w:val="sr-Cyrl-RS"/>
        </w:rPr>
        <w:t>прошире показа</w:t>
      </w:r>
      <w:r w:rsidR="00D9372A">
        <w:rPr>
          <w:rFonts w:eastAsia="Calibri"/>
          <w:lang w:val="sr-Cyrl-RS"/>
        </w:rPr>
        <w:t>тељи учинака мере за достизање П</w:t>
      </w:r>
      <w:r w:rsidR="00132249" w:rsidRPr="00F5684F">
        <w:rPr>
          <w:rFonts w:eastAsia="Calibri"/>
          <w:lang w:val="sr-Cyrl-RS"/>
        </w:rPr>
        <w:t xml:space="preserve">осебног циља 1. показатељима </w:t>
      </w:r>
      <w:r w:rsidR="00D03198">
        <w:rPr>
          <w:rFonts w:eastAsia="Calibri"/>
          <w:lang w:val="sr-Cyrl-RS"/>
        </w:rPr>
        <w:t xml:space="preserve">који се односе на </w:t>
      </w:r>
      <w:r w:rsidR="00132249" w:rsidRPr="00F5684F">
        <w:rPr>
          <w:rFonts w:eastAsia="Calibri"/>
          <w:lang w:val="sr-Cyrl-RS"/>
        </w:rPr>
        <w:t xml:space="preserve">наводњаване површине у </w:t>
      </w:r>
      <w:r w:rsidRPr="00F5684F">
        <w:rPr>
          <w:rFonts w:eastAsia="Calibri"/>
          <w:lang w:val="sr-Cyrl-RS"/>
        </w:rPr>
        <w:t>h</w:t>
      </w:r>
      <w:r w:rsidR="00132249" w:rsidRPr="00F5684F">
        <w:rPr>
          <w:rFonts w:eastAsia="Calibri"/>
          <w:lang w:val="sr-Cyrl-RS"/>
        </w:rPr>
        <w:t xml:space="preserve">а и </w:t>
      </w:r>
      <w:proofErr w:type="spellStart"/>
      <w:r w:rsidR="00132249" w:rsidRPr="00F5684F">
        <w:rPr>
          <w:rFonts w:eastAsia="Calibri"/>
          <w:lang w:val="sr-Cyrl-RS"/>
        </w:rPr>
        <w:t>засадима</w:t>
      </w:r>
      <w:proofErr w:type="spellEnd"/>
      <w:r w:rsidR="00132249" w:rsidRPr="00F5684F">
        <w:rPr>
          <w:rFonts w:eastAsia="Calibri"/>
          <w:lang w:val="sr-Cyrl-RS"/>
        </w:rPr>
        <w:t xml:space="preserve"> под п</w:t>
      </w:r>
      <w:r w:rsidR="00490664" w:rsidRPr="00F5684F">
        <w:rPr>
          <w:rFonts w:eastAsia="Calibri"/>
          <w:lang w:val="sr-Cyrl-RS"/>
        </w:rPr>
        <w:t>ротивградним мрежама.</w:t>
      </w:r>
      <w:r w:rsidR="00132249" w:rsidRPr="00F5684F">
        <w:rPr>
          <w:rFonts w:eastAsia="Calibri"/>
          <w:lang w:val="sr-Cyrl-RS"/>
        </w:rPr>
        <w:t xml:space="preserve"> </w:t>
      </w:r>
    </w:p>
    <w:p w:rsidR="00123A3C" w:rsidRPr="00673779" w:rsidRDefault="00D20F22" w:rsidP="00F06FCA">
      <w:pPr>
        <w:ind w:firstLine="1440"/>
        <w:rPr>
          <w:rFonts w:eastAsia="Calibri"/>
          <w:lang w:val="sr-Cyrl-RS"/>
        </w:rPr>
      </w:pPr>
      <w:r w:rsidRPr="00673779">
        <w:rPr>
          <w:rFonts w:eastAsia="Calibri"/>
          <w:lang w:val="sr-Cyrl-RS"/>
        </w:rPr>
        <w:t xml:space="preserve">8) </w:t>
      </w:r>
      <w:r w:rsidR="00F51FA1" w:rsidRPr="00673779">
        <w:rPr>
          <w:rFonts w:eastAsia="Calibri"/>
          <w:lang w:val="sr-Cyrl-RS"/>
        </w:rPr>
        <w:t xml:space="preserve">да се у Мери 1.1. </w:t>
      </w:r>
      <w:r w:rsidR="00673779" w:rsidRPr="00673779">
        <w:rPr>
          <w:rFonts w:eastAsia="Calibri"/>
          <w:lang w:val="ru-RU"/>
        </w:rPr>
        <w:t>Инвестиције у физичку имовину пољопривредних газдинстава,</w:t>
      </w:r>
      <w:r w:rsidR="00673779" w:rsidRPr="00673779">
        <w:rPr>
          <w:rFonts w:eastAsia="Calibri"/>
          <w:lang w:val="sr-Cyrl-RS"/>
        </w:rPr>
        <w:t xml:space="preserve"> </w:t>
      </w:r>
      <w:r w:rsidR="00F51FA1" w:rsidRPr="00673779">
        <w:rPr>
          <w:rFonts w:eastAsia="Calibri"/>
          <w:lang w:val="sr-Cyrl-RS"/>
        </w:rPr>
        <w:t>у свим секторима</w:t>
      </w:r>
      <w:r w:rsidR="00673779" w:rsidRPr="00673779">
        <w:rPr>
          <w:rFonts w:eastAsia="Calibri"/>
          <w:lang w:val="sr-Cyrl-RS"/>
        </w:rPr>
        <w:t>,</w:t>
      </w:r>
      <w:r w:rsidR="00F51FA1" w:rsidRPr="00673779">
        <w:rPr>
          <w:rFonts w:eastAsia="Calibri"/>
          <w:lang w:val="sr-Cyrl-RS"/>
        </w:rPr>
        <w:t xml:space="preserve"> </w:t>
      </w:r>
      <w:r w:rsidR="00673779" w:rsidRPr="00673779">
        <w:rPr>
          <w:rFonts w:eastAsia="Calibri"/>
          <w:lang w:val="sr-Cyrl-RS"/>
        </w:rPr>
        <w:t xml:space="preserve">као инвестиције </w:t>
      </w:r>
      <w:r w:rsidR="00123A3C" w:rsidRPr="00673779">
        <w:rPr>
          <w:rFonts w:eastAsia="Calibri"/>
          <w:lang w:val="sr-Cyrl-RS"/>
        </w:rPr>
        <w:t xml:space="preserve">које ће </w:t>
      </w:r>
      <w:r w:rsidR="00D03198">
        <w:rPr>
          <w:rFonts w:eastAsia="Calibri"/>
          <w:lang w:val="sr-Cyrl-RS"/>
        </w:rPr>
        <w:t>бити</w:t>
      </w:r>
      <w:r w:rsidR="00123A3C" w:rsidRPr="00673779">
        <w:rPr>
          <w:rFonts w:eastAsia="Calibri"/>
          <w:lang w:val="sr-Cyrl-RS"/>
        </w:rPr>
        <w:t xml:space="preserve"> подржа</w:t>
      </w:r>
      <w:r w:rsidR="00D03198">
        <w:rPr>
          <w:rFonts w:eastAsia="Calibri"/>
          <w:lang w:val="sr-Cyrl-RS"/>
        </w:rPr>
        <w:t>не</w:t>
      </w:r>
      <w:r w:rsidR="00673779" w:rsidRPr="00673779">
        <w:rPr>
          <w:rFonts w:eastAsia="Calibri"/>
          <w:lang w:val="sr-Cyrl-RS"/>
        </w:rPr>
        <w:t>,</w:t>
      </w:r>
      <w:r w:rsidR="00123A3C" w:rsidRPr="00673779">
        <w:rPr>
          <w:rFonts w:eastAsia="Calibri"/>
          <w:lang w:val="sr-Cyrl-RS"/>
        </w:rPr>
        <w:t xml:space="preserve"> </w:t>
      </w:r>
      <w:r w:rsidR="00F51FA1" w:rsidRPr="00673779">
        <w:rPr>
          <w:rFonts w:eastAsia="Calibri"/>
          <w:lang w:val="sr-Cyrl-RS"/>
        </w:rPr>
        <w:t>додају и инвестиције које ће допринети повећању отпорности на климатске пр</w:t>
      </w:r>
      <w:r w:rsidRPr="00673779">
        <w:rPr>
          <w:rFonts w:eastAsia="Calibri"/>
          <w:lang w:val="sr-Cyrl-RS"/>
        </w:rPr>
        <w:t>омене;</w:t>
      </w:r>
    </w:p>
    <w:p w:rsidR="00673779" w:rsidRPr="00673779" w:rsidRDefault="00D20F22" w:rsidP="00673779">
      <w:pPr>
        <w:keepNext/>
        <w:ind w:firstLine="1440"/>
        <w:rPr>
          <w:rFonts w:eastAsia="Calibri"/>
          <w:lang w:val="ru-RU"/>
        </w:rPr>
      </w:pPr>
      <w:r w:rsidRPr="00673779">
        <w:rPr>
          <w:rFonts w:eastAsia="Calibri"/>
          <w:lang w:val="sr-Cyrl-RS"/>
        </w:rPr>
        <w:lastRenderedPageBreak/>
        <w:t xml:space="preserve">9) </w:t>
      </w:r>
      <w:r w:rsidR="000221DE" w:rsidRPr="00673779">
        <w:rPr>
          <w:rFonts w:eastAsia="Calibri"/>
          <w:lang w:val="sr-Cyrl-RS"/>
        </w:rPr>
        <w:t>да се у</w:t>
      </w:r>
      <w:r w:rsidR="00673779" w:rsidRPr="00673779">
        <w:rPr>
          <w:rFonts w:eastAsia="Calibri"/>
          <w:b/>
          <w:bCs/>
          <w:lang w:val="ru-RU"/>
        </w:rPr>
        <w:t xml:space="preserve"> </w:t>
      </w:r>
      <w:r w:rsidR="00673779" w:rsidRPr="00673779">
        <w:rPr>
          <w:rFonts w:eastAsia="Calibri"/>
          <w:bCs/>
          <w:lang w:val="ru-RU"/>
        </w:rPr>
        <w:t>Мери 1.3</w:t>
      </w:r>
      <w:r w:rsidR="00673779" w:rsidRPr="00673779">
        <w:rPr>
          <w:rFonts w:eastAsia="Calibri"/>
          <w:bCs/>
          <w:lang w:val="sr-Latn-RS"/>
        </w:rPr>
        <w:t xml:space="preserve"> </w:t>
      </w:r>
      <w:r w:rsidR="00673779" w:rsidRPr="00673779">
        <w:rPr>
          <w:rFonts w:eastAsia="Calibri"/>
          <w:lang w:val="ru-RU"/>
        </w:rPr>
        <w:t>Инвестиције у прераду и маркетинг пољопривредних</w:t>
      </w:r>
    </w:p>
    <w:p w:rsidR="000221DE" w:rsidRPr="00673779" w:rsidRDefault="00673779" w:rsidP="00673779">
      <w:pPr>
        <w:keepNext/>
        <w:rPr>
          <w:rFonts w:eastAsia="Calibri"/>
          <w:lang w:val="ru-RU"/>
        </w:rPr>
      </w:pPr>
      <w:r w:rsidRPr="00673779">
        <w:rPr>
          <w:rFonts w:eastAsia="Calibri"/>
          <w:lang w:val="ru-RU"/>
        </w:rPr>
        <w:t xml:space="preserve"> и прехрамбених производа и производа рибарства</w:t>
      </w:r>
      <w:r>
        <w:rPr>
          <w:rFonts w:eastAsia="Calibri"/>
          <w:lang w:val="ru-RU"/>
        </w:rPr>
        <w:t>,</w:t>
      </w:r>
      <w:r w:rsidRPr="00673779">
        <w:rPr>
          <w:rFonts w:eastAsia="Calibri"/>
          <w:lang w:val="ru-RU"/>
        </w:rPr>
        <w:t xml:space="preserve"> </w:t>
      </w:r>
      <w:r w:rsidR="000221DE" w:rsidRPr="00673779">
        <w:rPr>
          <w:rFonts w:eastAsia="Calibri"/>
          <w:lang w:val="sr-Cyrl-RS"/>
        </w:rPr>
        <w:t>додају инвестиције за унапређење капацитета за коришћење обновљивих извора енергије у процесу прераде, као и за унапређење капацитета за прераду, третман и одлагање отпада из производног процеса;</w:t>
      </w:r>
    </w:p>
    <w:p w:rsidR="000221DE" w:rsidRPr="00673779" w:rsidRDefault="00D20F22" w:rsidP="00F06FCA">
      <w:pPr>
        <w:ind w:firstLine="1440"/>
        <w:rPr>
          <w:rFonts w:eastAsia="Calibri"/>
          <w:lang w:val="sr-Cyrl-RS"/>
        </w:rPr>
      </w:pPr>
      <w:r w:rsidRPr="00673779">
        <w:rPr>
          <w:rFonts w:eastAsia="Calibri"/>
          <w:lang w:val="sr-Cyrl-RS"/>
        </w:rPr>
        <w:t xml:space="preserve">10) </w:t>
      </w:r>
      <w:r w:rsidR="000221DE" w:rsidRPr="00673779">
        <w:rPr>
          <w:rFonts w:eastAsia="Calibri"/>
          <w:lang w:val="sr-Cyrl-RS"/>
        </w:rPr>
        <w:t xml:space="preserve">да се у опису мера за достизање </w:t>
      </w:r>
      <w:r w:rsidR="004F59BF">
        <w:rPr>
          <w:rFonts w:eastAsia="Calibri"/>
          <w:lang w:val="sr-Cyrl-RS"/>
        </w:rPr>
        <w:t>П</w:t>
      </w:r>
      <w:r w:rsidR="000221DE" w:rsidRPr="00673779">
        <w:rPr>
          <w:rFonts w:eastAsia="Calibri"/>
          <w:lang w:val="sr-Cyrl-RS"/>
        </w:rPr>
        <w:t>осебног циља 2.</w:t>
      </w:r>
      <w:r w:rsidR="000221DE" w:rsidRPr="00673779">
        <w:t xml:space="preserve"> </w:t>
      </w:r>
      <w:r w:rsidR="00673779" w:rsidRPr="00673779">
        <w:rPr>
          <w:rFonts w:eastAsia="Calibri"/>
          <w:lang w:val="sr-Cyrl-RS"/>
        </w:rPr>
        <w:t xml:space="preserve">дода и </w:t>
      </w:r>
      <w:r w:rsidR="004F59BF">
        <w:rPr>
          <w:rFonts w:eastAsia="Calibri"/>
          <w:lang w:val="sr-Cyrl-RS"/>
        </w:rPr>
        <w:t>појам</w:t>
      </w:r>
      <w:r w:rsidR="00673779" w:rsidRPr="00673779">
        <w:rPr>
          <w:rFonts w:eastAsia="Calibri"/>
          <w:lang w:val="sr-Cyrl-RS"/>
        </w:rPr>
        <w:t>:</w:t>
      </w:r>
      <w:r w:rsidR="000221DE" w:rsidRPr="00673779">
        <w:rPr>
          <w:rFonts w:eastAsia="Calibri"/>
          <w:lang w:val="sr-Cyrl-RS"/>
        </w:rPr>
        <w:t xml:space="preserve"> „адаптација и повећање отпорности на климатске </w:t>
      </w:r>
      <w:proofErr w:type="spellStart"/>
      <w:r w:rsidR="000221DE" w:rsidRPr="00673779">
        <w:rPr>
          <w:rFonts w:eastAsia="Calibri"/>
          <w:lang w:val="sr-Cyrl-RS"/>
        </w:rPr>
        <w:t>промене</w:t>
      </w:r>
      <w:r w:rsidRPr="00673779">
        <w:rPr>
          <w:rFonts w:eastAsia="Calibri"/>
          <w:lang w:val="sr-Cyrl-RS"/>
        </w:rPr>
        <w:t>ˮ</w:t>
      </w:r>
      <w:proofErr w:type="spellEnd"/>
      <w:r w:rsidR="00ED3B7B" w:rsidRPr="00673779">
        <w:rPr>
          <w:rFonts w:eastAsia="Calibri"/>
          <w:lang w:val="sr-Cyrl-RS"/>
        </w:rPr>
        <w:t xml:space="preserve">. </w:t>
      </w:r>
    </w:p>
    <w:p w:rsidR="00D20F22" w:rsidRPr="003324D9" w:rsidRDefault="00D20F22" w:rsidP="00F06FCA">
      <w:pPr>
        <w:ind w:firstLine="1440"/>
        <w:rPr>
          <w:rFonts w:eastAsia="Calibri"/>
          <w:lang w:val="sr-Cyrl-RS"/>
        </w:rPr>
      </w:pPr>
      <w:r w:rsidRPr="003324D9">
        <w:rPr>
          <w:rFonts w:eastAsia="Calibri"/>
          <w:lang w:val="sr-Cyrl-RS"/>
        </w:rPr>
        <w:t xml:space="preserve">11) </w:t>
      </w:r>
      <w:r w:rsidR="009245A2" w:rsidRPr="003324D9">
        <w:rPr>
          <w:rFonts w:eastAsia="Calibri"/>
          <w:lang w:val="sr-Cyrl-RS"/>
        </w:rPr>
        <w:t xml:space="preserve">да се </w:t>
      </w:r>
      <w:r w:rsidR="004F59BF">
        <w:rPr>
          <w:rFonts w:eastAsia="Calibri"/>
          <w:lang w:val="sr-Cyrl-RS"/>
        </w:rPr>
        <w:t>образложење у М</w:t>
      </w:r>
      <w:r w:rsidRPr="003324D9">
        <w:rPr>
          <w:rFonts w:eastAsia="Calibri"/>
          <w:lang w:val="sr-Cyrl-RS"/>
        </w:rPr>
        <w:t xml:space="preserve">ери 2.5. </w:t>
      </w:r>
      <w:r w:rsidR="003324D9" w:rsidRPr="003324D9">
        <w:rPr>
          <w:rFonts w:eastAsia="Calibri"/>
          <w:lang w:val="ru-RU"/>
        </w:rPr>
        <w:t>Oчување пољопривредних и осталих подручја високе природне вредности</w:t>
      </w:r>
      <w:r w:rsidR="003324D9">
        <w:rPr>
          <w:rFonts w:eastAsia="Calibri"/>
          <w:lang w:val="ru-RU"/>
        </w:rPr>
        <w:t>,</w:t>
      </w:r>
      <w:r w:rsidR="003324D9" w:rsidRPr="003324D9">
        <w:rPr>
          <w:rFonts w:eastAsia="Calibri"/>
          <w:lang w:val="sr-Cyrl-RS"/>
        </w:rPr>
        <w:t xml:space="preserve"> </w:t>
      </w:r>
      <w:r w:rsidRPr="003324D9">
        <w:rPr>
          <w:rFonts w:eastAsia="Calibri"/>
          <w:lang w:val="sr-Cyrl-RS"/>
        </w:rPr>
        <w:t>допуни</w:t>
      </w:r>
      <w:r w:rsidR="003324D9" w:rsidRPr="003324D9">
        <w:rPr>
          <w:rFonts w:eastAsia="Calibri"/>
          <w:lang w:val="sr-Cyrl-RS"/>
        </w:rPr>
        <w:t xml:space="preserve"> следећ</w:t>
      </w:r>
      <w:r w:rsidR="004F59BF">
        <w:rPr>
          <w:rFonts w:eastAsia="Calibri"/>
          <w:lang w:val="sr-Cyrl-RS"/>
        </w:rPr>
        <w:t>им</w:t>
      </w:r>
      <w:r w:rsidR="003324D9" w:rsidRPr="003324D9">
        <w:rPr>
          <w:rFonts w:eastAsia="Calibri"/>
          <w:lang w:val="sr-Cyrl-RS"/>
        </w:rPr>
        <w:t xml:space="preserve"> реченицом:</w:t>
      </w:r>
      <w:r w:rsidRPr="003324D9">
        <w:rPr>
          <w:rFonts w:eastAsia="Calibri"/>
          <w:lang w:val="sr-Cyrl-RS"/>
        </w:rPr>
        <w:t xml:space="preserve"> </w:t>
      </w:r>
      <w:r w:rsidR="009245A2" w:rsidRPr="003324D9">
        <w:rPr>
          <w:rFonts w:eastAsia="Calibri"/>
          <w:lang w:val="sr-Cyrl-RS"/>
        </w:rPr>
        <w:t xml:space="preserve">„Подручја високе природне вредности играју важну улогу у руралном животу и руралном идентитету. Поред побољшања природних станишта, ова подручја представљају природне коридоре за ширење и миграцију врста, доприносећи </w:t>
      </w:r>
      <w:proofErr w:type="spellStart"/>
      <w:r w:rsidR="009245A2" w:rsidRPr="003324D9">
        <w:rPr>
          <w:rFonts w:eastAsia="Calibri"/>
          <w:lang w:val="sr-Cyrl-RS"/>
        </w:rPr>
        <w:t>биодиверзитету</w:t>
      </w:r>
      <w:r w:rsidR="004F59BF">
        <w:rPr>
          <w:rFonts w:eastAsia="Calibri"/>
          <w:lang w:val="sr-Cyrl-RS"/>
        </w:rPr>
        <w:t>.</w:t>
      </w:r>
      <w:r w:rsidRPr="003324D9">
        <w:rPr>
          <w:rFonts w:eastAsia="Calibri"/>
          <w:lang w:val="sr-Cyrl-RS"/>
        </w:rPr>
        <w:t>ˮ</w:t>
      </w:r>
      <w:proofErr w:type="spellEnd"/>
      <w:r w:rsidR="004F59BF">
        <w:rPr>
          <w:rFonts w:eastAsia="Calibri"/>
          <w:lang w:val="sr-Cyrl-RS"/>
        </w:rPr>
        <w:t>;</w:t>
      </w:r>
    </w:p>
    <w:p w:rsidR="00DC1322" w:rsidRDefault="00D20F22" w:rsidP="003324D9">
      <w:pPr>
        <w:keepNext/>
        <w:ind w:firstLine="1440"/>
        <w:rPr>
          <w:rFonts w:eastAsia="Calibri"/>
          <w:color w:val="4F81BD" w:themeColor="accent1"/>
          <w:lang w:val="sr-Cyrl-RS"/>
        </w:rPr>
      </w:pPr>
      <w:r w:rsidRPr="003324D9">
        <w:rPr>
          <w:rFonts w:eastAsia="Calibri"/>
          <w:lang w:val="sr-Cyrl-RS"/>
        </w:rPr>
        <w:t xml:space="preserve">12) </w:t>
      </w:r>
      <w:r w:rsidR="00DC1322" w:rsidRPr="003324D9">
        <w:rPr>
          <w:rFonts w:eastAsia="Calibri"/>
          <w:lang w:val="sr-Cyrl-RS"/>
        </w:rPr>
        <w:t>да се</w:t>
      </w:r>
      <w:r w:rsidR="00ED3B7B" w:rsidRPr="003324D9">
        <w:t xml:space="preserve"> </w:t>
      </w:r>
      <w:r w:rsidR="004F59BF">
        <w:rPr>
          <w:rFonts w:eastAsia="Calibri"/>
          <w:lang w:val="sr-Cyrl-RS"/>
        </w:rPr>
        <w:t>у оквиру М</w:t>
      </w:r>
      <w:r w:rsidR="00ED3B7B" w:rsidRPr="003324D9">
        <w:rPr>
          <w:rFonts w:eastAsia="Calibri"/>
          <w:lang w:val="sr-Cyrl-RS"/>
        </w:rPr>
        <w:t>ере 4.1</w:t>
      </w:r>
      <w:r w:rsidR="004F59BF">
        <w:rPr>
          <w:rFonts w:eastAsia="Calibri"/>
          <w:lang w:val="sr-Cyrl-RS"/>
        </w:rPr>
        <w:t>.</w:t>
      </w:r>
      <w:r w:rsidR="00DC1322" w:rsidRPr="003324D9">
        <w:rPr>
          <w:rFonts w:eastAsia="Calibri"/>
          <w:lang w:val="sr-Cyrl-RS"/>
        </w:rPr>
        <w:t xml:space="preserve"> </w:t>
      </w:r>
      <w:r w:rsidR="003324D9" w:rsidRPr="003324D9">
        <w:rPr>
          <w:rFonts w:eastAsia="Calibri"/>
          <w:lang w:val="ru-RU"/>
        </w:rPr>
        <w:t xml:space="preserve">Подршка пружању савета и информација пољопривредним произвођачима, удружењима, задругама и другим правним лицима у пољопривреди </w:t>
      </w:r>
      <w:r w:rsidR="00DC1322" w:rsidRPr="003324D9">
        <w:rPr>
          <w:rFonts w:eastAsia="Calibri"/>
          <w:lang w:val="sr-Cyrl-RS"/>
        </w:rPr>
        <w:t>нагласи пренос знања</w:t>
      </w:r>
      <w:r w:rsidRPr="003324D9">
        <w:rPr>
          <w:rFonts w:eastAsia="Calibri"/>
          <w:lang w:val="sr-Cyrl-RS"/>
        </w:rPr>
        <w:t xml:space="preserve"> везан за адаптацију и јачање о</w:t>
      </w:r>
      <w:r w:rsidR="00DC1322" w:rsidRPr="003324D9">
        <w:rPr>
          <w:rFonts w:eastAsia="Calibri"/>
          <w:lang w:val="sr-Cyrl-RS"/>
        </w:rPr>
        <w:t>т</w:t>
      </w:r>
      <w:r w:rsidRPr="003324D9">
        <w:rPr>
          <w:rFonts w:eastAsia="Calibri"/>
          <w:lang w:val="sr-Cyrl-RS"/>
        </w:rPr>
        <w:t>п</w:t>
      </w:r>
      <w:r w:rsidR="00DC1322" w:rsidRPr="003324D9">
        <w:rPr>
          <w:rFonts w:eastAsia="Calibri"/>
          <w:lang w:val="sr-Cyrl-RS"/>
        </w:rPr>
        <w:t>орности пољопривредне производњ</w:t>
      </w:r>
      <w:r w:rsidRPr="003324D9">
        <w:rPr>
          <w:rFonts w:eastAsia="Calibri"/>
          <w:lang w:val="sr-Cyrl-RS"/>
        </w:rPr>
        <w:t>е на утицаје климатских промена;</w:t>
      </w:r>
    </w:p>
    <w:p w:rsidR="00A639B0" w:rsidRPr="00ED3B7B" w:rsidRDefault="00D20F22" w:rsidP="003270C1">
      <w:pPr>
        <w:keepNext/>
        <w:ind w:firstLine="1440"/>
        <w:rPr>
          <w:rFonts w:eastAsia="Calibri"/>
          <w:color w:val="4F81BD" w:themeColor="accent1"/>
          <w:lang w:val="sr-Cyrl-RS"/>
        </w:rPr>
      </w:pPr>
      <w:r w:rsidRPr="00B02FBB">
        <w:rPr>
          <w:rFonts w:eastAsia="Calibri"/>
          <w:lang w:val="sr-Cyrl-RS"/>
        </w:rPr>
        <w:t xml:space="preserve">13) </w:t>
      </w:r>
      <w:r w:rsidR="008C078B" w:rsidRPr="00B02FBB">
        <w:rPr>
          <w:rFonts w:eastAsia="Calibri"/>
          <w:lang w:val="sr-Cyrl-RS"/>
        </w:rPr>
        <w:t xml:space="preserve">да се дода да ће се подстицаји који ће се реализовати у </w:t>
      </w:r>
      <w:r w:rsidR="004F59BF">
        <w:rPr>
          <w:rFonts w:eastAsia="Calibri"/>
          <w:lang w:val="sr-Cyrl-RS"/>
        </w:rPr>
        <w:t>М</w:t>
      </w:r>
      <w:r w:rsidR="008C078B" w:rsidRPr="00B02FBB">
        <w:rPr>
          <w:rFonts w:eastAsia="Calibri"/>
          <w:lang w:val="sr-Cyrl-RS"/>
        </w:rPr>
        <w:t>ери 4.2</w:t>
      </w:r>
      <w:r w:rsidR="004F59BF">
        <w:rPr>
          <w:rFonts w:eastAsia="Calibri"/>
          <w:lang w:val="sr-Cyrl-RS"/>
        </w:rPr>
        <w:t>.</w:t>
      </w:r>
      <w:r w:rsidR="00B02FBB" w:rsidRPr="00B02FBB">
        <w:rPr>
          <w:rFonts w:eastAsia="Calibri"/>
          <w:lang w:val="ru-RU"/>
        </w:rPr>
        <w:t xml:space="preserve"> Развој техничко-технолошких, примењених, развојних и иновативних пројеката у пољопривреди и руралном развоју,</w:t>
      </w:r>
      <w:r w:rsidR="008C078B" w:rsidRPr="00B02FBB">
        <w:rPr>
          <w:rFonts w:eastAsia="Calibri"/>
          <w:lang w:val="sr-Cyrl-RS"/>
        </w:rPr>
        <w:t xml:space="preserve"> односити и </w:t>
      </w:r>
      <w:r w:rsidR="008C078B" w:rsidRPr="00D70437">
        <w:rPr>
          <w:rFonts w:eastAsia="Calibri"/>
          <w:lang w:val="sr-Cyrl-RS"/>
        </w:rPr>
        <w:t>на клим</w:t>
      </w:r>
      <w:r w:rsidR="00ED3B7B" w:rsidRPr="00D70437">
        <w:rPr>
          <w:rFonts w:eastAsia="Calibri"/>
          <w:lang w:val="sr-Cyrl-RS"/>
        </w:rPr>
        <w:t>атс</w:t>
      </w:r>
      <w:r w:rsidRPr="00D70437">
        <w:rPr>
          <w:rFonts w:eastAsia="Calibri"/>
          <w:lang w:val="sr-Cyrl-RS"/>
        </w:rPr>
        <w:t>к</w:t>
      </w:r>
      <w:r w:rsidR="00ED3B7B" w:rsidRPr="00D70437">
        <w:rPr>
          <w:rFonts w:eastAsia="Calibri"/>
          <w:lang w:val="sr-Cyrl-RS"/>
        </w:rPr>
        <w:t xml:space="preserve">и </w:t>
      </w:r>
      <w:proofErr w:type="spellStart"/>
      <w:r w:rsidR="00ED3B7B" w:rsidRPr="00D70437">
        <w:rPr>
          <w:rFonts w:eastAsia="Calibri"/>
          <w:lang w:val="sr-Cyrl-RS"/>
        </w:rPr>
        <w:t>адаптибилне</w:t>
      </w:r>
      <w:proofErr w:type="spellEnd"/>
      <w:r w:rsidR="00D70437">
        <w:rPr>
          <w:rFonts w:eastAsia="Calibri"/>
          <w:lang w:val="sr-Cyrl-RS"/>
        </w:rPr>
        <w:t xml:space="preserve"> пројекте</w:t>
      </w:r>
      <w:r w:rsidR="00ED3B7B" w:rsidRPr="00B02FBB">
        <w:rPr>
          <w:rFonts w:eastAsia="Calibri"/>
          <w:lang w:val="sr-Cyrl-RS"/>
        </w:rPr>
        <w:t xml:space="preserve">, као и </w:t>
      </w:r>
      <w:r w:rsidR="004F59BF">
        <w:rPr>
          <w:rFonts w:eastAsia="Calibri"/>
          <w:lang w:val="sr-Cyrl-RS"/>
        </w:rPr>
        <w:t>да се код ефеката М</w:t>
      </w:r>
      <w:r w:rsidR="00A639B0" w:rsidRPr="00B02FBB">
        <w:rPr>
          <w:rFonts w:eastAsia="Calibri"/>
          <w:lang w:val="sr-Cyrl-RS"/>
        </w:rPr>
        <w:t>ере 4.2</w:t>
      </w:r>
      <w:r w:rsidR="004F59BF">
        <w:rPr>
          <w:rFonts w:eastAsia="Calibri"/>
          <w:lang w:val="sr-Cyrl-RS"/>
        </w:rPr>
        <w:t>.</w:t>
      </w:r>
      <w:r w:rsidR="00A639B0" w:rsidRPr="00B02FBB">
        <w:rPr>
          <w:rFonts w:eastAsia="Calibri"/>
          <w:lang w:val="sr-Cyrl-RS"/>
        </w:rPr>
        <w:t xml:space="preserve"> дода да ће спровођење мере додатно, кроз подршку развоју </w:t>
      </w:r>
      <w:proofErr w:type="spellStart"/>
      <w:r w:rsidR="00A639B0" w:rsidRPr="00B02FBB">
        <w:rPr>
          <w:rFonts w:eastAsia="Calibri"/>
          <w:lang w:val="sr-Cyrl-RS"/>
        </w:rPr>
        <w:t>прогнозно</w:t>
      </w:r>
      <w:proofErr w:type="spellEnd"/>
      <w:r w:rsidR="00A639B0" w:rsidRPr="00B02FBB">
        <w:rPr>
          <w:rFonts w:eastAsia="Calibri"/>
          <w:lang w:val="sr-Cyrl-RS"/>
        </w:rPr>
        <w:t>-извештајних послова у области заштите биља мера доприносити јачању отп</w:t>
      </w:r>
      <w:r w:rsidRPr="00B02FBB">
        <w:rPr>
          <w:rFonts w:eastAsia="Calibri"/>
          <w:lang w:val="sr-Cyrl-RS"/>
        </w:rPr>
        <w:t>ор</w:t>
      </w:r>
      <w:r w:rsidR="00A639B0" w:rsidRPr="00B02FBB">
        <w:rPr>
          <w:rFonts w:eastAsia="Calibri"/>
          <w:lang w:val="sr-Cyrl-RS"/>
        </w:rPr>
        <w:t>ности пољопривредне производње на утицај климатских промена и заштиту животне средине у</w:t>
      </w:r>
      <w:r w:rsidRPr="00B02FBB">
        <w:rPr>
          <w:rFonts w:eastAsia="Calibri"/>
          <w:lang w:val="sr-Cyrl-RS"/>
        </w:rPr>
        <w:t>с</w:t>
      </w:r>
      <w:r w:rsidR="00A639B0" w:rsidRPr="00B02FBB">
        <w:rPr>
          <w:rFonts w:eastAsia="Calibri"/>
          <w:lang w:val="sr-Cyrl-RS"/>
        </w:rPr>
        <w:t xml:space="preserve">лед </w:t>
      </w:r>
      <w:proofErr w:type="spellStart"/>
      <w:r w:rsidR="00A639B0" w:rsidRPr="00B02FBB">
        <w:rPr>
          <w:rFonts w:eastAsia="Calibri"/>
          <w:lang w:val="sr-Cyrl-RS"/>
        </w:rPr>
        <w:t>таргетираног</w:t>
      </w:r>
      <w:proofErr w:type="spellEnd"/>
      <w:r w:rsidR="00A639B0" w:rsidRPr="00B02FBB">
        <w:rPr>
          <w:rFonts w:eastAsia="Calibri"/>
          <w:lang w:val="sr-Cyrl-RS"/>
        </w:rPr>
        <w:t xml:space="preserve"> третирања и заштите биља; </w:t>
      </w:r>
    </w:p>
    <w:p w:rsidR="00C33D80" w:rsidRDefault="00D20F22" w:rsidP="003270C1">
      <w:pPr>
        <w:ind w:firstLine="1440"/>
        <w:rPr>
          <w:lang w:val="sr-Cyrl-RS"/>
        </w:rPr>
      </w:pPr>
      <w:r w:rsidRPr="003324D9">
        <w:rPr>
          <w:rFonts w:eastAsia="Calibri"/>
          <w:lang w:val="sr-Cyrl-RS"/>
        </w:rPr>
        <w:t xml:space="preserve">14) </w:t>
      </w:r>
      <w:r w:rsidR="00D241B2" w:rsidRPr="003324D9">
        <w:rPr>
          <w:rFonts w:eastAsia="Calibri"/>
          <w:lang w:val="sr-Cyrl-RS"/>
        </w:rPr>
        <w:t xml:space="preserve">да се у </w:t>
      </w:r>
      <w:r w:rsidR="003324D9">
        <w:rPr>
          <w:rFonts w:eastAsia="Calibri"/>
          <w:lang w:val="sr-Cyrl-RS"/>
        </w:rPr>
        <w:t>Т</w:t>
      </w:r>
      <w:r w:rsidR="00D241B2" w:rsidRPr="003324D9">
        <w:rPr>
          <w:rFonts w:eastAsia="Calibri"/>
          <w:lang w:val="sr-Cyrl-RS"/>
        </w:rPr>
        <w:t>абелу 2</w:t>
      </w:r>
      <w:r w:rsidR="003324D9" w:rsidRPr="003324D9">
        <w:rPr>
          <w:rFonts w:eastAsia="Calibri"/>
          <w:lang w:val="sr-Cyrl-RS"/>
        </w:rPr>
        <w:t>6</w:t>
      </w:r>
      <w:r w:rsidR="00D241B2" w:rsidRPr="003324D9">
        <w:rPr>
          <w:rFonts w:eastAsia="Calibri"/>
          <w:lang w:val="sr-Cyrl-RS"/>
        </w:rPr>
        <w:t>. Показатељи учинка</w:t>
      </w:r>
      <w:r w:rsidR="004F59BF">
        <w:rPr>
          <w:rFonts w:eastAsia="Calibri"/>
          <w:lang w:val="sr-Cyrl-RS"/>
        </w:rPr>
        <w:t xml:space="preserve"> на нивоу мера за достизање </w:t>
      </w:r>
      <w:r w:rsidR="001128C2">
        <w:rPr>
          <w:rFonts w:eastAsia="Calibri"/>
          <w:lang w:val="sr-Cyrl-RS"/>
        </w:rPr>
        <w:t>П</w:t>
      </w:r>
      <w:r w:rsidR="004F59BF">
        <w:rPr>
          <w:rFonts w:eastAsia="Calibri"/>
          <w:lang w:val="sr-Cyrl-RS"/>
        </w:rPr>
        <w:t>осебног циља 3</w:t>
      </w:r>
      <w:r w:rsidR="00D241B2" w:rsidRPr="003324D9">
        <w:rPr>
          <w:rFonts w:eastAsia="Calibri"/>
          <w:lang w:val="sr-Cyrl-RS"/>
        </w:rPr>
        <w:t xml:space="preserve">, уврсте </w:t>
      </w:r>
      <w:r w:rsidR="003324D9">
        <w:rPr>
          <w:rFonts w:eastAsia="Calibri"/>
          <w:lang w:val="sr-Cyrl-RS"/>
        </w:rPr>
        <w:t xml:space="preserve">и </w:t>
      </w:r>
      <w:r w:rsidRPr="003324D9">
        <w:rPr>
          <w:rFonts w:eastAsia="Calibri"/>
          <w:lang w:val="sr-Cyrl-RS"/>
        </w:rPr>
        <w:t xml:space="preserve">следећи </w:t>
      </w:r>
      <w:r w:rsidR="00D241B2" w:rsidRPr="003324D9">
        <w:rPr>
          <w:rFonts w:eastAsia="Calibri"/>
          <w:lang w:val="sr-Cyrl-RS"/>
        </w:rPr>
        <w:t xml:space="preserve">учинци: </w:t>
      </w:r>
      <w:r w:rsidRPr="003324D9">
        <w:rPr>
          <w:rFonts w:eastAsia="Calibri"/>
          <w:lang w:val="sr-Cyrl-RS"/>
        </w:rPr>
        <w:t>,,</w:t>
      </w:r>
      <w:r w:rsidR="00D241B2" w:rsidRPr="003324D9">
        <w:rPr>
          <w:rFonts w:eastAsia="Calibri"/>
          <w:lang w:val="sr-Cyrl-RS"/>
        </w:rPr>
        <w:t xml:space="preserve">Број објављених </w:t>
      </w:r>
      <w:proofErr w:type="spellStart"/>
      <w:r w:rsidR="003324D9" w:rsidRPr="003324D9">
        <w:rPr>
          <w:rFonts w:eastAsia="Calibri"/>
          <w:lang w:val="sr-Cyrl-RS"/>
        </w:rPr>
        <w:t>п</w:t>
      </w:r>
      <w:r w:rsidR="00D241B2" w:rsidRPr="003324D9">
        <w:rPr>
          <w:rFonts w:eastAsia="Calibri"/>
          <w:lang w:val="sr-Cyrl-RS"/>
        </w:rPr>
        <w:t>рогнозно</w:t>
      </w:r>
      <w:proofErr w:type="spellEnd"/>
      <w:r w:rsidR="00D241B2" w:rsidRPr="003324D9">
        <w:rPr>
          <w:rFonts w:eastAsia="Calibri"/>
          <w:lang w:val="sr-Cyrl-RS"/>
        </w:rPr>
        <w:t xml:space="preserve">-извештајних савета и </w:t>
      </w:r>
      <w:r w:rsidRPr="003324D9">
        <w:rPr>
          <w:rFonts w:eastAsia="Calibri"/>
          <w:lang w:val="sr-Cyrl-RS"/>
        </w:rPr>
        <w:t>б</w:t>
      </w:r>
      <w:r w:rsidR="00D241B2" w:rsidRPr="003324D9">
        <w:rPr>
          <w:rFonts w:eastAsia="Calibri"/>
          <w:lang w:val="sr-Cyrl-RS"/>
        </w:rPr>
        <w:t xml:space="preserve">рој </w:t>
      </w:r>
      <w:r w:rsidRPr="003324D9">
        <w:rPr>
          <w:rFonts w:eastAsia="Calibri"/>
          <w:lang w:val="sr-Cyrl-RS"/>
        </w:rPr>
        <w:t xml:space="preserve">регистрованих пољопривредних газдинстава </w:t>
      </w:r>
      <w:r w:rsidR="00D241B2" w:rsidRPr="003324D9">
        <w:rPr>
          <w:rFonts w:eastAsia="Calibri"/>
          <w:lang w:val="sr-Cyrl-RS"/>
        </w:rPr>
        <w:t xml:space="preserve">који су обухваћени </w:t>
      </w:r>
      <w:proofErr w:type="spellStart"/>
      <w:r w:rsidR="00D241B2" w:rsidRPr="003324D9">
        <w:rPr>
          <w:rFonts w:eastAsia="Calibri"/>
          <w:lang w:val="sr-Cyrl-RS"/>
        </w:rPr>
        <w:t>Прогнозно</w:t>
      </w:r>
      <w:proofErr w:type="spellEnd"/>
      <w:r w:rsidR="004F59BF">
        <w:rPr>
          <w:rFonts w:eastAsia="Calibri"/>
          <w:lang w:val="sr-Cyrl-RS"/>
        </w:rPr>
        <w:t>-</w:t>
      </w:r>
      <w:r w:rsidR="00D241B2" w:rsidRPr="003324D9">
        <w:rPr>
          <w:rFonts w:eastAsia="Calibri"/>
          <w:lang w:val="sr-Cyrl-RS"/>
        </w:rPr>
        <w:t xml:space="preserve">извештајним саветима,  како би се у оквиру мере 4.2. могао пратити развој </w:t>
      </w:r>
      <w:proofErr w:type="spellStart"/>
      <w:r w:rsidR="00D241B2" w:rsidRPr="003324D9">
        <w:rPr>
          <w:rFonts w:eastAsia="Calibri"/>
          <w:lang w:val="sr-Cyrl-RS"/>
        </w:rPr>
        <w:t>прогнозно</w:t>
      </w:r>
      <w:proofErr w:type="spellEnd"/>
      <w:r w:rsidR="00D241B2" w:rsidRPr="003324D9">
        <w:rPr>
          <w:rFonts w:eastAsia="Calibri"/>
          <w:lang w:val="sr-Cyrl-RS"/>
        </w:rPr>
        <w:t>-</w:t>
      </w:r>
      <w:proofErr w:type="spellStart"/>
      <w:r w:rsidR="00D241B2" w:rsidRPr="003324D9">
        <w:rPr>
          <w:rFonts w:eastAsia="Calibri"/>
          <w:lang w:val="sr-Cyrl-RS"/>
        </w:rPr>
        <w:t>и</w:t>
      </w:r>
      <w:r w:rsidR="00C5286E" w:rsidRPr="003324D9">
        <w:rPr>
          <w:rFonts w:eastAsia="Calibri"/>
          <w:lang w:val="sr-Cyrl-RS"/>
        </w:rPr>
        <w:t>з</w:t>
      </w:r>
      <w:r w:rsidR="00F06FCA" w:rsidRPr="003324D9">
        <w:rPr>
          <w:rFonts w:eastAsia="Calibri"/>
          <w:lang w:val="sr-Cyrl-RS"/>
        </w:rPr>
        <w:t>вештајне</w:t>
      </w:r>
      <w:proofErr w:type="spellEnd"/>
      <w:r w:rsidR="00F06FCA" w:rsidRPr="003324D9">
        <w:rPr>
          <w:rFonts w:eastAsia="Calibri"/>
          <w:lang w:val="sr-Cyrl-RS"/>
        </w:rPr>
        <w:t xml:space="preserve"> службе и њених савета.</w:t>
      </w:r>
      <w:r w:rsidR="00090108" w:rsidRPr="003324D9">
        <w:rPr>
          <w:lang w:val="sr-Cyrl-RS"/>
        </w:rPr>
        <w:t xml:space="preserve"> </w:t>
      </w:r>
    </w:p>
    <w:p w:rsidR="003F57D8" w:rsidRDefault="00C33D80" w:rsidP="00F06FCA">
      <w:pPr>
        <w:ind w:firstLine="1440"/>
        <w:rPr>
          <w:lang w:val="sr-Cyrl-RS"/>
        </w:rPr>
      </w:pPr>
      <w:r>
        <w:rPr>
          <w:lang w:val="sr-Cyrl-RS"/>
        </w:rPr>
        <w:t>15) да се у Акциони план</w:t>
      </w:r>
      <w:r w:rsidR="003F57D8">
        <w:rPr>
          <w:lang w:val="sr-Cyrl-RS"/>
        </w:rPr>
        <w:t>,</w:t>
      </w:r>
      <w:r>
        <w:rPr>
          <w:lang w:val="sr-Cyrl-RS"/>
        </w:rPr>
        <w:t xml:space="preserve"> у показатељима резултата</w:t>
      </w:r>
      <w:r w:rsidRPr="00C33D80">
        <w:rPr>
          <w:lang w:val="sr-Cyrl-RS"/>
        </w:rPr>
        <w:t xml:space="preserve"> </w:t>
      </w:r>
      <w:bookmarkStart w:id="0" w:name="_GoBack"/>
      <w:bookmarkEnd w:id="0"/>
      <w:r w:rsidRPr="00C33D80">
        <w:rPr>
          <w:lang w:val="sr-Cyrl-RS"/>
        </w:rPr>
        <w:t xml:space="preserve">на нивоу </w:t>
      </w:r>
      <w:r>
        <w:rPr>
          <w:lang w:val="sr-Cyrl-RS"/>
        </w:rPr>
        <w:t>м</w:t>
      </w:r>
      <w:r w:rsidRPr="00C33D80">
        <w:rPr>
          <w:lang w:val="sr-Cyrl-RS"/>
        </w:rPr>
        <w:t>ер</w:t>
      </w:r>
      <w:r>
        <w:rPr>
          <w:lang w:val="sr-Cyrl-RS"/>
        </w:rPr>
        <w:t>е</w:t>
      </w:r>
      <w:r w:rsidRPr="00C33D80">
        <w:rPr>
          <w:lang w:val="sr-Cyrl-RS"/>
        </w:rPr>
        <w:t xml:space="preserve"> 1.1: Инвестиције у физичку имовину пољопривредног газдинства</w:t>
      </w:r>
      <w:r>
        <w:rPr>
          <w:lang w:val="sr-Cyrl-RS"/>
        </w:rPr>
        <w:t xml:space="preserve"> додају следећи индикатори: н</w:t>
      </w:r>
      <w:r w:rsidRPr="00C33D80">
        <w:rPr>
          <w:lang w:val="sr-Cyrl-RS"/>
        </w:rPr>
        <w:t>аводњаване површине (hа)</w:t>
      </w:r>
      <w:r>
        <w:rPr>
          <w:lang w:val="sr-Cyrl-RS"/>
        </w:rPr>
        <w:t xml:space="preserve"> и з</w:t>
      </w:r>
      <w:r w:rsidRPr="00C33D80">
        <w:rPr>
          <w:lang w:val="sr-Cyrl-RS"/>
        </w:rPr>
        <w:t>асади под противградним мрежама (hа)</w:t>
      </w:r>
      <w:r w:rsidR="003C76CD">
        <w:rPr>
          <w:lang w:val="sr-Cyrl-RS"/>
        </w:rPr>
        <w:t>.</w:t>
      </w:r>
    </w:p>
    <w:p w:rsidR="002F4C41" w:rsidRPr="003324D9" w:rsidRDefault="00062EC2" w:rsidP="00F06FCA">
      <w:pPr>
        <w:ind w:firstLine="1440"/>
        <w:rPr>
          <w:lang w:val="sr-Cyrl-RS"/>
        </w:rPr>
      </w:pPr>
      <w:r w:rsidRPr="003324D9">
        <w:rPr>
          <w:lang w:val="sr-Cyrl-RS"/>
        </w:rPr>
        <w:t>Сталн</w:t>
      </w:r>
      <w:r w:rsidR="00D20F22" w:rsidRPr="003324D9">
        <w:rPr>
          <w:lang w:val="sr-Cyrl-RS"/>
        </w:rPr>
        <w:t xml:space="preserve">а </w:t>
      </w:r>
      <w:r w:rsidRPr="003324D9">
        <w:rPr>
          <w:lang w:val="sr-Cyrl-RS"/>
        </w:rPr>
        <w:t>конференциј</w:t>
      </w:r>
      <w:r w:rsidR="00D20F22" w:rsidRPr="003324D9">
        <w:rPr>
          <w:lang w:val="sr-Cyrl-RS"/>
        </w:rPr>
        <w:t>а</w:t>
      </w:r>
      <w:r w:rsidRPr="003324D9">
        <w:rPr>
          <w:lang w:val="sr-Cyrl-RS"/>
        </w:rPr>
        <w:t xml:space="preserve"> градова и општина </w:t>
      </w:r>
      <w:proofErr w:type="spellStart"/>
      <w:r w:rsidR="009A5956" w:rsidRPr="003324D9">
        <w:rPr>
          <w:lang w:val="sr-Cyrl-RS"/>
        </w:rPr>
        <w:t>примедбовала</w:t>
      </w:r>
      <w:proofErr w:type="spellEnd"/>
      <w:r w:rsidR="009A5956" w:rsidRPr="003324D9">
        <w:rPr>
          <w:lang w:val="sr-Cyrl-RS"/>
        </w:rPr>
        <w:t xml:space="preserve"> је да се </w:t>
      </w:r>
      <w:r w:rsidR="00257F55" w:rsidRPr="003324D9">
        <w:rPr>
          <w:lang w:val="sr-Cyrl-RS"/>
        </w:rPr>
        <w:t xml:space="preserve">у </w:t>
      </w:r>
      <w:proofErr w:type="spellStart"/>
      <w:r w:rsidR="00257F55" w:rsidRPr="003324D9">
        <w:rPr>
          <w:lang w:val="sr-Cyrl-RS"/>
        </w:rPr>
        <w:t>SWOT</w:t>
      </w:r>
      <w:proofErr w:type="spellEnd"/>
      <w:r w:rsidR="00257F55" w:rsidRPr="003324D9">
        <w:rPr>
          <w:lang w:val="sr-Cyrl-RS"/>
        </w:rPr>
        <w:t xml:space="preserve"> анализи</w:t>
      </w:r>
      <w:r w:rsidR="00173207" w:rsidRPr="003324D9">
        <w:rPr>
          <w:lang w:val="sr-Cyrl-RS"/>
        </w:rPr>
        <w:t>,</w:t>
      </w:r>
      <w:r w:rsidR="00257F55" w:rsidRPr="003324D9">
        <w:rPr>
          <w:lang w:val="sr-Cyrl-RS"/>
        </w:rPr>
        <w:t xml:space="preserve"> у </w:t>
      </w:r>
      <w:r w:rsidR="00173207" w:rsidRPr="003324D9">
        <w:rPr>
          <w:lang w:val="sr-Cyrl-RS"/>
        </w:rPr>
        <w:t xml:space="preserve">Закључку, у </w:t>
      </w:r>
      <w:r w:rsidR="00257F55" w:rsidRPr="003324D9">
        <w:rPr>
          <w:lang w:val="sr-Cyrl-RS"/>
        </w:rPr>
        <w:t>последњем пасусу</w:t>
      </w:r>
      <w:r w:rsidR="003F57D8">
        <w:rPr>
          <w:lang w:val="sr-Cyrl-RS"/>
        </w:rPr>
        <w:t>,</w:t>
      </w:r>
      <w:r w:rsidR="00257F55" w:rsidRPr="003324D9">
        <w:rPr>
          <w:lang w:val="sr-Cyrl-RS"/>
        </w:rPr>
        <w:t xml:space="preserve"> измени део текста </w:t>
      </w:r>
      <w:r w:rsidR="009A5956" w:rsidRPr="003324D9">
        <w:rPr>
          <w:lang w:val="sr-Cyrl-RS"/>
        </w:rPr>
        <w:t xml:space="preserve">тако да </w:t>
      </w:r>
      <w:r w:rsidR="00173207" w:rsidRPr="003324D9">
        <w:rPr>
          <w:lang w:val="sr-Cyrl-RS"/>
        </w:rPr>
        <w:t>гласи да су о</w:t>
      </w:r>
      <w:r w:rsidR="00173207" w:rsidRPr="003324D9">
        <w:rPr>
          <w:rFonts w:eastAsia="Calibri"/>
          <w:noProof/>
          <w:lang w:val="sr-Latn-CS" w:eastAsia="zh-CN"/>
        </w:rPr>
        <w:t>држиво управљање природним ресурсима, еколошки и климатски изазови, заједно са руралном инфраструктуром, подручја на ч</w:t>
      </w:r>
      <w:r w:rsidR="003324D9" w:rsidRPr="003324D9">
        <w:rPr>
          <w:rFonts w:eastAsia="Calibri"/>
          <w:noProof/>
          <w:lang w:val="sr-Latn-CS" w:eastAsia="zh-CN"/>
        </w:rPr>
        <w:t>ијем је унапређењу мало учињено</w:t>
      </w:r>
      <w:r w:rsidR="003324D9" w:rsidRPr="003324D9">
        <w:rPr>
          <w:rFonts w:eastAsia="Calibri"/>
          <w:noProof/>
          <w:lang w:val="sr-Cyrl-RS" w:eastAsia="zh-CN"/>
        </w:rPr>
        <w:t xml:space="preserve"> и да је н</w:t>
      </w:r>
      <w:proofErr w:type="spellStart"/>
      <w:r w:rsidR="00173207" w:rsidRPr="003324D9">
        <w:rPr>
          <w:lang w:val="sr-Cyrl-RS"/>
        </w:rPr>
        <w:t>ајвећи</w:t>
      </w:r>
      <w:proofErr w:type="spellEnd"/>
      <w:r w:rsidR="00173207" w:rsidRPr="003324D9">
        <w:rPr>
          <w:lang w:val="sr-Cyrl-RS"/>
        </w:rPr>
        <w:t xml:space="preserve"> проблем </w:t>
      </w:r>
      <w:r w:rsidR="009A5956" w:rsidRPr="003324D9">
        <w:rPr>
          <w:lang w:val="sr-Cyrl-RS"/>
        </w:rPr>
        <w:t xml:space="preserve">код јединица локалних самоуправа </w:t>
      </w:r>
      <w:r w:rsidR="00257F55" w:rsidRPr="003324D9">
        <w:rPr>
          <w:lang w:val="sr-Cyrl-RS"/>
        </w:rPr>
        <w:t>нед</w:t>
      </w:r>
      <w:r w:rsidR="003B2E0D" w:rsidRPr="003324D9">
        <w:rPr>
          <w:lang w:val="sr-Cyrl-RS"/>
        </w:rPr>
        <w:t>остатак финансијских капацитета</w:t>
      </w:r>
      <w:r w:rsidR="00257F55" w:rsidRPr="003324D9">
        <w:rPr>
          <w:lang w:val="sr-Cyrl-RS"/>
        </w:rPr>
        <w:t>, као и имовинско</w:t>
      </w:r>
      <w:r w:rsidR="009A5956" w:rsidRPr="003324D9">
        <w:rPr>
          <w:lang w:val="sr-Cyrl-RS"/>
        </w:rPr>
        <w:t>-</w:t>
      </w:r>
      <w:r w:rsidR="00257F55" w:rsidRPr="003324D9">
        <w:rPr>
          <w:lang w:val="sr-Cyrl-RS"/>
        </w:rPr>
        <w:t>правни односи и недос</w:t>
      </w:r>
      <w:r w:rsidR="000644EA" w:rsidRPr="003324D9">
        <w:rPr>
          <w:lang w:val="sr-Cyrl-RS"/>
        </w:rPr>
        <w:t>т</w:t>
      </w:r>
      <w:r w:rsidR="00257F55" w:rsidRPr="003324D9">
        <w:rPr>
          <w:lang w:val="sr-Cyrl-RS"/>
        </w:rPr>
        <w:t xml:space="preserve">атак пројектно техничке документације. </w:t>
      </w:r>
    </w:p>
    <w:p w:rsidR="009626BB" w:rsidRPr="00F06FCA" w:rsidRDefault="009626BB" w:rsidP="009626BB">
      <w:pPr>
        <w:ind w:firstLine="1440"/>
        <w:rPr>
          <w:lang w:val="sr-Cyrl-RS"/>
        </w:rPr>
      </w:pPr>
      <w:r w:rsidRPr="00F06FCA">
        <w:rPr>
          <w:lang w:val="sr-Cyrl-RS"/>
        </w:rPr>
        <w:t>Осим наведеног није било додатних предлога упућених током спровођења процеса консултација које би биле прихваћене и укључене у текст Предлога националног програма руралног развоја за период 2022-2024. године</w:t>
      </w:r>
      <w:r w:rsidR="00F06FCA">
        <w:rPr>
          <w:lang w:val="sr-Cyrl-RS"/>
        </w:rPr>
        <w:t>.</w:t>
      </w:r>
    </w:p>
    <w:p w:rsidR="009626BB" w:rsidRDefault="009626BB" w:rsidP="009626BB">
      <w:pPr>
        <w:ind w:firstLine="1440"/>
        <w:rPr>
          <w:lang w:val="ru-RU"/>
        </w:rPr>
      </w:pPr>
      <w:r w:rsidRPr="001303A9">
        <w:rPr>
          <w:lang w:val="ru-RU"/>
        </w:rPr>
        <w:tab/>
      </w:r>
    </w:p>
    <w:p w:rsidR="009626BB" w:rsidRPr="00F06FCA" w:rsidRDefault="009626BB" w:rsidP="009626BB">
      <w:pPr>
        <w:ind w:firstLine="1440"/>
        <w:rPr>
          <w:b/>
          <w:lang w:val="ru-RU"/>
        </w:rPr>
      </w:pPr>
      <w:r w:rsidRPr="00F06FCA">
        <w:rPr>
          <w:b/>
          <w:lang w:val="ru-RU"/>
        </w:rPr>
        <w:t xml:space="preserve">6) </w:t>
      </w:r>
      <w:r w:rsidRPr="00F06FCA">
        <w:rPr>
          <w:b/>
          <w:lang w:val="sr-Cyrl-RS"/>
        </w:rPr>
        <w:t xml:space="preserve">Које </w:t>
      </w:r>
      <w:r w:rsidRPr="00F06FCA">
        <w:rPr>
          <w:b/>
          <w:lang w:val="ru-RU"/>
        </w:rPr>
        <w:t>примедб</w:t>
      </w:r>
      <w:r w:rsidRPr="00F06FCA">
        <w:rPr>
          <w:b/>
          <w:lang w:val="sr-Cyrl-RS"/>
        </w:rPr>
        <w:t>е</w:t>
      </w:r>
      <w:r w:rsidRPr="00F06FCA">
        <w:rPr>
          <w:b/>
          <w:lang w:val="ru-RU"/>
        </w:rPr>
        <w:t>, сугестиј</w:t>
      </w:r>
      <w:r w:rsidRPr="00F06FCA">
        <w:rPr>
          <w:b/>
          <w:lang w:val="sr-Cyrl-RS"/>
        </w:rPr>
        <w:t>е</w:t>
      </w:r>
      <w:r w:rsidRPr="00F06FCA">
        <w:rPr>
          <w:b/>
          <w:lang w:val="ru-RU"/>
        </w:rPr>
        <w:t xml:space="preserve"> и коментари </w:t>
      </w:r>
      <w:r w:rsidRPr="00F06FCA">
        <w:rPr>
          <w:b/>
          <w:lang w:val="sr-Cyrl-RS"/>
        </w:rPr>
        <w:t xml:space="preserve">упућени током спровођења процеса консултација </w:t>
      </w:r>
      <w:r w:rsidRPr="00F06FCA">
        <w:rPr>
          <w:b/>
          <w:lang w:val="ru-RU"/>
        </w:rPr>
        <w:t xml:space="preserve">нису уважени и </w:t>
      </w:r>
      <w:r w:rsidRPr="00F06FCA">
        <w:rPr>
          <w:b/>
          <w:lang w:val="sr-Cyrl-RS"/>
        </w:rPr>
        <w:t>који су</w:t>
      </w:r>
      <w:r w:rsidRPr="00F06FCA">
        <w:rPr>
          <w:b/>
          <w:lang w:val="ru-RU"/>
        </w:rPr>
        <w:t xml:space="preserve"> разлози за њихово неприхватање</w:t>
      </w:r>
      <w:r w:rsidRPr="00F06FCA">
        <w:rPr>
          <w:b/>
          <w:lang w:val="sr-Cyrl-RS"/>
        </w:rPr>
        <w:t>?</w:t>
      </w:r>
    </w:p>
    <w:p w:rsidR="009626BB" w:rsidRPr="00F06FCA" w:rsidRDefault="009626BB" w:rsidP="009626BB">
      <w:pPr>
        <w:ind w:firstLine="1440"/>
        <w:rPr>
          <w:lang w:val="sr-Cyrl-RS"/>
        </w:rPr>
      </w:pPr>
      <w:r w:rsidRPr="00F06FCA">
        <w:rPr>
          <w:lang w:val="sr-Cyrl-RS"/>
        </w:rPr>
        <w:t>Током састанака Радне групе</w:t>
      </w:r>
      <w:r w:rsidRPr="00F06FCA">
        <w:t xml:space="preserve"> </w:t>
      </w:r>
      <w:r w:rsidRPr="00F06FCA">
        <w:rPr>
          <w:lang w:val="sr-Cyrl-RS"/>
        </w:rPr>
        <w:t xml:space="preserve">за припрему Предлога националног програма руралног развоја за период 2022-2024. године проф. др. Наталија </w:t>
      </w:r>
      <w:proofErr w:type="spellStart"/>
      <w:r w:rsidRPr="00F06FCA">
        <w:rPr>
          <w:lang w:val="sr-Cyrl-RS"/>
        </w:rPr>
        <w:t>Богданов</w:t>
      </w:r>
      <w:proofErr w:type="spellEnd"/>
      <w:r w:rsidRPr="00F06FCA">
        <w:rPr>
          <w:lang w:val="sr-Cyrl-RS"/>
        </w:rPr>
        <w:t xml:space="preserve"> изнела је констатацију да би Мера 2.3 Органска производња, која је на основу Закона о подстицајима у пољопривреди и руралном развоју класификована у другој групи мера руралног развоја </w:t>
      </w:r>
      <w:r w:rsidR="003F57D8">
        <w:rPr>
          <w:lang w:val="sr-Cyrl-RS"/>
        </w:rPr>
        <w:t>-</w:t>
      </w:r>
      <w:r w:rsidRPr="00F06FCA">
        <w:rPr>
          <w:lang w:val="sr-Cyrl-RS"/>
        </w:rPr>
        <w:t xml:space="preserve"> Подстицаји за очување и унапређење животне средине и природних ресурса, требало да се за наредни период програмира, спроводи и прати у оквиру националног програма којим се уређује рурални развој и да би надлежност над овим пословима требало да обавља Министарство пољопривреде, шумарства и водопривреде - Сектор за рурални развој.</w:t>
      </w:r>
    </w:p>
    <w:p w:rsidR="00FD51F0" w:rsidRPr="00F06FCA" w:rsidRDefault="00C778AF" w:rsidP="005C330A">
      <w:pPr>
        <w:ind w:firstLine="1440"/>
        <w:rPr>
          <w:lang w:val="sr-Cyrl-RS"/>
        </w:rPr>
      </w:pPr>
      <w:r w:rsidRPr="00F06FCA">
        <w:rPr>
          <w:lang w:val="sr-Cyrl-RS"/>
        </w:rPr>
        <w:t>Овај предлог није прихваћен</w:t>
      </w:r>
      <w:r w:rsidR="001128C2">
        <w:rPr>
          <w:lang w:val="sr-Cyrl-RS"/>
        </w:rPr>
        <w:t>,</w:t>
      </w:r>
      <w:r w:rsidRPr="00F06FCA">
        <w:rPr>
          <w:lang w:val="sr-Cyrl-RS"/>
        </w:rPr>
        <w:t xml:space="preserve"> а р</w:t>
      </w:r>
      <w:r w:rsidR="009626BB" w:rsidRPr="00F06FCA">
        <w:rPr>
          <w:lang w:val="sr-Cyrl-RS"/>
        </w:rPr>
        <w:t>азлог за одбијање наведеног предлога јесте тај што би се у случају прихватања предлога морала мењати организациона структура Министарства пољопривреде шумарства, и водопривреде, тако да ће се поменута мера у програмском периоду програмирати, спроводити и пратити у оквиру Националног програма за пољопривреду, а надлежности над овим пословима обављаће Сектор пољопривре</w:t>
      </w:r>
      <w:r w:rsidR="005C330A" w:rsidRPr="00F06FCA">
        <w:rPr>
          <w:lang w:val="sr-Cyrl-RS"/>
        </w:rPr>
        <w:t>дне политике Министарства пољопривреде, шумарства и водопривреде.</w:t>
      </w:r>
    </w:p>
    <w:p w:rsidR="00A14057" w:rsidRPr="001C5738" w:rsidRDefault="00A14057" w:rsidP="009A5956">
      <w:pPr>
        <w:ind w:firstLine="1440"/>
        <w:rPr>
          <w:lang w:val="sr-Cyrl-RS"/>
        </w:rPr>
      </w:pPr>
      <w:proofErr w:type="spellStart"/>
      <w:r w:rsidRPr="001C5738">
        <w:rPr>
          <w:lang w:val="sr-Latn-RS"/>
        </w:rPr>
        <w:t>Препору</w:t>
      </w:r>
      <w:proofErr w:type="spellEnd"/>
      <w:r w:rsidRPr="001C5738">
        <w:rPr>
          <w:lang w:val="sr-Cyrl-RS"/>
        </w:rPr>
        <w:t xml:space="preserve">ке </w:t>
      </w:r>
      <w:proofErr w:type="spellStart"/>
      <w:r w:rsidRPr="001C5738">
        <w:rPr>
          <w:lang w:val="sr-Latn-RS"/>
        </w:rPr>
        <w:t>Пројек</w:t>
      </w:r>
      <w:proofErr w:type="spellEnd"/>
      <w:r w:rsidRPr="001C5738">
        <w:rPr>
          <w:lang w:val="sr-Cyrl-RS"/>
        </w:rPr>
        <w:t>та</w:t>
      </w:r>
      <w:r w:rsidRPr="001C5738">
        <w:rPr>
          <w:lang w:val="sr-Latn-RS"/>
        </w:rPr>
        <w:t xml:space="preserve"> „Јачање отпорности сектора пољопривреде на елементарне неп</w:t>
      </w:r>
      <w:r w:rsidR="009A5956" w:rsidRPr="001C5738">
        <w:rPr>
          <w:lang w:val="sr-Latn-RS"/>
        </w:rPr>
        <w:t>огоде</w:t>
      </w:r>
      <w:r w:rsidR="009A5956" w:rsidRPr="001C5738">
        <w:rPr>
          <w:lang w:val="sr-Cyrl-RS"/>
        </w:rPr>
        <w:t xml:space="preserve">ˮ </w:t>
      </w:r>
      <w:r w:rsidRPr="001C5738">
        <w:rPr>
          <w:lang w:val="sr-Cyrl-RS"/>
        </w:rPr>
        <w:t>које нису уважене</w:t>
      </w:r>
      <w:r w:rsidRPr="001C5738">
        <w:rPr>
          <w:lang w:val="sr-Latn-RS"/>
        </w:rPr>
        <w:t>:</w:t>
      </w:r>
    </w:p>
    <w:p w:rsidR="00A14057" w:rsidRPr="00595A0D" w:rsidRDefault="009A5956" w:rsidP="009A5956">
      <w:pPr>
        <w:ind w:firstLine="1440"/>
        <w:rPr>
          <w:lang w:val="sr-Cyrl-RS"/>
        </w:rPr>
      </w:pPr>
      <w:r w:rsidRPr="00C950CE">
        <w:rPr>
          <w:lang w:val="sr-Cyrl-RS"/>
        </w:rPr>
        <w:t xml:space="preserve">1) </w:t>
      </w:r>
      <w:r w:rsidR="00A14057" w:rsidRPr="00C950CE">
        <w:rPr>
          <w:lang w:val="sr-Cyrl-RS"/>
        </w:rPr>
        <w:t xml:space="preserve">да је </w:t>
      </w:r>
      <w:r w:rsidR="00A14057" w:rsidRPr="00C950CE">
        <w:rPr>
          <w:lang w:val="sr-Latn-RS"/>
        </w:rPr>
        <w:t xml:space="preserve">у вези са остваривањем </w:t>
      </w:r>
      <w:r w:rsidR="000E0FBC" w:rsidRPr="00C950CE">
        <w:rPr>
          <w:lang w:val="sr-Cyrl-RS"/>
        </w:rPr>
        <w:t>о</w:t>
      </w:r>
      <w:proofErr w:type="spellStart"/>
      <w:r w:rsidR="00A14057" w:rsidRPr="00C950CE">
        <w:rPr>
          <w:lang w:val="sr-Latn-RS"/>
        </w:rPr>
        <w:t>пштег</w:t>
      </w:r>
      <w:proofErr w:type="spellEnd"/>
      <w:r w:rsidR="00A14057" w:rsidRPr="00C950CE">
        <w:rPr>
          <w:lang w:val="sr-Latn-RS"/>
        </w:rPr>
        <w:t xml:space="preserve"> циља потребно нагласити </w:t>
      </w:r>
      <w:r w:rsidR="001C5738" w:rsidRPr="00C950CE">
        <w:rPr>
          <w:lang w:val="sr-Latn-RS"/>
        </w:rPr>
        <w:t>,,O</w:t>
      </w:r>
      <w:r w:rsidR="00A14057" w:rsidRPr="00C950CE">
        <w:rPr>
          <w:lang w:val="sr-Latn-RS"/>
        </w:rPr>
        <w:t xml:space="preserve">држивост и </w:t>
      </w:r>
      <w:r w:rsidR="00A14057" w:rsidRPr="00AB483E">
        <w:rPr>
          <w:lang w:val="sr-Latn-RS"/>
        </w:rPr>
        <w:t xml:space="preserve">управљање </w:t>
      </w:r>
      <w:proofErr w:type="spellStart"/>
      <w:r w:rsidR="00A14057" w:rsidRPr="00AB483E">
        <w:rPr>
          <w:lang w:val="sr-Latn-RS"/>
        </w:rPr>
        <w:t>ризицима</w:t>
      </w:r>
      <w:r w:rsidR="001C5738" w:rsidRPr="00AB483E">
        <w:rPr>
          <w:lang w:val="sr-Latn-RS"/>
        </w:rPr>
        <w:t>ˮ</w:t>
      </w:r>
      <w:proofErr w:type="spellEnd"/>
      <w:r w:rsidRPr="00AB483E">
        <w:rPr>
          <w:lang w:val="sr-Cyrl-RS"/>
        </w:rPr>
        <w:t xml:space="preserve">. </w:t>
      </w:r>
      <w:r w:rsidR="001128C2">
        <w:rPr>
          <w:lang w:val="sr-Cyrl-RS"/>
        </w:rPr>
        <w:t>Овај предлог н</w:t>
      </w:r>
      <w:r w:rsidRPr="00AB483E">
        <w:rPr>
          <w:lang w:val="sr-Cyrl-RS"/>
        </w:rPr>
        <w:t>ије</w:t>
      </w:r>
      <w:r w:rsidR="00A14057" w:rsidRPr="00AB483E">
        <w:rPr>
          <w:lang w:val="sr-Cyrl-RS"/>
        </w:rPr>
        <w:t xml:space="preserve"> уважен из разлога јер </w:t>
      </w:r>
      <w:r w:rsidR="00B02FBB" w:rsidRPr="00AB483E">
        <w:rPr>
          <w:lang w:val="sr-Cyrl-RS"/>
        </w:rPr>
        <w:t>општ</w:t>
      </w:r>
      <w:r w:rsidR="00AB483E" w:rsidRPr="00AB483E">
        <w:rPr>
          <w:lang w:val="sr-Cyrl-RS"/>
        </w:rPr>
        <w:t xml:space="preserve">и циљ националног програма произлази из </w:t>
      </w:r>
      <w:r w:rsidR="00A14057" w:rsidRPr="00AB483E">
        <w:rPr>
          <w:lang w:val="sr-Cyrl-RS"/>
        </w:rPr>
        <w:t xml:space="preserve">Стратегије пољопривреде и руралног развоја Републике </w:t>
      </w:r>
      <w:r w:rsidR="00A14057" w:rsidRPr="00595A0D">
        <w:rPr>
          <w:lang w:val="sr-Cyrl-RS"/>
        </w:rPr>
        <w:t>Србије за период 2014-2024. године („Сл</w:t>
      </w:r>
      <w:r w:rsidRPr="00595A0D">
        <w:rPr>
          <w:lang w:val="sr-Cyrl-RS"/>
        </w:rPr>
        <w:t>ужбени</w:t>
      </w:r>
      <w:r w:rsidR="00A14057" w:rsidRPr="00595A0D">
        <w:rPr>
          <w:lang w:val="sr-Cyrl-RS"/>
        </w:rPr>
        <w:t xml:space="preserve"> гласник </w:t>
      </w:r>
      <w:proofErr w:type="spellStart"/>
      <w:r w:rsidR="00A14057" w:rsidRPr="00595A0D">
        <w:rPr>
          <w:lang w:val="sr-Cyrl-RS"/>
        </w:rPr>
        <w:t>РС</w:t>
      </w:r>
      <w:r w:rsidRPr="00595A0D">
        <w:rPr>
          <w:lang w:val="sr-Cyrl-RS"/>
        </w:rPr>
        <w:t>ˮ</w:t>
      </w:r>
      <w:proofErr w:type="spellEnd"/>
      <w:r w:rsidRPr="00595A0D">
        <w:rPr>
          <w:lang w:val="sr-Cyrl-RS"/>
        </w:rPr>
        <w:t>,</w:t>
      </w:r>
      <w:r w:rsidR="00A14057" w:rsidRPr="00595A0D">
        <w:rPr>
          <w:lang w:val="sr-Cyrl-RS"/>
        </w:rPr>
        <w:t xml:space="preserve"> бр</w:t>
      </w:r>
      <w:r w:rsidRPr="00595A0D">
        <w:rPr>
          <w:lang w:val="sr-Cyrl-RS"/>
        </w:rPr>
        <w:t>ој</w:t>
      </w:r>
      <w:r w:rsidR="00A14057" w:rsidRPr="00595A0D">
        <w:rPr>
          <w:lang w:val="sr-Cyrl-RS"/>
        </w:rPr>
        <w:t xml:space="preserve"> 85/14</w:t>
      </w:r>
      <w:r w:rsidR="000E0FBC" w:rsidRPr="00595A0D">
        <w:rPr>
          <w:lang w:val="sr-Cyrl-RS"/>
        </w:rPr>
        <w:t>).</w:t>
      </w:r>
    </w:p>
    <w:p w:rsidR="00AB483E" w:rsidRPr="00AB483E" w:rsidRDefault="009A5956" w:rsidP="00AB483E">
      <w:pPr>
        <w:ind w:firstLine="1418"/>
        <w:rPr>
          <w:rFonts w:eastAsia="Calibri"/>
          <w:lang w:val="sr-Cyrl-RS"/>
        </w:rPr>
      </w:pPr>
      <w:r w:rsidRPr="00595A0D">
        <w:rPr>
          <w:lang w:val="sr-Cyrl-RS"/>
        </w:rPr>
        <w:t xml:space="preserve">2) </w:t>
      </w:r>
      <w:r w:rsidR="00D468AC" w:rsidRPr="00595A0D">
        <w:rPr>
          <w:lang w:val="sr-Cyrl-RS"/>
        </w:rPr>
        <w:t xml:space="preserve">да се </w:t>
      </w:r>
      <w:r w:rsidR="004F1CD2" w:rsidRPr="00595A0D">
        <w:rPr>
          <w:lang w:val="sr-Cyrl-RS"/>
        </w:rPr>
        <w:t xml:space="preserve">у оквиру описа </w:t>
      </w:r>
      <w:r w:rsidR="001128C2">
        <w:rPr>
          <w:lang w:val="sr-Cyrl-RS"/>
        </w:rPr>
        <w:t>П</w:t>
      </w:r>
      <w:r w:rsidRPr="00595A0D">
        <w:rPr>
          <w:lang w:val="sr-Cyrl-RS"/>
        </w:rPr>
        <w:t xml:space="preserve">осебног </w:t>
      </w:r>
      <w:r w:rsidR="004F1CD2" w:rsidRPr="00595A0D">
        <w:rPr>
          <w:lang w:val="sr-Cyrl-RS"/>
        </w:rPr>
        <w:t>циља 2. дода параграф којим се описује увођење</w:t>
      </w:r>
      <w:r w:rsidR="00D468AC" w:rsidRPr="00595A0D">
        <w:rPr>
          <w:lang w:val="sr-Cyrl-RS"/>
        </w:rPr>
        <w:t xml:space="preserve"> нов</w:t>
      </w:r>
      <w:r w:rsidR="004F1CD2" w:rsidRPr="00595A0D">
        <w:rPr>
          <w:lang w:val="sr-Cyrl-RS"/>
        </w:rPr>
        <w:t>их</w:t>
      </w:r>
      <w:r w:rsidR="00D468AC" w:rsidRPr="00595A0D">
        <w:rPr>
          <w:lang w:val="sr-Cyrl-RS"/>
        </w:rPr>
        <w:t xml:space="preserve"> мер</w:t>
      </w:r>
      <w:r w:rsidR="004F1CD2" w:rsidRPr="00595A0D">
        <w:rPr>
          <w:lang w:val="sr-Cyrl-RS"/>
        </w:rPr>
        <w:t>а</w:t>
      </w:r>
      <w:r w:rsidR="00AB483E" w:rsidRPr="00595A0D">
        <w:rPr>
          <w:lang w:val="sr-Cyrl-RS"/>
        </w:rPr>
        <w:t xml:space="preserve"> за остваривање овог посебног циља</w:t>
      </w:r>
      <w:r w:rsidR="00D468AC" w:rsidRPr="00595A0D">
        <w:rPr>
          <w:lang w:val="sr-Cyrl-RS"/>
        </w:rPr>
        <w:t>, како би се примарни пољопривредни произвођачи прилагодили климатским променама и усвојили принципе климатски паметне пољопривреде</w:t>
      </w:r>
      <w:r w:rsidR="00AC365B" w:rsidRPr="00595A0D">
        <w:rPr>
          <w:lang w:val="sr-Cyrl-RS"/>
        </w:rPr>
        <w:t xml:space="preserve">. </w:t>
      </w:r>
      <w:r w:rsidR="00B42C9F">
        <w:rPr>
          <w:lang w:val="sr-Cyrl-RS"/>
        </w:rPr>
        <w:t>Примедба н</w:t>
      </w:r>
      <w:r w:rsidR="00A027ED" w:rsidRPr="00595A0D">
        <w:rPr>
          <w:lang w:val="sr-Cyrl-RS"/>
        </w:rPr>
        <w:t xml:space="preserve">ије прихваћена </w:t>
      </w:r>
      <w:r w:rsidR="00AB483E" w:rsidRPr="00595A0D">
        <w:rPr>
          <w:lang w:val="sr-Cyrl-RS"/>
        </w:rPr>
        <w:t xml:space="preserve">имајући у виду да су </w:t>
      </w:r>
      <w:proofErr w:type="spellStart"/>
      <w:r w:rsidR="00AB483E" w:rsidRPr="00595A0D">
        <w:rPr>
          <w:rFonts w:eastAsia="Calibri"/>
          <w:lang w:val="sr-Latn-CS"/>
        </w:rPr>
        <w:t>мер</w:t>
      </w:r>
      <w:proofErr w:type="spellEnd"/>
      <w:r w:rsidR="00AB483E" w:rsidRPr="00595A0D">
        <w:rPr>
          <w:rFonts w:eastAsia="Calibri"/>
          <w:lang w:val="sr-Cyrl-RS"/>
        </w:rPr>
        <w:t>е</w:t>
      </w:r>
      <w:r w:rsidR="00AB483E" w:rsidRPr="00595A0D">
        <w:rPr>
          <w:rFonts w:eastAsia="Calibri"/>
          <w:lang w:val="sr-Latn-CS"/>
        </w:rPr>
        <w:t xml:space="preserve"> руралног развоја</w:t>
      </w:r>
      <w:r w:rsidR="00AB483E" w:rsidRPr="00595A0D">
        <w:rPr>
          <w:rFonts w:eastAsia="Calibri"/>
          <w:lang w:val="sr-Cyrl-RS"/>
        </w:rPr>
        <w:t xml:space="preserve"> у националном програму </w:t>
      </w:r>
      <w:r w:rsidR="00AB483E" w:rsidRPr="00595A0D">
        <w:rPr>
          <w:rFonts w:eastAsia="Calibri"/>
          <w:lang w:val="sr-Latn-CS"/>
        </w:rPr>
        <w:t>у складу са Законом о подстицајима у пољопривреди и руралном развоју</w:t>
      </w:r>
      <w:r w:rsidR="00AB483E" w:rsidRPr="00595A0D">
        <w:rPr>
          <w:rFonts w:eastAsia="Calibri"/>
          <w:lang w:val="sr-Cyrl-RS"/>
        </w:rPr>
        <w:t>;</w:t>
      </w:r>
    </w:p>
    <w:p w:rsidR="00350E50" w:rsidRPr="00C950CE" w:rsidRDefault="009A5956" w:rsidP="009A5956">
      <w:pPr>
        <w:ind w:firstLine="1440"/>
        <w:rPr>
          <w:lang w:val="sr-Cyrl-RS"/>
        </w:rPr>
      </w:pPr>
      <w:r w:rsidRPr="00C950CE">
        <w:rPr>
          <w:lang w:val="sr-Cyrl-RS"/>
        </w:rPr>
        <w:t xml:space="preserve">3) </w:t>
      </w:r>
      <w:r w:rsidR="00C950CE" w:rsidRPr="00C950CE">
        <w:rPr>
          <w:lang w:val="sr-Cyrl-RS"/>
        </w:rPr>
        <w:t xml:space="preserve">да се у оквиру мере 1.2. </w:t>
      </w:r>
      <w:r w:rsidR="00350E50" w:rsidRPr="00C950CE">
        <w:rPr>
          <w:lang w:val="sr-Cyrl-RS"/>
        </w:rPr>
        <w:t>Успостављање и јачање удружења у области пољопривреде</w:t>
      </w:r>
      <w:r w:rsidR="003B788D" w:rsidRPr="00C950CE">
        <w:rPr>
          <w:lang w:val="sr-Cyrl-RS"/>
        </w:rPr>
        <w:t>,</w:t>
      </w:r>
      <w:r w:rsidR="00350E50" w:rsidRPr="00C950CE">
        <w:rPr>
          <w:lang w:val="sr-Cyrl-RS"/>
        </w:rPr>
        <w:t xml:space="preserve"> додају</w:t>
      </w:r>
      <w:r w:rsidR="00350E50" w:rsidRPr="00C950CE">
        <w:t xml:space="preserve"> </w:t>
      </w:r>
      <w:r w:rsidR="00C950CE">
        <w:rPr>
          <w:lang w:val="sr-Cyrl-RS"/>
        </w:rPr>
        <w:t>,,</w:t>
      </w:r>
      <w:r w:rsidR="00350E50" w:rsidRPr="00C950CE">
        <w:rPr>
          <w:lang w:val="sr-Cyrl-RS"/>
        </w:rPr>
        <w:t xml:space="preserve">удружења корисника </w:t>
      </w:r>
      <w:proofErr w:type="spellStart"/>
      <w:r w:rsidR="00350E50" w:rsidRPr="00C950CE">
        <w:rPr>
          <w:lang w:val="sr-Cyrl-RS"/>
        </w:rPr>
        <w:t>вода</w:t>
      </w:r>
      <w:r w:rsidR="00C950CE">
        <w:rPr>
          <w:lang w:val="sr-Cyrl-RS"/>
        </w:rPr>
        <w:t>ˮ</w:t>
      </w:r>
      <w:proofErr w:type="spellEnd"/>
      <w:r w:rsidR="00350E50" w:rsidRPr="00C950CE">
        <w:rPr>
          <w:lang w:val="sr-Cyrl-RS"/>
        </w:rPr>
        <w:t xml:space="preserve">. </w:t>
      </w:r>
      <w:r w:rsidR="00AC365B" w:rsidRPr="00C950CE">
        <w:rPr>
          <w:lang w:val="sr-Cyrl-RS"/>
        </w:rPr>
        <w:t xml:space="preserve">Предлагач није прихватио ову примедбу јер сматра да не </w:t>
      </w:r>
      <w:r w:rsidR="00350E50" w:rsidRPr="00C950CE">
        <w:rPr>
          <w:lang w:val="sr-Cyrl-RS"/>
        </w:rPr>
        <w:t>треб</w:t>
      </w:r>
      <w:r w:rsidR="00AC365B" w:rsidRPr="00C950CE">
        <w:rPr>
          <w:lang w:val="sr-Cyrl-RS"/>
        </w:rPr>
        <w:t>а</w:t>
      </w:r>
      <w:r w:rsidR="00350E50" w:rsidRPr="00C950CE">
        <w:rPr>
          <w:lang w:val="sr-Cyrl-RS"/>
        </w:rPr>
        <w:t xml:space="preserve"> посебно издвајати одређена удружења, па ни удружења корисника вод</w:t>
      </w:r>
      <w:r w:rsidR="006B7249" w:rsidRPr="00C950CE">
        <w:rPr>
          <w:lang w:val="sr-Cyrl-RS"/>
        </w:rPr>
        <w:t>а.</w:t>
      </w:r>
    </w:p>
    <w:p w:rsidR="000A5743" w:rsidRPr="00C950CE" w:rsidRDefault="009A5956" w:rsidP="009A5956">
      <w:pPr>
        <w:ind w:firstLine="1440"/>
        <w:rPr>
          <w:lang w:val="sr-Cyrl-RS"/>
        </w:rPr>
      </w:pPr>
      <w:r w:rsidRPr="00AB483E">
        <w:rPr>
          <w:lang w:val="sr-Cyrl-RS"/>
        </w:rPr>
        <w:t>4)</w:t>
      </w:r>
      <w:r w:rsidR="00FC4FA8" w:rsidRPr="00AB483E">
        <w:rPr>
          <w:lang w:val="sr-Cyrl-RS"/>
        </w:rPr>
        <w:t xml:space="preserve"> да се у Мери 3.1</w:t>
      </w:r>
      <w:r w:rsidR="006B7249" w:rsidRPr="00AB483E">
        <w:rPr>
          <w:lang w:val="sr-Cyrl-RS"/>
        </w:rPr>
        <w:t xml:space="preserve"> </w:t>
      </w:r>
      <w:r w:rsidR="00FC4FA8" w:rsidRPr="00AB483E">
        <w:rPr>
          <w:lang w:val="sr-Cyrl-RS"/>
        </w:rPr>
        <w:t>Унапређење и развој руралне инфраструктуре, уведе рангирање подносилаца захтева</w:t>
      </w:r>
      <w:r w:rsidR="00AC365B" w:rsidRPr="00AB483E">
        <w:rPr>
          <w:lang w:val="sr-Cyrl-RS"/>
        </w:rPr>
        <w:t xml:space="preserve">. </w:t>
      </w:r>
      <w:r w:rsidR="00B42C9F">
        <w:rPr>
          <w:lang w:val="sr-Cyrl-RS"/>
        </w:rPr>
        <w:t>Н</w:t>
      </w:r>
      <w:r w:rsidR="00FC4FA8" w:rsidRPr="00AB483E">
        <w:rPr>
          <w:lang w:val="sr-Cyrl-RS"/>
        </w:rPr>
        <w:t xml:space="preserve">ије прихваћен јер </w:t>
      </w:r>
      <w:r w:rsidR="00B02FBB" w:rsidRPr="00AB483E">
        <w:rPr>
          <w:lang w:val="sr-Cyrl-RS"/>
        </w:rPr>
        <w:t xml:space="preserve">није достављен </w:t>
      </w:r>
      <w:r w:rsidR="0015448F" w:rsidRPr="00AB483E">
        <w:rPr>
          <w:lang w:val="sr-Cyrl-RS"/>
        </w:rPr>
        <w:t>конкретан предлог</w:t>
      </w:r>
      <w:r w:rsidR="00B02FBB" w:rsidRPr="00AB483E">
        <w:rPr>
          <w:lang w:val="sr-Cyrl-RS"/>
        </w:rPr>
        <w:t xml:space="preserve"> критеријума за рангирање</w:t>
      </w:r>
      <w:r w:rsidR="006B7249" w:rsidRPr="00AB483E">
        <w:rPr>
          <w:lang w:val="sr-Cyrl-RS"/>
        </w:rPr>
        <w:t>.</w:t>
      </w:r>
      <w:r w:rsidR="00AB483E" w:rsidRPr="00AB483E">
        <w:rPr>
          <w:rFonts w:eastAsia="Calibri"/>
          <w:bCs/>
          <w:lang w:val="sr-Cyrl-CS" w:eastAsia="ja-JP"/>
        </w:rPr>
        <w:t xml:space="preserve"> Подршка ће се вршити </w:t>
      </w:r>
      <w:r w:rsidR="00AB483E" w:rsidRPr="00AB483E">
        <w:rPr>
          <w:rFonts w:eastAsia="Calibri"/>
          <w:lang w:val="sr-Cyrl-CS" w:eastAsia="ja-JP"/>
        </w:rPr>
        <w:t>по редоследу подношења уредно поднетих захтева до утрошка средстава.</w:t>
      </w:r>
    </w:p>
    <w:p w:rsidR="00350E50" w:rsidRPr="00C950CE" w:rsidRDefault="009A5956" w:rsidP="009A5956">
      <w:pPr>
        <w:ind w:firstLine="1440"/>
        <w:rPr>
          <w:lang w:val="sr-Cyrl-RS"/>
        </w:rPr>
      </w:pPr>
      <w:r w:rsidRPr="00C950CE">
        <w:rPr>
          <w:lang w:val="sr-Cyrl-RS"/>
        </w:rPr>
        <w:t xml:space="preserve">5) </w:t>
      </w:r>
      <w:r w:rsidR="006A71E6" w:rsidRPr="00C950CE">
        <w:rPr>
          <w:lang w:val="sr-Cyrl-RS"/>
        </w:rPr>
        <w:t xml:space="preserve">да је у оквиру </w:t>
      </w:r>
      <w:r w:rsidR="0015448F" w:rsidRPr="00C950CE">
        <w:rPr>
          <w:lang w:val="sr-Cyrl-RS"/>
        </w:rPr>
        <w:t>М</w:t>
      </w:r>
      <w:r w:rsidR="006A71E6" w:rsidRPr="00C950CE">
        <w:rPr>
          <w:lang w:val="sr-Cyrl-RS"/>
        </w:rPr>
        <w:t xml:space="preserve">ере 4.2. </w:t>
      </w:r>
      <w:r w:rsidR="00C950CE" w:rsidRPr="00C950CE">
        <w:rPr>
          <w:rFonts w:eastAsia="Calibri"/>
          <w:noProof/>
          <w:shd w:val="clear" w:color="auto" w:fill="FFFFFF"/>
          <w:lang w:val="sr-Latn-CS"/>
        </w:rPr>
        <w:t>Развој техничко-технолошких, примењених, развојних и иновативних пројеката у пољопривреди и руралном развоју</w:t>
      </w:r>
      <w:r w:rsidR="00C950CE" w:rsidRPr="00C950CE">
        <w:rPr>
          <w:lang w:val="sr-Cyrl-RS"/>
        </w:rPr>
        <w:t xml:space="preserve"> </w:t>
      </w:r>
      <w:r w:rsidR="006A71E6" w:rsidRPr="00C950CE">
        <w:rPr>
          <w:lang w:val="sr-Cyrl-RS"/>
        </w:rPr>
        <w:t>потребно уврстити и уна</w:t>
      </w:r>
      <w:r w:rsidR="00C950CE" w:rsidRPr="00C950CE">
        <w:rPr>
          <w:lang w:val="sr-Cyrl-RS"/>
        </w:rPr>
        <w:t>пређење аналитичких способности</w:t>
      </w:r>
      <w:r w:rsidR="00C950CE" w:rsidRPr="00C950CE">
        <w:rPr>
          <w:lang w:val="sr-Latn-RS"/>
        </w:rPr>
        <w:t xml:space="preserve"> </w:t>
      </w:r>
      <w:r w:rsidR="00C950CE" w:rsidRPr="00C950CE">
        <w:rPr>
          <w:lang w:val="sr-Cyrl-RS"/>
        </w:rPr>
        <w:t xml:space="preserve">запослених у </w:t>
      </w:r>
      <w:r w:rsidR="00AC365B" w:rsidRPr="00C950CE">
        <w:rPr>
          <w:lang w:val="sr-Cyrl-RS"/>
        </w:rPr>
        <w:t>Министарств</w:t>
      </w:r>
      <w:r w:rsidR="00C950CE" w:rsidRPr="00C950CE">
        <w:rPr>
          <w:lang w:val="sr-Cyrl-RS"/>
        </w:rPr>
        <w:t>у</w:t>
      </w:r>
      <w:r w:rsidR="00AC365B" w:rsidRPr="00C950CE">
        <w:rPr>
          <w:lang w:val="sr-Cyrl-RS"/>
        </w:rPr>
        <w:t xml:space="preserve"> пољопривреде, шумарства и водопривреде. Н</w:t>
      </w:r>
      <w:r w:rsidR="006A71E6" w:rsidRPr="00C950CE">
        <w:rPr>
          <w:lang w:val="sr-Cyrl-RS"/>
        </w:rPr>
        <w:t>ије прихваћена из разлога јер би исто морало бити прецизно разрађено и питање</w:t>
      </w:r>
      <w:r w:rsidR="0015448F" w:rsidRPr="00C950CE">
        <w:rPr>
          <w:lang w:val="sr-Cyrl-RS"/>
        </w:rPr>
        <w:t xml:space="preserve"> је</w:t>
      </w:r>
      <w:r w:rsidR="006A71E6" w:rsidRPr="00C950CE">
        <w:rPr>
          <w:lang w:val="sr-Cyrl-RS"/>
        </w:rPr>
        <w:t xml:space="preserve"> да ли би било прихватљиво узимајући у обзир да је едукација државних службен</w:t>
      </w:r>
      <w:r w:rsidR="00AC365B" w:rsidRPr="00C950CE">
        <w:rPr>
          <w:lang w:val="sr-Cyrl-RS"/>
        </w:rPr>
        <w:t>и</w:t>
      </w:r>
      <w:r w:rsidR="006A71E6" w:rsidRPr="00C950CE">
        <w:rPr>
          <w:lang w:val="sr-Cyrl-RS"/>
        </w:rPr>
        <w:t xml:space="preserve">ка већ предвиђена кроз Програм континуираног стручног усавршавања </w:t>
      </w:r>
      <w:r w:rsidR="00AC365B" w:rsidRPr="00C950CE">
        <w:rPr>
          <w:lang w:val="sr-Cyrl-RS"/>
        </w:rPr>
        <w:t xml:space="preserve">државних службеника у државним </w:t>
      </w:r>
      <w:r w:rsidR="006A71E6" w:rsidRPr="00C950CE">
        <w:rPr>
          <w:lang w:val="sr-Cyrl-RS"/>
        </w:rPr>
        <w:t>органима</w:t>
      </w:r>
      <w:r w:rsidR="00AC365B" w:rsidRPr="00C950CE">
        <w:rPr>
          <w:lang w:val="sr-Cyrl-RS"/>
        </w:rPr>
        <w:t>.</w:t>
      </w:r>
    </w:p>
    <w:p w:rsidR="000062DB" w:rsidRPr="001C5738" w:rsidRDefault="000062DB" w:rsidP="009A5956">
      <w:pPr>
        <w:ind w:firstLine="1440"/>
        <w:rPr>
          <w:lang w:val="sr-Cyrl-RS"/>
        </w:rPr>
      </w:pPr>
      <w:r w:rsidRPr="001C5738">
        <w:rPr>
          <w:lang w:val="sr-Cyrl-RS"/>
        </w:rPr>
        <w:t>Предло</w:t>
      </w:r>
      <w:r w:rsidR="009A5956" w:rsidRPr="001C5738">
        <w:rPr>
          <w:lang w:val="sr-Cyrl-RS"/>
        </w:rPr>
        <w:t>г</w:t>
      </w:r>
      <w:r w:rsidRPr="001C5738">
        <w:rPr>
          <w:lang w:val="sr-Cyrl-RS"/>
        </w:rPr>
        <w:t xml:space="preserve"> Сталне конференције градова и општина да се у </w:t>
      </w:r>
      <w:r w:rsidR="001C5738" w:rsidRPr="001C5738">
        <w:rPr>
          <w:lang w:val="sr-Cyrl-RS"/>
        </w:rPr>
        <w:t>глави ,,</w:t>
      </w:r>
      <w:r w:rsidR="009A5956" w:rsidRPr="001C5738">
        <w:rPr>
          <w:lang w:val="sr-Cyrl-RS"/>
        </w:rPr>
        <w:t xml:space="preserve"> </w:t>
      </w:r>
      <w:r w:rsidRPr="001C5738">
        <w:rPr>
          <w:lang w:val="sr-Cyrl-RS"/>
        </w:rPr>
        <w:t>Преглед и анализ</w:t>
      </w:r>
      <w:r w:rsidR="009A5956" w:rsidRPr="001C5738">
        <w:rPr>
          <w:lang w:val="sr-Cyrl-RS"/>
        </w:rPr>
        <w:t>а</w:t>
      </w:r>
      <w:r w:rsidRPr="001C5738">
        <w:rPr>
          <w:lang w:val="sr-Cyrl-RS"/>
        </w:rPr>
        <w:t xml:space="preserve"> постојећег </w:t>
      </w:r>
      <w:proofErr w:type="spellStart"/>
      <w:r w:rsidRPr="001C5738">
        <w:rPr>
          <w:lang w:val="sr-Cyrl-RS"/>
        </w:rPr>
        <w:t>стања</w:t>
      </w:r>
      <w:r w:rsidR="001C5738" w:rsidRPr="001C5738">
        <w:rPr>
          <w:lang w:val="sr-Cyrl-RS"/>
        </w:rPr>
        <w:t>ˮ</w:t>
      </w:r>
      <w:proofErr w:type="spellEnd"/>
      <w:r w:rsidRPr="001C5738">
        <w:rPr>
          <w:lang w:val="sr-Cyrl-RS"/>
        </w:rPr>
        <w:t xml:space="preserve"> већи акценат стави на опис капацитета </w:t>
      </w:r>
      <w:r w:rsidR="009A5956" w:rsidRPr="001C5738">
        <w:rPr>
          <w:lang w:val="sr-Cyrl-RS"/>
        </w:rPr>
        <w:t>јединица локалних самоуправа</w:t>
      </w:r>
      <w:r w:rsidRPr="001C5738">
        <w:rPr>
          <w:lang w:val="sr-Cyrl-RS"/>
        </w:rPr>
        <w:t xml:space="preserve"> није прихваћен из разлога јер није дат конкретан предлог. Није прихваћена ни сугестија да се у предлогу </w:t>
      </w:r>
      <w:r w:rsidR="009A5956" w:rsidRPr="001C5738">
        <w:rPr>
          <w:lang w:val="sr-Cyrl-RS"/>
        </w:rPr>
        <w:t>програма</w:t>
      </w:r>
      <w:r w:rsidRPr="001C5738">
        <w:rPr>
          <w:lang w:val="sr-Cyrl-RS"/>
        </w:rPr>
        <w:t xml:space="preserve"> </w:t>
      </w:r>
      <w:r w:rsidR="00AC365B" w:rsidRPr="001C5738">
        <w:rPr>
          <w:lang w:val="sr-Cyrl-RS"/>
        </w:rPr>
        <w:t xml:space="preserve">истакне </w:t>
      </w:r>
      <w:r w:rsidRPr="001C5738">
        <w:rPr>
          <w:lang w:val="sr-Cyrl-RS"/>
        </w:rPr>
        <w:t xml:space="preserve">Интегрисани систем управљања и контроле </w:t>
      </w:r>
      <w:r w:rsidRPr="001C5738">
        <w:rPr>
          <w:lang w:val="sr-Latn-RS"/>
        </w:rPr>
        <w:t>(</w:t>
      </w:r>
      <w:proofErr w:type="spellStart"/>
      <w:r w:rsidRPr="001C5738">
        <w:rPr>
          <w:lang w:val="sr-Latn-RS"/>
        </w:rPr>
        <w:t>IACS</w:t>
      </w:r>
      <w:proofErr w:type="spellEnd"/>
      <w:r w:rsidRPr="001C5738">
        <w:rPr>
          <w:lang w:val="sr-Latn-RS"/>
        </w:rPr>
        <w:t xml:space="preserve">), </w:t>
      </w:r>
      <w:r w:rsidRPr="001C5738">
        <w:rPr>
          <w:lang w:val="sr-Cyrl-RS"/>
        </w:rPr>
        <w:t xml:space="preserve">јер се исти односи на директна плаћања и органску производњу, која ће се у програмском периоду </w:t>
      </w:r>
      <w:r w:rsidR="009A5956" w:rsidRPr="001C5738">
        <w:rPr>
          <w:lang w:val="sr-Cyrl-RS"/>
        </w:rPr>
        <w:t xml:space="preserve">2022-2024. године </w:t>
      </w:r>
      <w:r w:rsidRPr="001C5738">
        <w:rPr>
          <w:lang w:val="sr-Cyrl-RS"/>
        </w:rPr>
        <w:t>програмирати, спроводити и пратити у оквиру Националног програма за пољопривреду</w:t>
      </w:r>
      <w:r w:rsidR="004B7FC9" w:rsidRPr="001C5738">
        <w:rPr>
          <w:lang w:val="sr-Cyrl-RS"/>
        </w:rPr>
        <w:t>. Такође н</w:t>
      </w:r>
      <w:r w:rsidR="009A5956" w:rsidRPr="001C5738">
        <w:rPr>
          <w:lang w:val="sr-Cyrl-RS"/>
        </w:rPr>
        <w:t>и</w:t>
      </w:r>
      <w:r w:rsidR="004B7FC9" w:rsidRPr="001C5738">
        <w:rPr>
          <w:lang w:val="sr-Cyrl-RS"/>
        </w:rPr>
        <w:t>је прихваћена ни примедба да се израз „</w:t>
      </w:r>
      <w:proofErr w:type="spellStart"/>
      <w:r w:rsidR="004B7FC9" w:rsidRPr="001C5738">
        <w:rPr>
          <w:lang w:val="sr-Cyrl-RS"/>
        </w:rPr>
        <w:t>субнационални</w:t>
      </w:r>
      <w:proofErr w:type="spellEnd"/>
      <w:r w:rsidR="004B7FC9" w:rsidRPr="001C5738">
        <w:rPr>
          <w:lang w:val="sr-Cyrl-RS"/>
        </w:rPr>
        <w:t xml:space="preserve"> </w:t>
      </w:r>
      <w:proofErr w:type="spellStart"/>
      <w:r w:rsidR="004B7FC9" w:rsidRPr="001C5738">
        <w:rPr>
          <w:lang w:val="sr-Cyrl-RS"/>
        </w:rPr>
        <w:t>ниво</w:t>
      </w:r>
      <w:r w:rsidR="009A5956" w:rsidRPr="001C5738">
        <w:rPr>
          <w:lang w:val="sr-Cyrl-RS"/>
        </w:rPr>
        <w:t>ˮ</w:t>
      </w:r>
      <w:proofErr w:type="spellEnd"/>
      <w:r w:rsidR="0015448F" w:rsidRPr="001C5738">
        <w:rPr>
          <w:lang w:val="sr-Cyrl-RS"/>
        </w:rPr>
        <w:t xml:space="preserve"> </w:t>
      </w:r>
      <w:r w:rsidR="009A5956" w:rsidRPr="001C5738">
        <w:rPr>
          <w:lang w:val="sr-Cyrl-RS"/>
        </w:rPr>
        <w:t>замени</w:t>
      </w:r>
      <w:r w:rsidR="0015448F" w:rsidRPr="001C5738">
        <w:rPr>
          <w:lang w:val="sr-Cyrl-RS"/>
        </w:rPr>
        <w:t xml:space="preserve"> </w:t>
      </w:r>
      <w:r w:rsidR="004B7FC9" w:rsidRPr="001C5738">
        <w:rPr>
          <w:lang w:val="sr-Cyrl-RS"/>
        </w:rPr>
        <w:t>ј</w:t>
      </w:r>
      <w:r w:rsidR="00AC365B" w:rsidRPr="001C5738">
        <w:rPr>
          <w:lang w:val="sr-Cyrl-RS"/>
        </w:rPr>
        <w:t>ер није пронађен други адекватнији</w:t>
      </w:r>
      <w:r w:rsidR="004B7FC9" w:rsidRPr="001C5738">
        <w:rPr>
          <w:lang w:val="sr-Cyrl-RS"/>
        </w:rPr>
        <w:t xml:space="preserve"> израз. </w:t>
      </w:r>
    </w:p>
    <w:sectPr w:rsidR="000062DB" w:rsidRPr="001C5738" w:rsidSect="0068098E">
      <w:headerReference w:type="default" r:id="rId8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EF0" w:rsidRDefault="009F1EF0" w:rsidP="0068098E">
      <w:r>
        <w:separator/>
      </w:r>
    </w:p>
  </w:endnote>
  <w:endnote w:type="continuationSeparator" w:id="0">
    <w:p w:rsidR="009F1EF0" w:rsidRDefault="009F1EF0" w:rsidP="0068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EF0" w:rsidRDefault="009F1EF0" w:rsidP="0068098E">
      <w:r>
        <w:separator/>
      </w:r>
    </w:p>
  </w:footnote>
  <w:footnote w:type="continuationSeparator" w:id="0">
    <w:p w:rsidR="009F1EF0" w:rsidRDefault="009F1EF0" w:rsidP="0068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4253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098E" w:rsidRDefault="0068098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7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8098E" w:rsidRDefault="00680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09BE"/>
    <w:multiLevelType w:val="hybridMultilevel"/>
    <w:tmpl w:val="8050E720"/>
    <w:lvl w:ilvl="0" w:tplc="D59203F0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FC504DA"/>
    <w:multiLevelType w:val="hybridMultilevel"/>
    <w:tmpl w:val="B6542348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EBC7C3C"/>
    <w:multiLevelType w:val="hybridMultilevel"/>
    <w:tmpl w:val="A536B23C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BB"/>
    <w:rsid w:val="000062DB"/>
    <w:rsid w:val="000221DE"/>
    <w:rsid w:val="00036291"/>
    <w:rsid w:val="00062EC2"/>
    <w:rsid w:val="000644EA"/>
    <w:rsid w:val="00090108"/>
    <w:rsid w:val="000950EC"/>
    <w:rsid w:val="000A5743"/>
    <w:rsid w:val="000C3F71"/>
    <w:rsid w:val="000E0FBC"/>
    <w:rsid w:val="001128C2"/>
    <w:rsid w:val="00123A3C"/>
    <w:rsid w:val="00130D9F"/>
    <w:rsid w:val="00132249"/>
    <w:rsid w:val="0015448F"/>
    <w:rsid w:val="00173207"/>
    <w:rsid w:val="001828C1"/>
    <w:rsid w:val="001C5738"/>
    <w:rsid w:val="001D639E"/>
    <w:rsid w:val="001E4947"/>
    <w:rsid w:val="002253C7"/>
    <w:rsid w:val="00231780"/>
    <w:rsid w:val="00257F55"/>
    <w:rsid w:val="00271200"/>
    <w:rsid w:val="0029083D"/>
    <w:rsid w:val="002F001A"/>
    <w:rsid w:val="002F4C41"/>
    <w:rsid w:val="003270C1"/>
    <w:rsid w:val="003324D9"/>
    <w:rsid w:val="00340488"/>
    <w:rsid w:val="00350E50"/>
    <w:rsid w:val="003B2E0D"/>
    <w:rsid w:val="003B788D"/>
    <w:rsid w:val="003C76CD"/>
    <w:rsid w:val="003F2D8E"/>
    <w:rsid w:val="003F57D8"/>
    <w:rsid w:val="00447339"/>
    <w:rsid w:val="004624E8"/>
    <w:rsid w:val="00490664"/>
    <w:rsid w:val="004B1B08"/>
    <w:rsid w:val="004B34E8"/>
    <w:rsid w:val="004B7FC9"/>
    <w:rsid w:val="004F1CD2"/>
    <w:rsid w:val="004F59BF"/>
    <w:rsid w:val="00530511"/>
    <w:rsid w:val="00533ACD"/>
    <w:rsid w:val="00587FB9"/>
    <w:rsid w:val="00595A0D"/>
    <w:rsid w:val="005A59F7"/>
    <w:rsid w:val="005C330A"/>
    <w:rsid w:val="005E6017"/>
    <w:rsid w:val="00615304"/>
    <w:rsid w:val="006501C1"/>
    <w:rsid w:val="006551D3"/>
    <w:rsid w:val="00673779"/>
    <w:rsid w:val="0068098E"/>
    <w:rsid w:val="00685C05"/>
    <w:rsid w:val="006A71E6"/>
    <w:rsid w:val="006B7249"/>
    <w:rsid w:val="006C36F2"/>
    <w:rsid w:val="006D3665"/>
    <w:rsid w:val="0071705C"/>
    <w:rsid w:val="00735309"/>
    <w:rsid w:val="008368BA"/>
    <w:rsid w:val="008A56E3"/>
    <w:rsid w:val="008C078B"/>
    <w:rsid w:val="00912BA8"/>
    <w:rsid w:val="009245A2"/>
    <w:rsid w:val="00954601"/>
    <w:rsid w:val="009626BB"/>
    <w:rsid w:val="009A5956"/>
    <w:rsid w:val="009F1EF0"/>
    <w:rsid w:val="00A027ED"/>
    <w:rsid w:val="00A14057"/>
    <w:rsid w:val="00A639B0"/>
    <w:rsid w:val="00A647F7"/>
    <w:rsid w:val="00AB3D4C"/>
    <w:rsid w:val="00AB483E"/>
    <w:rsid w:val="00AC365B"/>
    <w:rsid w:val="00B02FBB"/>
    <w:rsid w:val="00B14A84"/>
    <w:rsid w:val="00B17632"/>
    <w:rsid w:val="00B42C9F"/>
    <w:rsid w:val="00B57694"/>
    <w:rsid w:val="00BE46BC"/>
    <w:rsid w:val="00C33D80"/>
    <w:rsid w:val="00C355E5"/>
    <w:rsid w:val="00C5286E"/>
    <w:rsid w:val="00C67F93"/>
    <w:rsid w:val="00C778AF"/>
    <w:rsid w:val="00C950CE"/>
    <w:rsid w:val="00CA5524"/>
    <w:rsid w:val="00CA6436"/>
    <w:rsid w:val="00CB693A"/>
    <w:rsid w:val="00CD5DD2"/>
    <w:rsid w:val="00D03198"/>
    <w:rsid w:val="00D20F22"/>
    <w:rsid w:val="00D241B2"/>
    <w:rsid w:val="00D468AC"/>
    <w:rsid w:val="00D556F5"/>
    <w:rsid w:val="00D70437"/>
    <w:rsid w:val="00D756D6"/>
    <w:rsid w:val="00D9372A"/>
    <w:rsid w:val="00DC1322"/>
    <w:rsid w:val="00E0211A"/>
    <w:rsid w:val="00E17D3E"/>
    <w:rsid w:val="00E4266E"/>
    <w:rsid w:val="00E42722"/>
    <w:rsid w:val="00E84F99"/>
    <w:rsid w:val="00ED3B7B"/>
    <w:rsid w:val="00EE06B4"/>
    <w:rsid w:val="00EE47B6"/>
    <w:rsid w:val="00F06FCA"/>
    <w:rsid w:val="00F51FA1"/>
    <w:rsid w:val="00F5684F"/>
    <w:rsid w:val="00F80F88"/>
    <w:rsid w:val="00FA35A0"/>
    <w:rsid w:val="00FA553A"/>
    <w:rsid w:val="00FC4FA8"/>
    <w:rsid w:val="00FD28F1"/>
    <w:rsid w:val="00FD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8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59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950EC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0E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809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9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09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98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8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59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950EC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0E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809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9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09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98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1816</Words>
  <Characters>10354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cp:lastPrinted>2022-04-13T07:14:00Z</cp:lastPrinted>
  <dcterms:created xsi:type="dcterms:W3CDTF">2022-11-28T08:14:00Z</dcterms:created>
  <dcterms:modified xsi:type="dcterms:W3CDTF">2022-11-28T08:14:00Z</dcterms:modified>
</cp:coreProperties>
</file>