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0A32" w14:textId="77777777" w:rsidR="009E73B7" w:rsidRPr="005873F4" w:rsidRDefault="00FA7551" w:rsidP="00B668A0">
      <w:pPr>
        <w:spacing w:after="0" w:line="240" w:lineRule="auto"/>
        <w:jc w:val="center"/>
        <w:rPr>
          <w:rFonts w:ascii="Times New Roman" w:hAnsi="Times New Roman" w:cs="Times New Roman"/>
          <w:sz w:val="24"/>
          <w:szCs w:val="24"/>
        </w:rPr>
      </w:pPr>
      <w:r w:rsidRPr="005873F4">
        <w:rPr>
          <w:rFonts w:ascii="Times New Roman" w:hAnsi="Times New Roman" w:cs="Times New Roman"/>
          <w:noProof/>
          <w:sz w:val="24"/>
          <w:szCs w:val="24"/>
          <w:lang w:val="sr-Latn-RS" w:eastAsia="sr-Latn-RS"/>
        </w:rPr>
        <w:drawing>
          <wp:inline distT="0" distB="0" distL="0" distR="0" wp14:anchorId="7448EB67" wp14:editId="2C7BC7CE">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6BC0D789" w14:textId="77777777" w:rsidR="00FA7551" w:rsidRPr="005873F4" w:rsidRDefault="00FA7551" w:rsidP="00B668A0">
      <w:pPr>
        <w:spacing w:after="0" w:line="240" w:lineRule="auto"/>
        <w:jc w:val="center"/>
        <w:rPr>
          <w:rFonts w:ascii="Times New Roman" w:hAnsi="Times New Roman" w:cs="Times New Roman"/>
          <w:b/>
          <w:sz w:val="24"/>
          <w:szCs w:val="24"/>
        </w:rPr>
      </w:pPr>
      <w:r w:rsidRPr="005873F4">
        <w:rPr>
          <w:rFonts w:ascii="Times New Roman" w:hAnsi="Times New Roman" w:cs="Times New Roman"/>
          <w:b/>
          <w:sz w:val="24"/>
          <w:szCs w:val="24"/>
        </w:rPr>
        <w:t xml:space="preserve">РЕПУБЛИКА СРБИЈА </w:t>
      </w:r>
    </w:p>
    <w:p w14:paraId="60198586" w14:textId="77777777" w:rsidR="00FA7551" w:rsidRPr="005873F4" w:rsidRDefault="00FA7551" w:rsidP="00B668A0">
      <w:pPr>
        <w:spacing w:after="0" w:line="240" w:lineRule="auto"/>
        <w:jc w:val="center"/>
        <w:rPr>
          <w:rFonts w:ascii="Times New Roman" w:hAnsi="Times New Roman" w:cs="Times New Roman"/>
          <w:b/>
          <w:sz w:val="24"/>
          <w:szCs w:val="24"/>
          <w:lang w:val="sr-Cyrl-RS"/>
        </w:rPr>
      </w:pPr>
      <w:r w:rsidRPr="005873F4">
        <w:rPr>
          <w:rFonts w:ascii="Times New Roman" w:hAnsi="Times New Roman" w:cs="Times New Roman"/>
          <w:b/>
          <w:sz w:val="24"/>
          <w:szCs w:val="24"/>
        </w:rPr>
        <w:t>МИНИСТАРСТВО ПОЉОПРИВРЕДЕ</w:t>
      </w:r>
      <w:r w:rsidR="00864F09" w:rsidRPr="005873F4">
        <w:rPr>
          <w:rFonts w:ascii="Times New Roman" w:hAnsi="Times New Roman" w:cs="Times New Roman"/>
          <w:b/>
          <w:sz w:val="24"/>
          <w:szCs w:val="24"/>
        </w:rPr>
        <w:t xml:space="preserve">, </w:t>
      </w:r>
      <w:r w:rsidR="00864F09" w:rsidRPr="005873F4">
        <w:rPr>
          <w:rFonts w:ascii="Times New Roman" w:hAnsi="Times New Roman" w:cs="Times New Roman"/>
          <w:b/>
          <w:sz w:val="24"/>
          <w:szCs w:val="24"/>
          <w:lang w:val="sr-Cyrl-RS"/>
        </w:rPr>
        <w:t>ШУМАРСТВА И ВОДОПРИВРЕДЕ</w:t>
      </w:r>
    </w:p>
    <w:p w14:paraId="4E244F1A" w14:textId="77777777" w:rsidR="00FA7551" w:rsidRPr="005873F4" w:rsidRDefault="00FA7551" w:rsidP="00B668A0">
      <w:pPr>
        <w:spacing w:after="0" w:line="240" w:lineRule="auto"/>
        <w:jc w:val="center"/>
        <w:rPr>
          <w:rFonts w:ascii="Times New Roman" w:hAnsi="Times New Roman" w:cs="Times New Roman"/>
          <w:b/>
          <w:sz w:val="24"/>
          <w:szCs w:val="24"/>
          <w:lang w:val="sr-Cyrl-RS"/>
        </w:rPr>
      </w:pPr>
      <w:r w:rsidRPr="005873F4">
        <w:rPr>
          <w:rFonts w:ascii="Times New Roman" w:hAnsi="Times New Roman" w:cs="Times New Roman"/>
          <w:b/>
          <w:sz w:val="24"/>
          <w:szCs w:val="24"/>
        </w:rPr>
        <w:t>УПРАВА ЗА АГРАРНА ПЛАЋАЊА</w:t>
      </w:r>
    </w:p>
    <w:p w14:paraId="61FB8816" w14:textId="77777777" w:rsidR="004C038B" w:rsidRPr="005873F4" w:rsidRDefault="004C038B" w:rsidP="00B668A0">
      <w:pPr>
        <w:spacing w:after="0" w:line="240" w:lineRule="auto"/>
        <w:jc w:val="center"/>
        <w:rPr>
          <w:rFonts w:ascii="Times New Roman" w:hAnsi="Times New Roman" w:cs="Times New Roman"/>
          <w:b/>
          <w:sz w:val="24"/>
          <w:szCs w:val="24"/>
          <w:lang w:val="sr-Cyrl-RS"/>
        </w:rPr>
      </w:pPr>
    </w:p>
    <w:p w14:paraId="09A0A690" w14:textId="46B51170" w:rsidR="00FB0992" w:rsidRPr="005873F4" w:rsidRDefault="00FB0992" w:rsidP="00B668A0">
      <w:pPr>
        <w:pStyle w:val="NoSpacing"/>
        <w:jc w:val="both"/>
        <w:rPr>
          <w:rFonts w:ascii="Times New Roman" w:hAnsi="Times New Roman" w:cs="Times New Roman"/>
          <w:sz w:val="24"/>
          <w:szCs w:val="24"/>
          <w:lang w:val="sr-Cyrl-CS"/>
        </w:rPr>
      </w:pPr>
      <w:r w:rsidRPr="005873F4">
        <w:rPr>
          <w:rFonts w:ascii="Times New Roman" w:hAnsi="Times New Roman" w:cs="Times New Roman"/>
          <w:sz w:val="24"/>
          <w:szCs w:val="24"/>
        </w:rPr>
        <w:t xml:space="preserve">       </w:t>
      </w:r>
      <w:proofErr w:type="spellStart"/>
      <w:r w:rsidR="00FA7551" w:rsidRPr="005873F4">
        <w:rPr>
          <w:rFonts w:ascii="Times New Roman" w:hAnsi="Times New Roman" w:cs="Times New Roman"/>
          <w:sz w:val="24"/>
          <w:szCs w:val="24"/>
        </w:rPr>
        <w:t>На</w:t>
      </w:r>
      <w:proofErr w:type="spellEnd"/>
      <w:r w:rsidR="00FA7551" w:rsidRPr="005873F4">
        <w:rPr>
          <w:rFonts w:ascii="Times New Roman" w:hAnsi="Times New Roman" w:cs="Times New Roman"/>
          <w:sz w:val="24"/>
          <w:szCs w:val="24"/>
        </w:rPr>
        <w:t xml:space="preserve"> </w:t>
      </w:r>
      <w:proofErr w:type="spellStart"/>
      <w:r w:rsidR="00FA7551" w:rsidRPr="005873F4">
        <w:rPr>
          <w:rFonts w:ascii="Times New Roman" w:hAnsi="Times New Roman" w:cs="Times New Roman"/>
          <w:sz w:val="24"/>
          <w:szCs w:val="24"/>
        </w:rPr>
        <w:t>основу</w:t>
      </w:r>
      <w:proofErr w:type="spellEnd"/>
      <w:r w:rsidR="00FA7551" w:rsidRPr="005873F4">
        <w:rPr>
          <w:rFonts w:ascii="Times New Roman" w:hAnsi="Times New Roman" w:cs="Times New Roman"/>
          <w:sz w:val="24"/>
          <w:szCs w:val="24"/>
        </w:rPr>
        <w:t xml:space="preserve"> </w:t>
      </w:r>
      <w:proofErr w:type="spellStart"/>
      <w:r w:rsidRPr="005873F4">
        <w:rPr>
          <w:rFonts w:ascii="Times New Roman" w:hAnsi="Times New Roman" w:cs="Times New Roman"/>
          <w:sz w:val="24"/>
          <w:szCs w:val="24"/>
        </w:rPr>
        <w:t>члана</w:t>
      </w:r>
      <w:proofErr w:type="spellEnd"/>
      <w:r w:rsidRPr="005873F4">
        <w:rPr>
          <w:rFonts w:ascii="Times New Roman" w:hAnsi="Times New Roman" w:cs="Times New Roman"/>
          <w:sz w:val="24"/>
          <w:szCs w:val="24"/>
        </w:rPr>
        <w:t xml:space="preserve"> 8. </w:t>
      </w:r>
      <w:proofErr w:type="spellStart"/>
      <w:r w:rsidRPr="005873F4">
        <w:rPr>
          <w:rFonts w:ascii="Times New Roman" w:hAnsi="Times New Roman" w:cs="Times New Roman"/>
          <w:sz w:val="24"/>
          <w:szCs w:val="24"/>
        </w:rPr>
        <w:t>став</w:t>
      </w:r>
      <w:proofErr w:type="spellEnd"/>
      <w:r w:rsidRPr="005873F4">
        <w:rPr>
          <w:rFonts w:ascii="Times New Roman" w:hAnsi="Times New Roman" w:cs="Times New Roman"/>
          <w:sz w:val="24"/>
          <w:szCs w:val="24"/>
        </w:rPr>
        <w:t xml:space="preserve"> 2. </w:t>
      </w:r>
      <w:proofErr w:type="spellStart"/>
      <w:r w:rsidRPr="005873F4">
        <w:rPr>
          <w:rFonts w:ascii="Times New Roman" w:hAnsi="Times New Roman" w:cs="Times New Roman"/>
          <w:sz w:val="24"/>
          <w:szCs w:val="24"/>
        </w:rPr>
        <w:t>тачка</w:t>
      </w:r>
      <w:proofErr w:type="spellEnd"/>
      <w:r w:rsidRPr="005873F4">
        <w:rPr>
          <w:rFonts w:ascii="Times New Roman" w:hAnsi="Times New Roman" w:cs="Times New Roman"/>
          <w:sz w:val="24"/>
          <w:szCs w:val="24"/>
        </w:rPr>
        <w:t xml:space="preserve"> 3) </w:t>
      </w:r>
      <w:proofErr w:type="spellStart"/>
      <w:r w:rsidRPr="005873F4">
        <w:rPr>
          <w:rFonts w:ascii="Times New Roman" w:hAnsi="Times New Roman" w:cs="Times New Roman"/>
          <w:sz w:val="24"/>
          <w:szCs w:val="24"/>
        </w:rPr>
        <w:t>Закона</w:t>
      </w:r>
      <w:proofErr w:type="spellEnd"/>
      <w:r w:rsidRPr="005873F4">
        <w:rPr>
          <w:rFonts w:ascii="Times New Roman" w:hAnsi="Times New Roman" w:cs="Times New Roman"/>
          <w:sz w:val="24"/>
          <w:szCs w:val="24"/>
        </w:rPr>
        <w:t xml:space="preserve"> о </w:t>
      </w:r>
      <w:proofErr w:type="spellStart"/>
      <w:r w:rsidRPr="005873F4">
        <w:rPr>
          <w:rFonts w:ascii="Times New Roman" w:hAnsi="Times New Roman" w:cs="Times New Roman"/>
          <w:sz w:val="24"/>
          <w:szCs w:val="24"/>
        </w:rPr>
        <w:t>пољопривреди</w:t>
      </w:r>
      <w:proofErr w:type="spellEnd"/>
      <w:r w:rsidRPr="005873F4">
        <w:rPr>
          <w:rFonts w:ascii="Times New Roman" w:hAnsi="Times New Roman" w:cs="Times New Roman"/>
          <w:sz w:val="24"/>
          <w:szCs w:val="24"/>
        </w:rPr>
        <w:t xml:space="preserve"> и </w:t>
      </w:r>
      <w:proofErr w:type="spellStart"/>
      <w:r w:rsidRPr="005873F4">
        <w:rPr>
          <w:rFonts w:ascii="Times New Roman" w:hAnsi="Times New Roman" w:cs="Times New Roman"/>
          <w:sz w:val="24"/>
          <w:szCs w:val="24"/>
        </w:rPr>
        <w:t>руралном</w:t>
      </w:r>
      <w:proofErr w:type="spellEnd"/>
      <w:r w:rsidRPr="005873F4">
        <w:rPr>
          <w:rFonts w:ascii="Times New Roman" w:hAnsi="Times New Roman" w:cs="Times New Roman"/>
          <w:sz w:val="24"/>
          <w:szCs w:val="24"/>
        </w:rPr>
        <w:t xml:space="preserve"> </w:t>
      </w:r>
      <w:proofErr w:type="spellStart"/>
      <w:r w:rsidRPr="005873F4">
        <w:rPr>
          <w:rFonts w:ascii="Times New Roman" w:hAnsi="Times New Roman" w:cs="Times New Roman"/>
          <w:sz w:val="24"/>
          <w:szCs w:val="24"/>
        </w:rPr>
        <w:t>развоју</w:t>
      </w:r>
      <w:proofErr w:type="spellEnd"/>
      <w:r w:rsidRPr="005873F4">
        <w:rPr>
          <w:rFonts w:ascii="Times New Roman" w:hAnsi="Times New Roman" w:cs="Times New Roman"/>
          <w:sz w:val="24"/>
          <w:szCs w:val="24"/>
        </w:rPr>
        <w:t xml:space="preserve"> („</w:t>
      </w:r>
      <w:proofErr w:type="spellStart"/>
      <w:r w:rsidRPr="005873F4">
        <w:rPr>
          <w:rFonts w:ascii="Times New Roman" w:hAnsi="Times New Roman" w:cs="Times New Roman"/>
          <w:sz w:val="24"/>
          <w:szCs w:val="24"/>
        </w:rPr>
        <w:t>Службени</w:t>
      </w:r>
      <w:proofErr w:type="spellEnd"/>
      <w:r w:rsidRPr="005873F4">
        <w:rPr>
          <w:rFonts w:ascii="Times New Roman" w:hAnsi="Times New Roman" w:cs="Times New Roman"/>
          <w:sz w:val="24"/>
          <w:szCs w:val="24"/>
        </w:rPr>
        <w:t xml:space="preserve"> </w:t>
      </w:r>
      <w:proofErr w:type="spellStart"/>
      <w:r w:rsidRPr="005873F4">
        <w:rPr>
          <w:rFonts w:ascii="Times New Roman" w:hAnsi="Times New Roman" w:cs="Times New Roman"/>
          <w:sz w:val="24"/>
          <w:szCs w:val="24"/>
        </w:rPr>
        <w:t>гласник</w:t>
      </w:r>
      <w:proofErr w:type="spellEnd"/>
      <w:r w:rsidRPr="005873F4">
        <w:rPr>
          <w:rFonts w:ascii="Times New Roman" w:hAnsi="Times New Roman" w:cs="Times New Roman"/>
          <w:sz w:val="24"/>
          <w:szCs w:val="24"/>
        </w:rPr>
        <w:t xml:space="preserve"> РС, </w:t>
      </w:r>
      <w:proofErr w:type="spellStart"/>
      <w:r w:rsidRPr="005873F4">
        <w:rPr>
          <w:rFonts w:ascii="Times New Roman" w:hAnsi="Times New Roman" w:cs="Times New Roman"/>
          <w:sz w:val="24"/>
          <w:szCs w:val="24"/>
        </w:rPr>
        <w:t>број</w:t>
      </w:r>
      <w:proofErr w:type="spellEnd"/>
      <w:r w:rsidRPr="005873F4">
        <w:rPr>
          <w:rFonts w:ascii="Times New Roman" w:hAnsi="Times New Roman" w:cs="Times New Roman"/>
          <w:sz w:val="24"/>
          <w:szCs w:val="24"/>
        </w:rPr>
        <w:t xml:space="preserve"> </w:t>
      </w:r>
      <w:r w:rsidRPr="005873F4">
        <w:rPr>
          <w:rFonts w:ascii="Times New Roman" w:eastAsia="Times New Roman" w:hAnsi="Times New Roman" w:cs="Times New Roman"/>
          <w:iCs/>
          <w:sz w:val="24"/>
          <w:szCs w:val="24"/>
        </w:rPr>
        <w:t xml:space="preserve">41/2009, 10/2013 – </w:t>
      </w:r>
      <w:proofErr w:type="spellStart"/>
      <w:r w:rsidRPr="005873F4">
        <w:rPr>
          <w:rFonts w:ascii="Times New Roman" w:eastAsia="Times New Roman" w:hAnsi="Times New Roman" w:cs="Times New Roman"/>
          <w:iCs/>
          <w:sz w:val="24"/>
          <w:szCs w:val="24"/>
        </w:rPr>
        <w:t>др</w:t>
      </w:r>
      <w:proofErr w:type="spellEnd"/>
      <w:r w:rsidRPr="005873F4">
        <w:rPr>
          <w:rFonts w:ascii="Times New Roman" w:eastAsia="Times New Roman" w:hAnsi="Times New Roman" w:cs="Times New Roman"/>
          <w:iCs/>
          <w:sz w:val="24"/>
          <w:szCs w:val="24"/>
        </w:rPr>
        <w:t xml:space="preserve">. </w:t>
      </w:r>
      <w:r w:rsidR="00816D03">
        <w:rPr>
          <w:rFonts w:ascii="Times New Roman" w:eastAsia="Times New Roman" w:hAnsi="Times New Roman" w:cs="Times New Roman"/>
          <w:iCs/>
          <w:sz w:val="24"/>
          <w:szCs w:val="24"/>
          <w:lang w:val="sr-Cyrl-RS"/>
        </w:rPr>
        <w:t>з</w:t>
      </w:r>
      <w:proofErr w:type="spellStart"/>
      <w:r w:rsidRPr="005873F4">
        <w:rPr>
          <w:rFonts w:ascii="Times New Roman" w:eastAsia="Times New Roman" w:hAnsi="Times New Roman" w:cs="Times New Roman"/>
          <w:iCs/>
          <w:sz w:val="24"/>
          <w:szCs w:val="24"/>
        </w:rPr>
        <w:t>акон</w:t>
      </w:r>
      <w:proofErr w:type="spellEnd"/>
      <w:r w:rsidR="00816D03">
        <w:rPr>
          <w:rFonts w:ascii="Times New Roman" w:eastAsia="Times New Roman" w:hAnsi="Times New Roman" w:cs="Times New Roman"/>
          <w:iCs/>
          <w:sz w:val="24"/>
          <w:szCs w:val="24"/>
        </w:rPr>
        <w:t xml:space="preserve">, </w:t>
      </w:r>
      <w:r w:rsidRPr="005873F4">
        <w:rPr>
          <w:rFonts w:ascii="Times New Roman" w:eastAsia="Times New Roman" w:hAnsi="Times New Roman" w:cs="Times New Roman"/>
          <w:iCs/>
          <w:sz w:val="24"/>
          <w:szCs w:val="24"/>
        </w:rPr>
        <w:t>101/2016</w:t>
      </w:r>
      <w:r w:rsidR="00816D03">
        <w:rPr>
          <w:rFonts w:ascii="Times New Roman" w:eastAsia="Times New Roman" w:hAnsi="Times New Roman" w:cs="Times New Roman"/>
          <w:iCs/>
          <w:sz w:val="24"/>
          <w:szCs w:val="24"/>
          <w:lang w:val="sr-Cyrl-RS"/>
        </w:rPr>
        <w:t>, 67/2021 – др. закон и 114/2021</w:t>
      </w:r>
      <w:r w:rsidRPr="005873F4">
        <w:rPr>
          <w:rFonts w:ascii="Times New Roman" w:eastAsia="Times New Roman" w:hAnsi="Times New Roman" w:cs="Times New Roman"/>
          <w:iCs/>
          <w:sz w:val="24"/>
          <w:szCs w:val="24"/>
        </w:rPr>
        <w:t xml:space="preserve">) и </w:t>
      </w:r>
      <w:proofErr w:type="spellStart"/>
      <w:r w:rsidRPr="005873F4">
        <w:rPr>
          <w:rFonts w:ascii="Times New Roman" w:eastAsia="Times New Roman" w:hAnsi="Times New Roman" w:cs="Times New Roman"/>
          <w:iCs/>
          <w:sz w:val="24"/>
          <w:szCs w:val="24"/>
        </w:rPr>
        <w:t>члана</w:t>
      </w:r>
      <w:proofErr w:type="spellEnd"/>
      <w:r w:rsidRPr="005873F4">
        <w:rPr>
          <w:rFonts w:ascii="Times New Roman" w:eastAsia="Times New Roman" w:hAnsi="Times New Roman" w:cs="Times New Roman"/>
          <w:iCs/>
          <w:sz w:val="24"/>
          <w:szCs w:val="24"/>
        </w:rPr>
        <w:t xml:space="preserve"> </w:t>
      </w:r>
      <w:r w:rsidR="009B260A" w:rsidRPr="005873F4">
        <w:rPr>
          <w:rFonts w:ascii="Times New Roman" w:eastAsia="Times New Roman" w:hAnsi="Times New Roman" w:cs="Times New Roman"/>
          <w:iCs/>
          <w:sz w:val="24"/>
          <w:szCs w:val="24"/>
        </w:rPr>
        <w:t>6</w:t>
      </w:r>
      <w:r w:rsidRPr="005873F4">
        <w:rPr>
          <w:rFonts w:ascii="Times New Roman" w:eastAsia="Times New Roman" w:hAnsi="Times New Roman" w:cs="Times New Roman"/>
          <w:iCs/>
          <w:sz w:val="24"/>
          <w:szCs w:val="24"/>
        </w:rPr>
        <w:t xml:space="preserve">. </w:t>
      </w:r>
      <w:r w:rsidRPr="005873F4">
        <w:rPr>
          <w:rFonts w:ascii="Times New Roman" w:hAnsi="Times New Roman" w:cs="Times New Roman"/>
          <w:sz w:val="24"/>
          <w:szCs w:val="24"/>
          <w:lang w:val="sr-Cyrl-CS"/>
        </w:rPr>
        <w:t xml:space="preserve">Правилника </w:t>
      </w:r>
      <w:r w:rsidR="009B260A" w:rsidRPr="005873F4">
        <w:rPr>
          <w:rFonts w:ascii="Times New Roman" w:hAnsi="Times New Roman" w:cs="Times New Roman"/>
          <w:bCs/>
          <w:spacing w:val="-2"/>
          <w:sz w:val="24"/>
          <w:szCs w:val="24"/>
          <w:lang w:val="sr-Latn-RS"/>
        </w:rPr>
        <w:t>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w:t>
      </w:r>
      <w:r w:rsidR="009B260A" w:rsidRPr="005873F4">
        <w:rPr>
          <w:rFonts w:ascii="Times New Roman" w:hAnsi="Times New Roman" w:cs="Times New Roman"/>
          <w:b/>
          <w:bCs/>
          <w:spacing w:val="-2"/>
          <w:sz w:val="24"/>
          <w:szCs w:val="24"/>
          <w:lang w:val="sr-Latn-RS"/>
        </w:rPr>
        <w:t xml:space="preserve"> </w:t>
      </w:r>
      <w:r w:rsidR="009B260A" w:rsidRPr="005873F4">
        <w:rPr>
          <w:rFonts w:ascii="Times New Roman" w:hAnsi="Times New Roman" w:cs="Times New Roman"/>
          <w:iCs/>
          <w:spacing w:val="-2"/>
          <w:sz w:val="24"/>
          <w:szCs w:val="24"/>
          <w:lang w:val="sr-Latn-RS"/>
        </w:rPr>
        <w:t>("Сл</w:t>
      </w:r>
      <w:r w:rsidR="009B260A" w:rsidRPr="005873F4">
        <w:rPr>
          <w:rFonts w:ascii="Times New Roman" w:hAnsi="Times New Roman" w:cs="Times New Roman"/>
          <w:iCs/>
          <w:spacing w:val="-2"/>
          <w:sz w:val="24"/>
          <w:szCs w:val="24"/>
          <w:lang w:val="sr-Cyrl-RS"/>
        </w:rPr>
        <w:t>ужбени</w:t>
      </w:r>
      <w:r w:rsidR="009B260A" w:rsidRPr="005873F4">
        <w:rPr>
          <w:rFonts w:ascii="Times New Roman" w:hAnsi="Times New Roman" w:cs="Times New Roman"/>
          <w:iCs/>
          <w:spacing w:val="-2"/>
          <w:sz w:val="24"/>
          <w:szCs w:val="24"/>
          <w:lang w:val="sr-Latn-RS"/>
        </w:rPr>
        <w:t xml:space="preserve"> гласник РС", бр. 46/2019</w:t>
      </w:r>
      <w:r w:rsidR="00816D03">
        <w:rPr>
          <w:rFonts w:ascii="Times New Roman" w:hAnsi="Times New Roman" w:cs="Times New Roman"/>
          <w:iCs/>
          <w:spacing w:val="-2"/>
          <w:sz w:val="24"/>
          <w:szCs w:val="24"/>
          <w:lang w:val="sr-Cyrl-RS"/>
        </w:rPr>
        <w:t xml:space="preserve">, 87/2020 и </w:t>
      </w:r>
      <w:r w:rsidR="004D2CE2">
        <w:rPr>
          <w:rFonts w:ascii="Times New Roman" w:hAnsi="Times New Roman" w:cs="Times New Roman"/>
          <w:iCs/>
          <w:spacing w:val="-2"/>
          <w:sz w:val="24"/>
          <w:szCs w:val="24"/>
          <w:lang w:val="sr-Cyrl-RS"/>
        </w:rPr>
        <w:t>9</w:t>
      </w:r>
      <w:r w:rsidR="00816D03">
        <w:rPr>
          <w:rFonts w:ascii="Times New Roman" w:hAnsi="Times New Roman" w:cs="Times New Roman"/>
          <w:iCs/>
          <w:spacing w:val="-2"/>
          <w:sz w:val="24"/>
          <w:szCs w:val="24"/>
          <w:lang w:val="sr-Cyrl-RS"/>
        </w:rPr>
        <w:t>/2022</w:t>
      </w:r>
      <w:r w:rsidR="009B260A" w:rsidRPr="005873F4">
        <w:rPr>
          <w:rFonts w:ascii="Times New Roman" w:hAnsi="Times New Roman" w:cs="Times New Roman"/>
          <w:iCs/>
          <w:spacing w:val="-2"/>
          <w:sz w:val="24"/>
          <w:szCs w:val="24"/>
          <w:lang w:val="sr-Latn-RS"/>
        </w:rPr>
        <w:t>)</w:t>
      </w:r>
      <w:r w:rsidRPr="005873F4">
        <w:rPr>
          <w:rFonts w:ascii="Times New Roman" w:hAnsi="Times New Roman" w:cs="Times New Roman"/>
          <w:sz w:val="24"/>
          <w:szCs w:val="24"/>
          <w:lang w:val="sr-Cyrl-CS"/>
        </w:rPr>
        <w:t>,</w:t>
      </w:r>
      <w:r w:rsidR="000B6CC0" w:rsidRPr="005873F4">
        <w:rPr>
          <w:rFonts w:ascii="Times New Roman" w:hAnsi="Times New Roman" w:cs="Times New Roman"/>
          <w:sz w:val="24"/>
          <w:szCs w:val="24"/>
          <w:lang w:val="sr-Cyrl-CS"/>
        </w:rPr>
        <w:t xml:space="preserve"> р</w:t>
      </w:r>
      <w:r w:rsidRPr="005873F4">
        <w:rPr>
          <w:rFonts w:ascii="Times New Roman" w:hAnsi="Times New Roman" w:cs="Times New Roman"/>
          <w:sz w:val="24"/>
          <w:szCs w:val="24"/>
          <w:lang w:val="sr-Cyrl-CS"/>
        </w:rPr>
        <w:t>асписује</w:t>
      </w:r>
    </w:p>
    <w:p w14:paraId="0F49AA09" w14:textId="77777777" w:rsidR="00FB0992" w:rsidRPr="005873F4" w:rsidRDefault="00FB0992" w:rsidP="00B668A0">
      <w:pPr>
        <w:shd w:val="clear" w:color="auto" w:fill="FFFFFF"/>
        <w:spacing w:after="0" w:line="240" w:lineRule="auto"/>
        <w:jc w:val="both"/>
        <w:rPr>
          <w:rFonts w:ascii="Times New Roman" w:eastAsia="Times New Roman" w:hAnsi="Times New Roman" w:cs="Times New Roman"/>
          <w:iCs/>
          <w:sz w:val="24"/>
          <w:szCs w:val="24"/>
          <w:lang w:val="sr-Cyrl-CS"/>
        </w:rPr>
      </w:pPr>
    </w:p>
    <w:p w14:paraId="180CCBC0" w14:textId="77777777" w:rsidR="004C038B" w:rsidRPr="005873F4" w:rsidRDefault="004C038B" w:rsidP="00B668A0">
      <w:pPr>
        <w:shd w:val="clear" w:color="auto" w:fill="FFFFFF"/>
        <w:spacing w:after="0" w:line="240" w:lineRule="auto"/>
        <w:jc w:val="both"/>
        <w:rPr>
          <w:rFonts w:ascii="Times New Roman" w:eastAsia="Times New Roman" w:hAnsi="Times New Roman" w:cs="Times New Roman"/>
          <w:iCs/>
          <w:sz w:val="24"/>
          <w:szCs w:val="24"/>
          <w:lang w:val="sr-Cyrl-CS"/>
        </w:rPr>
      </w:pPr>
    </w:p>
    <w:p w14:paraId="3DF14C3B" w14:textId="0E8C2A24" w:rsidR="00FB0992" w:rsidRDefault="00DE1C2C" w:rsidP="00B668A0">
      <w:pPr>
        <w:shd w:val="clear" w:color="auto" w:fill="FFFFFF"/>
        <w:spacing w:after="0" w:line="240" w:lineRule="auto"/>
        <w:jc w:val="center"/>
        <w:rPr>
          <w:rFonts w:ascii="Times New Roman" w:eastAsia="Times New Roman" w:hAnsi="Times New Roman" w:cs="Times New Roman"/>
          <w:b/>
          <w:iCs/>
          <w:sz w:val="24"/>
          <w:szCs w:val="24"/>
          <w:lang w:val="sr-Cyrl-CS"/>
        </w:rPr>
      </w:pPr>
      <w:r w:rsidRPr="005873F4">
        <w:rPr>
          <w:rFonts w:ascii="Times New Roman" w:eastAsia="Times New Roman" w:hAnsi="Times New Roman" w:cs="Times New Roman"/>
          <w:b/>
          <w:iCs/>
          <w:sz w:val="24"/>
          <w:szCs w:val="24"/>
          <w:lang w:val="sr-Cyrl-CS"/>
        </w:rPr>
        <w:t>Ј А В Н И    П О З И В</w:t>
      </w:r>
    </w:p>
    <w:p w14:paraId="323958FB" w14:textId="77777777" w:rsidR="00AC3E5F" w:rsidRPr="005873F4" w:rsidRDefault="00AC3E5F" w:rsidP="00B668A0">
      <w:pPr>
        <w:shd w:val="clear" w:color="auto" w:fill="FFFFFF"/>
        <w:spacing w:after="0" w:line="240" w:lineRule="auto"/>
        <w:jc w:val="center"/>
        <w:rPr>
          <w:rFonts w:ascii="Times New Roman" w:eastAsia="Times New Roman" w:hAnsi="Times New Roman" w:cs="Times New Roman"/>
          <w:b/>
          <w:iCs/>
          <w:sz w:val="24"/>
          <w:szCs w:val="24"/>
          <w:lang w:val="sr-Cyrl-CS"/>
        </w:rPr>
      </w:pPr>
    </w:p>
    <w:p w14:paraId="6D065836" w14:textId="36BAD3ED" w:rsidR="00DE1C2C" w:rsidRPr="005873F4" w:rsidRDefault="00490688" w:rsidP="00B668A0">
      <w:pPr>
        <w:shd w:val="clear" w:color="auto" w:fill="FFFFFF"/>
        <w:spacing w:after="0" w:line="240" w:lineRule="auto"/>
        <w:jc w:val="center"/>
        <w:rPr>
          <w:rFonts w:ascii="Times New Roman" w:hAnsi="Times New Roman" w:cs="Times New Roman"/>
          <w:b/>
          <w:spacing w:val="-2"/>
          <w:sz w:val="24"/>
          <w:szCs w:val="24"/>
          <w:lang w:val="sr-Cyrl-CS"/>
        </w:rPr>
      </w:pPr>
      <w:r w:rsidRPr="005873F4">
        <w:rPr>
          <w:rFonts w:ascii="Times New Roman" w:hAnsi="Times New Roman" w:cs="Times New Roman"/>
          <w:b/>
          <w:bCs/>
          <w:sz w:val="24"/>
          <w:szCs w:val="24"/>
          <w:lang w:val="sr-Cyrl-CS"/>
        </w:rPr>
        <w:t xml:space="preserve">ЗА ПОДНОШЕЊЕ ЗАХТЕВА </w:t>
      </w:r>
      <w:r w:rsidR="009B260A" w:rsidRPr="005873F4">
        <w:rPr>
          <w:rFonts w:ascii="Times New Roman" w:hAnsi="Times New Roman" w:cs="Times New Roman"/>
          <w:b/>
          <w:bCs/>
          <w:sz w:val="24"/>
          <w:szCs w:val="24"/>
          <w:lang w:val="sr-Latn-RS"/>
        </w:rPr>
        <w:t>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w:t>
      </w:r>
      <w:r w:rsidR="009B260A" w:rsidRPr="005873F4">
        <w:rPr>
          <w:rFonts w:ascii="Times New Roman" w:hAnsi="Times New Roman" w:cs="Times New Roman"/>
          <w:b/>
          <w:bCs/>
          <w:sz w:val="24"/>
          <w:szCs w:val="24"/>
          <w:lang w:val="sr-Cyrl-CS"/>
        </w:rPr>
        <w:t xml:space="preserve"> </w:t>
      </w:r>
      <w:r w:rsidR="009378A7" w:rsidRPr="005873F4">
        <w:rPr>
          <w:rFonts w:ascii="Times New Roman" w:hAnsi="Times New Roman" w:cs="Times New Roman"/>
          <w:b/>
          <w:spacing w:val="-2"/>
          <w:sz w:val="24"/>
          <w:szCs w:val="24"/>
          <w:lang w:val="sr-Cyrl-CS"/>
        </w:rPr>
        <w:t>У 20</w:t>
      </w:r>
      <w:r w:rsidR="00816D03">
        <w:rPr>
          <w:rFonts w:ascii="Times New Roman" w:hAnsi="Times New Roman" w:cs="Times New Roman"/>
          <w:b/>
          <w:spacing w:val="-2"/>
          <w:sz w:val="24"/>
          <w:szCs w:val="24"/>
          <w:lang w:val="sr-Cyrl-CS"/>
        </w:rPr>
        <w:t>22</w:t>
      </w:r>
      <w:r w:rsidRPr="005873F4">
        <w:rPr>
          <w:rFonts w:ascii="Times New Roman" w:hAnsi="Times New Roman" w:cs="Times New Roman"/>
          <w:b/>
          <w:spacing w:val="-2"/>
          <w:sz w:val="24"/>
          <w:szCs w:val="24"/>
          <w:lang w:val="sr-Cyrl-CS"/>
        </w:rPr>
        <w:t>.</w:t>
      </w:r>
      <w:r w:rsidR="00DE1C2C" w:rsidRPr="005873F4">
        <w:rPr>
          <w:rFonts w:ascii="Times New Roman" w:hAnsi="Times New Roman" w:cs="Times New Roman"/>
          <w:b/>
          <w:spacing w:val="-2"/>
          <w:sz w:val="24"/>
          <w:szCs w:val="24"/>
          <w:lang w:val="sr-Cyrl-CS"/>
        </w:rPr>
        <w:t xml:space="preserve"> ГОДИНИ</w:t>
      </w:r>
    </w:p>
    <w:p w14:paraId="2772F539" w14:textId="77777777" w:rsidR="00FB0992" w:rsidRPr="005873F4" w:rsidRDefault="00FB0992" w:rsidP="00B668A0">
      <w:pPr>
        <w:shd w:val="clear" w:color="auto" w:fill="FFFFFF"/>
        <w:spacing w:after="0" w:line="240" w:lineRule="auto"/>
        <w:jc w:val="center"/>
        <w:rPr>
          <w:rFonts w:ascii="Times New Roman" w:hAnsi="Times New Roman" w:cs="Times New Roman"/>
          <w:b/>
          <w:spacing w:val="-2"/>
          <w:sz w:val="24"/>
          <w:szCs w:val="24"/>
          <w:lang w:val="sr-Cyrl-CS"/>
        </w:rPr>
      </w:pPr>
    </w:p>
    <w:p w14:paraId="00364AE0" w14:textId="77777777" w:rsidR="003F0400" w:rsidRPr="005873F4" w:rsidRDefault="003F0400" w:rsidP="00B668A0">
      <w:pPr>
        <w:shd w:val="clear" w:color="auto" w:fill="FFFFFF"/>
        <w:spacing w:after="0" w:line="240" w:lineRule="auto"/>
        <w:jc w:val="center"/>
        <w:rPr>
          <w:rFonts w:ascii="Times New Roman" w:hAnsi="Times New Roman" w:cs="Times New Roman"/>
          <w:b/>
          <w:spacing w:val="-2"/>
          <w:sz w:val="24"/>
          <w:szCs w:val="24"/>
          <w:lang w:val="sr-Cyrl-CS"/>
        </w:rPr>
      </w:pPr>
    </w:p>
    <w:p w14:paraId="3DE32B92" w14:textId="77777777" w:rsidR="006C7275" w:rsidRPr="005873F4" w:rsidRDefault="006C7275" w:rsidP="00B668A0">
      <w:pPr>
        <w:tabs>
          <w:tab w:val="left" w:pos="1134"/>
          <w:tab w:val="left" w:pos="14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rPr>
        <w:t>I</w:t>
      </w:r>
      <w:r w:rsidRPr="005873F4">
        <w:rPr>
          <w:rFonts w:ascii="Times New Roman" w:hAnsi="Times New Roman" w:cs="Times New Roman"/>
          <w:b/>
          <w:sz w:val="24"/>
          <w:szCs w:val="24"/>
          <w:lang w:val="sr-Cyrl-CS"/>
        </w:rPr>
        <w:t>. УВОДНЕ ОДРЕДБЕ</w:t>
      </w:r>
    </w:p>
    <w:p w14:paraId="4F0B62B8" w14:textId="77777777" w:rsidR="004C038B" w:rsidRPr="005873F4" w:rsidRDefault="004C038B" w:rsidP="00B668A0">
      <w:pPr>
        <w:tabs>
          <w:tab w:val="left" w:pos="1134"/>
          <w:tab w:val="left" w:pos="1440"/>
        </w:tabs>
        <w:spacing w:after="0" w:line="240" w:lineRule="auto"/>
        <w:jc w:val="center"/>
        <w:rPr>
          <w:rFonts w:ascii="Times New Roman" w:hAnsi="Times New Roman" w:cs="Times New Roman"/>
          <w:b/>
          <w:sz w:val="24"/>
          <w:szCs w:val="24"/>
          <w:lang w:val="sr-Cyrl-CS"/>
        </w:rPr>
      </w:pPr>
    </w:p>
    <w:p w14:paraId="02D71D8A" w14:textId="0FB1BB05" w:rsidR="009D0684" w:rsidRDefault="009D0684" w:rsidP="00B668A0">
      <w:pPr>
        <w:tabs>
          <w:tab w:val="left" w:pos="1134"/>
          <w:tab w:val="left" w:pos="14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Предмет Јавног позива</w:t>
      </w:r>
    </w:p>
    <w:p w14:paraId="306057BB" w14:textId="77777777" w:rsidR="00816D03" w:rsidRPr="005873F4" w:rsidRDefault="00816D03" w:rsidP="00B668A0">
      <w:pPr>
        <w:tabs>
          <w:tab w:val="left" w:pos="1134"/>
          <w:tab w:val="left" w:pos="1440"/>
        </w:tabs>
        <w:spacing w:after="0" w:line="240" w:lineRule="auto"/>
        <w:jc w:val="center"/>
        <w:rPr>
          <w:rFonts w:ascii="Times New Roman" w:hAnsi="Times New Roman" w:cs="Times New Roman"/>
          <w:b/>
          <w:sz w:val="24"/>
          <w:szCs w:val="24"/>
          <w:lang w:val="sr-Cyrl-CS"/>
        </w:rPr>
      </w:pPr>
    </w:p>
    <w:p w14:paraId="1194F1CE" w14:textId="77777777" w:rsidR="006C7275" w:rsidRPr="005873F4" w:rsidRDefault="006C7275" w:rsidP="00B668A0">
      <w:pPr>
        <w:tabs>
          <w:tab w:val="left" w:pos="1134"/>
          <w:tab w:val="left" w:pos="14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1.</w:t>
      </w:r>
    </w:p>
    <w:p w14:paraId="1A0D27EF" w14:textId="77777777" w:rsidR="004C038B" w:rsidRPr="005873F4" w:rsidRDefault="004C038B" w:rsidP="00B668A0">
      <w:pPr>
        <w:tabs>
          <w:tab w:val="left" w:pos="1134"/>
          <w:tab w:val="left" w:pos="1440"/>
        </w:tabs>
        <w:spacing w:after="0" w:line="240" w:lineRule="auto"/>
        <w:jc w:val="center"/>
        <w:rPr>
          <w:rFonts w:ascii="Times New Roman" w:hAnsi="Times New Roman" w:cs="Times New Roman"/>
          <w:b/>
          <w:sz w:val="24"/>
          <w:szCs w:val="24"/>
          <w:lang w:val="sr-Cyrl-CS"/>
        </w:rPr>
      </w:pPr>
    </w:p>
    <w:p w14:paraId="05C1B9DE" w14:textId="068D7B43" w:rsidR="00E33004" w:rsidRPr="005873F4" w:rsidRDefault="006C7275" w:rsidP="00B668A0">
      <w:pPr>
        <w:pStyle w:val="NoSpacing"/>
        <w:jc w:val="both"/>
        <w:rPr>
          <w:rFonts w:ascii="Times New Roman" w:hAnsi="Times New Roman" w:cs="Times New Roman"/>
          <w:spacing w:val="-2"/>
          <w:sz w:val="24"/>
          <w:szCs w:val="24"/>
          <w:lang w:val="sr-Cyrl-CS"/>
        </w:rPr>
      </w:pPr>
      <w:r w:rsidRPr="005873F4">
        <w:rPr>
          <w:rFonts w:ascii="Times New Roman" w:hAnsi="Times New Roman" w:cs="Times New Roman"/>
          <w:sz w:val="24"/>
          <w:szCs w:val="24"/>
          <w:lang w:val="sr-Cyrl-CS"/>
        </w:rPr>
        <w:tab/>
      </w:r>
      <w:r w:rsidR="00DE1C2C" w:rsidRPr="005873F4">
        <w:rPr>
          <w:rFonts w:ascii="Times New Roman" w:hAnsi="Times New Roman" w:cs="Times New Roman"/>
          <w:sz w:val="24"/>
          <w:szCs w:val="24"/>
          <w:lang w:val="sr-Cyrl-CS"/>
        </w:rPr>
        <w:t xml:space="preserve">У складу са </w:t>
      </w:r>
      <w:r w:rsidR="00DE1C2C" w:rsidRPr="005873F4">
        <w:rPr>
          <w:rFonts w:ascii="Times New Roman" w:eastAsia="Times New Roman" w:hAnsi="Times New Roman" w:cs="Times New Roman"/>
          <w:iCs/>
          <w:sz w:val="24"/>
          <w:szCs w:val="24"/>
          <w:lang w:val="sr-Cyrl-CS"/>
        </w:rPr>
        <w:t>чланом</w:t>
      </w:r>
      <w:r w:rsidR="009B260A" w:rsidRPr="005873F4">
        <w:rPr>
          <w:rFonts w:ascii="Times New Roman" w:eastAsia="Times New Roman" w:hAnsi="Times New Roman" w:cs="Times New Roman"/>
          <w:iCs/>
          <w:sz w:val="24"/>
          <w:szCs w:val="24"/>
          <w:lang w:val="sr-Cyrl-CS"/>
        </w:rPr>
        <w:t xml:space="preserve"> 6</w:t>
      </w:r>
      <w:r w:rsidR="00490688" w:rsidRPr="005873F4">
        <w:rPr>
          <w:rFonts w:ascii="Times New Roman" w:eastAsia="Times New Roman" w:hAnsi="Times New Roman" w:cs="Times New Roman"/>
          <w:iCs/>
          <w:sz w:val="24"/>
          <w:szCs w:val="24"/>
          <w:lang w:val="sr-Cyrl-CS"/>
        </w:rPr>
        <w:t xml:space="preserve">. </w:t>
      </w:r>
      <w:r w:rsidR="009B260A" w:rsidRPr="005873F4">
        <w:rPr>
          <w:rFonts w:ascii="Times New Roman" w:hAnsi="Times New Roman" w:cs="Times New Roman"/>
          <w:sz w:val="24"/>
          <w:szCs w:val="24"/>
          <w:lang w:val="sr-Cyrl-CS"/>
        </w:rPr>
        <w:t xml:space="preserve">Правилника </w:t>
      </w:r>
      <w:r w:rsidR="009B260A" w:rsidRPr="005873F4">
        <w:rPr>
          <w:rFonts w:ascii="Times New Roman" w:hAnsi="Times New Roman" w:cs="Times New Roman"/>
          <w:bCs/>
          <w:spacing w:val="-2"/>
          <w:sz w:val="24"/>
          <w:szCs w:val="24"/>
          <w:lang w:val="sr-Latn-RS"/>
        </w:rPr>
        <w:t>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w:t>
      </w:r>
      <w:r w:rsidR="009B260A" w:rsidRPr="005873F4">
        <w:rPr>
          <w:rFonts w:ascii="Times New Roman" w:hAnsi="Times New Roman" w:cs="Times New Roman"/>
          <w:b/>
          <w:bCs/>
          <w:spacing w:val="-2"/>
          <w:sz w:val="24"/>
          <w:szCs w:val="24"/>
          <w:lang w:val="sr-Latn-RS"/>
        </w:rPr>
        <w:t xml:space="preserve"> </w:t>
      </w:r>
      <w:r w:rsidR="009B260A" w:rsidRPr="005873F4">
        <w:rPr>
          <w:rFonts w:ascii="Times New Roman" w:hAnsi="Times New Roman" w:cs="Times New Roman"/>
          <w:iCs/>
          <w:spacing w:val="-2"/>
          <w:sz w:val="24"/>
          <w:szCs w:val="24"/>
          <w:lang w:val="sr-Latn-RS"/>
        </w:rPr>
        <w:t>("Сл</w:t>
      </w:r>
      <w:r w:rsidR="009B260A" w:rsidRPr="005873F4">
        <w:rPr>
          <w:rFonts w:ascii="Times New Roman" w:hAnsi="Times New Roman" w:cs="Times New Roman"/>
          <w:iCs/>
          <w:spacing w:val="-2"/>
          <w:sz w:val="24"/>
          <w:szCs w:val="24"/>
          <w:lang w:val="sr-Cyrl-RS"/>
        </w:rPr>
        <w:t>ужбени</w:t>
      </w:r>
      <w:r w:rsidR="009B260A" w:rsidRPr="005873F4">
        <w:rPr>
          <w:rFonts w:ascii="Times New Roman" w:hAnsi="Times New Roman" w:cs="Times New Roman"/>
          <w:iCs/>
          <w:spacing w:val="-2"/>
          <w:sz w:val="24"/>
          <w:szCs w:val="24"/>
          <w:lang w:val="sr-Latn-RS"/>
        </w:rPr>
        <w:t xml:space="preserve"> гласник РС", бр. 46/2019</w:t>
      </w:r>
      <w:r w:rsidR="00816D03">
        <w:rPr>
          <w:rFonts w:ascii="Times New Roman" w:hAnsi="Times New Roman" w:cs="Times New Roman"/>
          <w:iCs/>
          <w:spacing w:val="-2"/>
          <w:sz w:val="24"/>
          <w:szCs w:val="24"/>
          <w:lang w:val="sr-Cyrl-RS"/>
        </w:rPr>
        <w:t xml:space="preserve">, 87/2020 и </w:t>
      </w:r>
      <w:r w:rsidR="004D2CE2">
        <w:rPr>
          <w:rFonts w:ascii="Times New Roman" w:hAnsi="Times New Roman" w:cs="Times New Roman"/>
          <w:iCs/>
          <w:spacing w:val="-2"/>
          <w:sz w:val="24"/>
          <w:szCs w:val="24"/>
          <w:lang w:val="sr-Cyrl-RS"/>
        </w:rPr>
        <w:t>9</w:t>
      </w:r>
      <w:r w:rsidR="00816D03">
        <w:rPr>
          <w:rFonts w:ascii="Times New Roman" w:hAnsi="Times New Roman" w:cs="Times New Roman"/>
          <w:iCs/>
          <w:spacing w:val="-2"/>
          <w:sz w:val="24"/>
          <w:szCs w:val="24"/>
          <w:lang w:val="sr-Cyrl-RS"/>
        </w:rPr>
        <w:t>/2022</w:t>
      </w:r>
      <w:r w:rsidR="009B260A" w:rsidRPr="005873F4">
        <w:rPr>
          <w:rFonts w:ascii="Times New Roman" w:hAnsi="Times New Roman" w:cs="Times New Roman"/>
          <w:iCs/>
          <w:spacing w:val="-2"/>
          <w:sz w:val="24"/>
          <w:szCs w:val="24"/>
          <w:lang w:val="sr-Latn-RS"/>
        </w:rPr>
        <w:t>)</w:t>
      </w:r>
      <w:r w:rsidR="009B260A" w:rsidRPr="005873F4">
        <w:rPr>
          <w:rFonts w:ascii="Times New Roman" w:hAnsi="Times New Roman" w:cs="Times New Roman"/>
          <w:sz w:val="24"/>
          <w:szCs w:val="24"/>
          <w:lang w:val="sr-Cyrl-CS"/>
        </w:rPr>
        <w:t xml:space="preserve">, </w:t>
      </w:r>
      <w:r w:rsidR="00DE1C2C" w:rsidRPr="005873F4">
        <w:rPr>
          <w:rFonts w:ascii="Times New Roman" w:hAnsi="Times New Roman" w:cs="Times New Roman"/>
          <w:sz w:val="24"/>
          <w:szCs w:val="24"/>
          <w:lang w:val="sr-Cyrl-CS"/>
        </w:rPr>
        <w:t xml:space="preserve">у даљем тескту: Правилник, </w:t>
      </w:r>
      <w:r w:rsidR="00E33004" w:rsidRPr="005873F4">
        <w:rPr>
          <w:rFonts w:ascii="Times New Roman" w:hAnsi="Times New Roman" w:cs="Times New Roman"/>
          <w:sz w:val="24"/>
          <w:szCs w:val="24"/>
          <w:lang w:val="sr-Cyrl-CS"/>
        </w:rPr>
        <w:t>Министарство пољопривреде</w:t>
      </w:r>
      <w:r w:rsidR="00490688" w:rsidRPr="005873F4">
        <w:rPr>
          <w:rFonts w:ascii="Times New Roman" w:hAnsi="Times New Roman" w:cs="Times New Roman"/>
          <w:sz w:val="24"/>
          <w:szCs w:val="24"/>
          <w:lang w:val="sr-Cyrl-CS"/>
        </w:rPr>
        <w:t>, шумарства</w:t>
      </w:r>
      <w:r w:rsidR="00E33004" w:rsidRPr="005873F4">
        <w:rPr>
          <w:rFonts w:ascii="Times New Roman" w:hAnsi="Times New Roman" w:cs="Times New Roman"/>
          <w:sz w:val="24"/>
          <w:szCs w:val="24"/>
          <w:lang w:val="sr-Cyrl-CS"/>
        </w:rPr>
        <w:t xml:space="preserve"> и </w:t>
      </w:r>
      <w:r w:rsidR="00490688" w:rsidRPr="005873F4">
        <w:rPr>
          <w:rFonts w:ascii="Times New Roman" w:hAnsi="Times New Roman" w:cs="Times New Roman"/>
          <w:sz w:val="24"/>
          <w:szCs w:val="24"/>
          <w:lang w:val="sr-Cyrl-CS"/>
        </w:rPr>
        <w:t>водопривреде</w:t>
      </w:r>
      <w:r w:rsidR="00E33004" w:rsidRPr="005873F4">
        <w:rPr>
          <w:rFonts w:ascii="Times New Roman" w:hAnsi="Times New Roman" w:cs="Times New Roman"/>
          <w:sz w:val="24"/>
          <w:szCs w:val="24"/>
          <w:lang w:val="sr-Cyrl-CS"/>
        </w:rPr>
        <w:t xml:space="preserve"> - Управа за аграрна плаћања (у даљем тексту: Управа), расписује </w:t>
      </w:r>
      <w:r w:rsidR="005B52E2">
        <w:rPr>
          <w:rFonts w:ascii="Times New Roman" w:hAnsi="Times New Roman" w:cs="Times New Roman"/>
          <w:sz w:val="24"/>
          <w:szCs w:val="24"/>
        </w:rPr>
        <w:t>J</w:t>
      </w:r>
      <w:r w:rsidR="00E33004" w:rsidRPr="005873F4">
        <w:rPr>
          <w:rFonts w:ascii="Times New Roman" w:hAnsi="Times New Roman" w:cs="Times New Roman"/>
          <w:sz w:val="24"/>
          <w:szCs w:val="24"/>
          <w:lang w:val="sr-Cyrl-CS"/>
        </w:rPr>
        <w:t xml:space="preserve">авни позив </w:t>
      </w:r>
      <w:r w:rsidR="00490688" w:rsidRPr="005873F4">
        <w:rPr>
          <w:rFonts w:ascii="Times New Roman" w:hAnsi="Times New Roman" w:cs="Times New Roman"/>
          <w:sz w:val="24"/>
          <w:szCs w:val="24"/>
          <w:lang w:val="sr-Cyrl-CS"/>
        </w:rPr>
        <w:t xml:space="preserve">за </w:t>
      </w:r>
      <w:r w:rsidR="0057401B" w:rsidRPr="005873F4">
        <w:rPr>
          <w:rFonts w:ascii="Times New Roman" w:hAnsi="Times New Roman" w:cs="Times New Roman"/>
          <w:sz w:val="24"/>
          <w:szCs w:val="24"/>
          <w:lang w:val="sr-Cyrl-CS"/>
        </w:rPr>
        <w:t xml:space="preserve">подношење захтева </w:t>
      </w:r>
      <w:r w:rsidR="009B260A" w:rsidRPr="005873F4">
        <w:rPr>
          <w:rFonts w:ascii="Times New Roman" w:hAnsi="Times New Roman" w:cs="Times New Roman"/>
          <w:sz w:val="24"/>
          <w:szCs w:val="24"/>
          <w:lang w:val="sr-Latn-RS"/>
        </w:rPr>
        <w:t xml:space="preserve">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w:t>
      </w:r>
      <w:r w:rsidR="009378A7" w:rsidRPr="005873F4">
        <w:rPr>
          <w:rFonts w:ascii="Times New Roman" w:hAnsi="Times New Roman" w:cs="Times New Roman"/>
          <w:sz w:val="24"/>
          <w:szCs w:val="24"/>
          <w:lang w:val="sr-Cyrl-CS"/>
        </w:rPr>
        <w:t>у 20</w:t>
      </w:r>
      <w:r w:rsidR="00816D03">
        <w:rPr>
          <w:rFonts w:ascii="Times New Roman" w:hAnsi="Times New Roman" w:cs="Times New Roman"/>
          <w:sz w:val="24"/>
          <w:szCs w:val="24"/>
          <w:lang w:val="sr-Cyrl-CS"/>
        </w:rPr>
        <w:t>22</w:t>
      </w:r>
      <w:r w:rsidR="00490688" w:rsidRPr="005873F4">
        <w:rPr>
          <w:rFonts w:ascii="Times New Roman" w:hAnsi="Times New Roman" w:cs="Times New Roman"/>
          <w:sz w:val="24"/>
          <w:szCs w:val="24"/>
          <w:lang w:val="sr-Cyrl-CS"/>
        </w:rPr>
        <w:t>. години</w:t>
      </w:r>
      <w:r w:rsidR="00490688" w:rsidRPr="005873F4">
        <w:rPr>
          <w:rFonts w:ascii="Times New Roman" w:hAnsi="Times New Roman" w:cs="Times New Roman"/>
          <w:spacing w:val="-2"/>
          <w:sz w:val="24"/>
          <w:szCs w:val="24"/>
          <w:lang w:val="sr-Cyrl-CS"/>
        </w:rPr>
        <w:t xml:space="preserve"> </w:t>
      </w:r>
      <w:r w:rsidR="00E33004" w:rsidRPr="005873F4">
        <w:rPr>
          <w:rFonts w:ascii="Times New Roman" w:hAnsi="Times New Roman" w:cs="Times New Roman"/>
          <w:spacing w:val="-2"/>
          <w:sz w:val="24"/>
          <w:szCs w:val="24"/>
          <w:lang w:val="sr-Cyrl-CS"/>
        </w:rPr>
        <w:t xml:space="preserve">(у даљем тексту: </w:t>
      </w:r>
      <w:r w:rsidR="00DE1C2C" w:rsidRPr="005873F4">
        <w:rPr>
          <w:rFonts w:ascii="Times New Roman" w:hAnsi="Times New Roman" w:cs="Times New Roman"/>
          <w:spacing w:val="-2"/>
          <w:sz w:val="24"/>
          <w:szCs w:val="24"/>
          <w:lang w:val="sr-Cyrl-CS"/>
        </w:rPr>
        <w:t>Ј</w:t>
      </w:r>
      <w:r w:rsidR="0088245A" w:rsidRPr="005873F4">
        <w:rPr>
          <w:rFonts w:ascii="Times New Roman" w:hAnsi="Times New Roman" w:cs="Times New Roman"/>
          <w:spacing w:val="-2"/>
          <w:sz w:val="24"/>
          <w:szCs w:val="24"/>
          <w:lang w:val="sr-Cyrl-CS"/>
        </w:rPr>
        <w:t>авни позив)</w:t>
      </w:r>
      <w:r w:rsidR="00E33004" w:rsidRPr="005873F4">
        <w:rPr>
          <w:rFonts w:ascii="Times New Roman" w:hAnsi="Times New Roman" w:cs="Times New Roman"/>
          <w:spacing w:val="-2"/>
          <w:sz w:val="24"/>
          <w:szCs w:val="24"/>
          <w:lang w:val="sr-Cyrl-CS"/>
        </w:rPr>
        <w:t>.</w:t>
      </w:r>
    </w:p>
    <w:p w14:paraId="74043C68" w14:textId="77777777" w:rsidR="00DE1C2C" w:rsidRPr="005873F4" w:rsidRDefault="00DE1C2C" w:rsidP="00B668A0">
      <w:pPr>
        <w:pStyle w:val="NoSpacing"/>
        <w:jc w:val="both"/>
        <w:rPr>
          <w:rFonts w:ascii="Times New Roman" w:hAnsi="Times New Roman" w:cs="Times New Roman"/>
          <w:spacing w:val="-2"/>
          <w:sz w:val="24"/>
          <w:szCs w:val="24"/>
          <w:lang w:val="sr-Cyrl-CS"/>
        </w:rPr>
      </w:pPr>
    </w:p>
    <w:p w14:paraId="618E5BEA" w14:textId="5D176DF9" w:rsidR="00E33004" w:rsidRDefault="00E33004" w:rsidP="00B668A0">
      <w:pPr>
        <w:pStyle w:val="stil4clan"/>
        <w:tabs>
          <w:tab w:val="left" w:pos="709"/>
        </w:tabs>
        <w:spacing w:before="0" w:after="0"/>
        <w:jc w:val="both"/>
        <w:rPr>
          <w:b w:val="0"/>
          <w:sz w:val="24"/>
          <w:szCs w:val="24"/>
          <w:lang w:val="sr-Cyrl-CS"/>
        </w:rPr>
      </w:pPr>
      <w:r w:rsidRPr="005873F4">
        <w:rPr>
          <w:b w:val="0"/>
          <w:bCs w:val="0"/>
          <w:sz w:val="24"/>
          <w:szCs w:val="24"/>
          <w:lang w:val="sr-Cyrl-CS"/>
        </w:rPr>
        <w:t xml:space="preserve">           Јавни позив </w:t>
      </w:r>
      <w:r w:rsidR="00187E15" w:rsidRPr="005873F4">
        <w:rPr>
          <w:b w:val="0"/>
          <w:bCs w:val="0"/>
          <w:sz w:val="24"/>
          <w:szCs w:val="24"/>
          <w:lang w:val="sr-Cyrl-CS"/>
        </w:rPr>
        <w:t>с</w:t>
      </w:r>
      <w:r w:rsidRPr="005873F4">
        <w:rPr>
          <w:b w:val="0"/>
          <w:bCs w:val="0"/>
          <w:sz w:val="24"/>
          <w:szCs w:val="24"/>
          <w:lang w:val="sr-Cyrl-CS"/>
        </w:rPr>
        <w:t>адржи податке о:</w:t>
      </w:r>
      <w:r w:rsidR="009B260A" w:rsidRPr="005873F4">
        <w:rPr>
          <w:b w:val="0"/>
          <w:bCs w:val="0"/>
          <w:sz w:val="24"/>
          <w:szCs w:val="24"/>
          <w:lang w:val="sr-Cyrl-CS"/>
        </w:rPr>
        <w:t xml:space="preserve"> </w:t>
      </w:r>
      <w:r w:rsidR="009B260A" w:rsidRPr="005873F4">
        <w:rPr>
          <w:b w:val="0"/>
          <w:bCs w:val="0"/>
          <w:sz w:val="24"/>
          <w:szCs w:val="24"/>
          <w:lang w:val="sr-Latn-RS"/>
        </w:rPr>
        <w:t>лицима која остварују права на подстицаје, условима и начину остваривања права на подстицаје, обрасцу захтева као и максималном износу подстицаја</w:t>
      </w:r>
      <w:r w:rsidR="00435169" w:rsidRPr="005873F4">
        <w:rPr>
          <w:b w:val="0"/>
          <w:bCs w:val="0"/>
          <w:sz w:val="24"/>
          <w:szCs w:val="24"/>
          <w:lang w:val="sr-Latn-RS"/>
        </w:rPr>
        <w:t xml:space="preserve"> по кориснику, у складу са </w:t>
      </w:r>
      <w:r w:rsidR="00435169" w:rsidRPr="005873F4">
        <w:rPr>
          <w:b w:val="0"/>
          <w:bCs w:val="0"/>
          <w:sz w:val="24"/>
          <w:szCs w:val="24"/>
          <w:lang w:val="sr-Cyrl-RS"/>
        </w:rPr>
        <w:t>П</w:t>
      </w:r>
      <w:r w:rsidR="009B260A" w:rsidRPr="005873F4">
        <w:rPr>
          <w:b w:val="0"/>
          <w:bCs w:val="0"/>
          <w:sz w:val="24"/>
          <w:szCs w:val="24"/>
          <w:lang w:val="sr-Latn-RS"/>
        </w:rPr>
        <w:t xml:space="preserve">равилником, висини укупних расположивих </w:t>
      </w:r>
      <w:r w:rsidR="009B260A" w:rsidRPr="005873F4">
        <w:rPr>
          <w:b w:val="0"/>
          <w:bCs w:val="0"/>
          <w:sz w:val="24"/>
          <w:szCs w:val="24"/>
          <w:lang w:val="sr-Latn-RS"/>
        </w:rPr>
        <w:lastRenderedPageBreak/>
        <w:t>средстава по јавном позиву, року за подношење захтева и документацији која се подноси уз захтев као и друге податке потребне за спровођење јавног позива</w:t>
      </w:r>
      <w:r w:rsidRPr="005873F4">
        <w:rPr>
          <w:b w:val="0"/>
          <w:sz w:val="24"/>
          <w:szCs w:val="24"/>
          <w:lang w:val="sr-Cyrl-CS"/>
        </w:rPr>
        <w:t>.</w:t>
      </w:r>
    </w:p>
    <w:p w14:paraId="66E2CCA9" w14:textId="77777777" w:rsidR="00AC3E5F" w:rsidRPr="005873F4" w:rsidRDefault="00AC3E5F" w:rsidP="00B668A0">
      <w:pPr>
        <w:pStyle w:val="stil4clan"/>
        <w:tabs>
          <w:tab w:val="left" w:pos="709"/>
        </w:tabs>
        <w:spacing w:before="0" w:after="0"/>
        <w:jc w:val="both"/>
        <w:rPr>
          <w:b w:val="0"/>
          <w:sz w:val="24"/>
          <w:szCs w:val="24"/>
          <w:lang w:val="sr-Cyrl-CS"/>
        </w:rPr>
      </w:pPr>
    </w:p>
    <w:p w14:paraId="5E9D78E1" w14:textId="6DEAE8B8" w:rsidR="009D0684" w:rsidRDefault="009D0684" w:rsidP="0037505E">
      <w:pPr>
        <w:tabs>
          <w:tab w:val="left" w:pos="1335"/>
          <w:tab w:val="left" w:pos="1440"/>
          <w:tab w:val="left" w:pos="4311"/>
          <w:tab w:val="center" w:pos="50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Дефиниције</w:t>
      </w:r>
    </w:p>
    <w:p w14:paraId="0A3FC62E" w14:textId="77777777" w:rsidR="00816D03" w:rsidRPr="005873F4" w:rsidRDefault="00816D03" w:rsidP="00B668A0">
      <w:pPr>
        <w:tabs>
          <w:tab w:val="left" w:pos="1335"/>
          <w:tab w:val="left" w:pos="1440"/>
          <w:tab w:val="left" w:pos="4311"/>
          <w:tab w:val="center" w:pos="5040"/>
        </w:tabs>
        <w:spacing w:after="0" w:line="240" w:lineRule="auto"/>
        <w:rPr>
          <w:rFonts w:ascii="Times New Roman" w:hAnsi="Times New Roman" w:cs="Times New Roman"/>
          <w:b/>
          <w:sz w:val="24"/>
          <w:szCs w:val="24"/>
          <w:lang w:val="sr-Cyrl-CS"/>
        </w:rPr>
      </w:pPr>
    </w:p>
    <w:p w14:paraId="5A332CF3" w14:textId="77777777" w:rsidR="006C7275" w:rsidRPr="005873F4" w:rsidRDefault="006C7275"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2.</w:t>
      </w:r>
    </w:p>
    <w:p w14:paraId="78503E9D" w14:textId="77777777" w:rsidR="00DE1C2C" w:rsidRPr="005873F4" w:rsidRDefault="00DE1C2C" w:rsidP="00B668A0">
      <w:pPr>
        <w:pStyle w:val="NoSpacing"/>
        <w:jc w:val="center"/>
        <w:rPr>
          <w:rFonts w:ascii="Times New Roman" w:hAnsi="Times New Roman" w:cs="Times New Roman"/>
          <w:b/>
          <w:sz w:val="24"/>
          <w:szCs w:val="24"/>
          <w:lang w:val="sr-Cyrl-CS"/>
        </w:rPr>
      </w:pPr>
    </w:p>
    <w:p w14:paraId="397F1328" w14:textId="77777777" w:rsidR="001E0C17" w:rsidRPr="005873F4" w:rsidRDefault="006C7275" w:rsidP="00B668A0">
      <w:pPr>
        <w:pStyle w:val="NoSpacing"/>
        <w:jc w:val="both"/>
        <w:rPr>
          <w:rFonts w:ascii="Times New Roman" w:hAnsi="Times New Roman" w:cs="Times New Roman"/>
          <w:sz w:val="24"/>
          <w:szCs w:val="24"/>
          <w:lang w:val="sr-Cyrl-CS"/>
        </w:rPr>
      </w:pPr>
      <w:r w:rsidRPr="005873F4">
        <w:rPr>
          <w:rFonts w:ascii="Times New Roman" w:hAnsi="Times New Roman" w:cs="Times New Roman"/>
          <w:sz w:val="24"/>
          <w:szCs w:val="24"/>
          <w:lang w:val="sr-Cyrl-CS"/>
        </w:rPr>
        <w:tab/>
      </w:r>
      <w:r w:rsidR="001E0C17" w:rsidRPr="005873F4">
        <w:rPr>
          <w:rFonts w:ascii="Times New Roman" w:hAnsi="Times New Roman" w:cs="Times New Roman"/>
          <w:sz w:val="24"/>
          <w:szCs w:val="24"/>
          <w:lang w:val="sr-Cyrl-CS"/>
        </w:rPr>
        <w:t>Поједини изрази употребљени у овом Јавном позиву имају следећа значења:</w:t>
      </w:r>
    </w:p>
    <w:p w14:paraId="5B0EC4C4" w14:textId="77777777" w:rsidR="00435169" w:rsidRPr="005873F4" w:rsidRDefault="00435169"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5873F4">
        <w:rPr>
          <w:rFonts w:ascii="Times New Roman" w:hAnsi="Times New Roman" w:cs="Times New Roman"/>
          <w:i/>
          <w:iCs/>
          <w:sz w:val="24"/>
          <w:szCs w:val="24"/>
          <w:lang w:val="sr-Latn-RS"/>
        </w:rPr>
        <w:t>добављач</w:t>
      </w:r>
      <w:r w:rsidRPr="005873F4">
        <w:rPr>
          <w:rFonts w:ascii="Times New Roman" w:hAnsi="Times New Roman" w:cs="Times New Roman"/>
          <w:sz w:val="24"/>
          <w:szCs w:val="24"/>
          <w:lang w:val="sr-Latn-RS"/>
        </w:rPr>
        <w:t> јесте правно лице или предузетник које има својство трговца у складу са законом којим се уређује трговина и које подносиоцу захтева издаје рачун за набавку предмета инвестиције; </w:t>
      </w:r>
    </w:p>
    <w:p w14:paraId="609F67DF" w14:textId="77777777" w:rsidR="00435169" w:rsidRPr="005873F4" w:rsidRDefault="00435169"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5873F4">
        <w:rPr>
          <w:rFonts w:ascii="Times New Roman" w:hAnsi="Times New Roman" w:cs="Times New Roman"/>
          <w:i/>
          <w:iCs/>
          <w:sz w:val="24"/>
          <w:szCs w:val="24"/>
          <w:lang w:val="sr-Latn-RS"/>
        </w:rPr>
        <w:t>млекомат</w:t>
      </w:r>
      <w:r w:rsidRPr="005873F4">
        <w:rPr>
          <w:rFonts w:ascii="Times New Roman" w:hAnsi="Times New Roman" w:cs="Times New Roman"/>
          <w:sz w:val="24"/>
          <w:szCs w:val="24"/>
          <w:lang w:val="sr-Latn-RS"/>
        </w:rPr>
        <w:t> јесте специјални уређај који спаја аутоматизовани систем за точење, систем за хлађење и мешање и програмски управљачки систем за наплату, односно продају свежег сировог млека охлађеног на температури која не прелази 6 °C, које није прошло никакав индустријски процес прераде, са пратећом опремом, која може да укључује и специјалне аутомате за продају амбалаже (ПЕТ или стаклене), а који испуњава услове у складу са посебним прописом о условима хигијене хране; </w:t>
      </w:r>
    </w:p>
    <w:p w14:paraId="5E60B997" w14:textId="799C4610" w:rsidR="00435169" w:rsidRPr="004D2CE2" w:rsidRDefault="004D2CE2"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proofErr w:type="spellStart"/>
      <w:r w:rsidRPr="004D2CE2">
        <w:rPr>
          <w:rFonts w:ascii="Times New Roman" w:hAnsi="Times New Roman" w:cs="Times New Roman"/>
          <w:i/>
          <w:iCs/>
          <w:sz w:val="24"/>
          <w:szCs w:val="24"/>
        </w:rPr>
        <w:t>нова</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машина</w:t>
      </w:r>
      <w:proofErr w:type="spellEnd"/>
      <w:r w:rsidRPr="004D2CE2">
        <w:rPr>
          <w:rFonts w:ascii="Times New Roman" w:hAnsi="Times New Roman" w:cs="Times New Roman"/>
          <w:i/>
          <w:iCs/>
          <w:sz w:val="24"/>
          <w:szCs w:val="24"/>
        </w:rPr>
        <w:t xml:space="preserve"> и </w:t>
      </w:r>
      <w:proofErr w:type="spellStart"/>
      <w:r w:rsidRPr="004D2CE2">
        <w:rPr>
          <w:rFonts w:ascii="Times New Roman" w:hAnsi="Times New Roman" w:cs="Times New Roman"/>
          <w:i/>
          <w:iCs/>
          <w:sz w:val="24"/>
          <w:szCs w:val="24"/>
        </w:rPr>
        <w:t>опрема</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за</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унапређење</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дигитализације</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сточарске</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пољопривредне</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производње</w:t>
      </w:r>
      <w:proofErr w:type="spellEnd"/>
      <w:r w:rsidRPr="004D2CE2">
        <w:rPr>
          <w:rFonts w:ascii="Times New Roman" w:hAnsi="Times New Roman" w:cs="Times New Roman"/>
          <w:sz w:val="24"/>
          <w:szCs w:val="24"/>
        </w:rPr>
        <w:t> </w:t>
      </w:r>
      <w:proofErr w:type="spellStart"/>
      <w:r w:rsidRPr="004D2CE2">
        <w:rPr>
          <w:rFonts w:ascii="Times New Roman" w:hAnsi="Times New Roman" w:cs="Times New Roman"/>
          <w:sz w:val="24"/>
          <w:szCs w:val="24"/>
        </w:rPr>
        <w:t>јесте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млекомат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робот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за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мужу</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робот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за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нагуравање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хране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робот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за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чишћење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лактофриз</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који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први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пут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стављају</w:t>
      </w:r>
      <w:proofErr w:type="spellEnd"/>
      <w:r w:rsidRPr="004D2CE2">
        <w:rPr>
          <w:rFonts w:ascii="Times New Roman" w:hAnsi="Times New Roman" w:cs="Times New Roman"/>
          <w:sz w:val="24"/>
          <w:szCs w:val="24"/>
        </w:rPr>
        <w:t xml:space="preserve"> у </w:t>
      </w:r>
      <w:proofErr w:type="spellStart"/>
      <w:r w:rsidRPr="004D2CE2">
        <w:rPr>
          <w:rFonts w:ascii="Times New Roman" w:hAnsi="Times New Roman" w:cs="Times New Roman"/>
          <w:sz w:val="24"/>
          <w:szCs w:val="24"/>
        </w:rPr>
        <w:t>употребу</w:t>
      </w:r>
      <w:proofErr w:type="spellEnd"/>
      <w:r w:rsidRPr="004D2CE2">
        <w:rPr>
          <w:rFonts w:ascii="Times New Roman" w:hAnsi="Times New Roman" w:cs="Times New Roman"/>
          <w:sz w:val="24"/>
          <w:szCs w:val="24"/>
        </w:rPr>
        <w:t xml:space="preserve"> и </w:t>
      </w:r>
      <w:proofErr w:type="spellStart"/>
      <w:r w:rsidRPr="004D2CE2">
        <w:rPr>
          <w:rFonts w:ascii="Times New Roman" w:hAnsi="Times New Roman" w:cs="Times New Roman"/>
          <w:sz w:val="24"/>
          <w:szCs w:val="24"/>
        </w:rPr>
        <w:t>чији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су</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сви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саставни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делови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нови</w:t>
      </w:r>
      <w:proofErr w:type="spellEnd"/>
      <w:r w:rsidR="00435169" w:rsidRPr="004D2CE2">
        <w:rPr>
          <w:rFonts w:ascii="Times New Roman" w:hAnsi="Times New Roman" w:cs="Times New Roman"/>
          <w:sz w:val="24"/>
          <w:szCs w:val="24"/>
          <w:lang w:val="sr-Latn-RS"/>
        </w:rPr>
        <w:t>; </w:t>
      </w:r>
    </w:p>
    <w:p w14:paraId="3FBCBF0E" w14:textId="77777777" w:rsidR="00435169" w:rsidRPr="005873F4" w:rsidRDefault="00435169"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5873F4">
        <w:rPr>
          <w:rFonts w:ascii="Times New Roman" w:hAnsi="Times New Roman" w:cs="Times New Roman"/>
          <w:i/>
          <w:iCs/>
          <w:sz w:val="24"/>
          <w:szCs w:val="24"/>
          <w:lang w:val="sr-Latn-RS"/>
        </w:rPr>
        <w:t>повезана лица</w:t>
      </w:r>
      <w:r w:rsidRPr="005873F4">
        <w:rPr>
          <w:rFonts w:ascii="Times New Roman" w:hAnsi="Times New Roman" w:cs="Times New Roman"/>
          <w:sz w:val="24"/>
          <w:szCs w:val="24"/>
          <w:lang w:val="sr-Latn-RS"/>
        </w:rPr>
        <w:t> јесу:</w:t>
      </w:r>
      <w:r w:rsidRPr="005873F4">
        <w:rPr>
          <w:rFonts w:ascii="Times New Roman" w:hAnsi="Times New Roman" w:cs="Times New Roman"/>
          <w:sz w:val="24"/>
          <w:szCs w:val="24"/>
          <w:lang w:val="sr-Cyrl-RS"/>
        </w:rPr>
        <w:t xml:space="preserve"> </w:t>
      </w:r>
      <w:r w:rsidRPr="005873F4">
        <w:rPr>
          <w:rFonts w:ascii="Times New Roman" w:hAnsi="Times New Roman" w:cs="Times New Roman"/>
          <w:sz w:val="24"/>
          <w:szCs w:val="24"/>
          <w:lang w:val="sr-Latn-RS"/>
        </w:rPr>
        <w:t>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 </w:t>
      </w:r>
    </w:p>
    <w:p w14:paraId="46FA56D3" w14:textId="6B6CE2F1" w:rsidR="00435169" w:rsidRPr="005873F4" w:rsidRDefault="004D2CE2"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proofErr w:type="spellStart"/>
      <w:r w:rsidRPr="004D2CE2">
        <w:rPr>
          <w:rFonts w:ascii="Times New Roman" w:hAnsi="Times New Roman" w:cs="Times New Roman"/>
          <w:i/>
          <w:iCs/>
          <w:sz w:val="24"/>
          <w:szCs w:val="24"/>
        </w:rPr>
        <w:t>реализација</w:t>
      </w:r>
      <w:proofErr w:type="spellEnd"/>
      <w:r w:rsidRPr="004D2CE2">
        <w:rPr>
          <w:rFonts w:ascii="Times New Roman" w:hAnsi="Times New Roman" w:cs="Times New Roman"/>
          <w:i/>
          <w:iCs/>
          <w:sz w:val="24"/>
          <w:szCs w:val="24"/>
        </w:rPr>
        <w:t xml:space="preserve"> </w:t>
      </w:r>
      <w:proofErr w:type="spellStart"/>
      <w:r w:rsidRPr="004D2CE2">
        <w:rPr>
          <w:rFonts w:ascii="Times New Roman" w:hAnsi="Times New Roman" w:cs="Times New Roman"/>
          <w:i/>
          <w:iCs/>
          <w:sz w:val="24"/>
          <w:szCs w:val="24"/>
        </w:rPr>
        <w:t>инвестиције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јесте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извршење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свих</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радњи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везаних</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за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набавку</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предмета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инвестиције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промет</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издавање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докумената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који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прате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робу</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преузимање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робе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исплата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цене</w:t>
      </w:r>
      <w:proofErr w:type="spellEnd"/>
      <w:r w:rsidRPr="004D2CE2">
        <w:rPr>
          <w:rFonts w:ascii="Times New Roman" w:hAnsi="Times New Roman" w:cs="Times New Roman"/>
          <w:sz w:val="24"/>
          <w:szCs w:val="24"/>
        </w:rPr>
        <w:t xml:space="preserve"> у </w:t>
      </w:r>
      <w:proofErr w:type="spellStart"/>
      <w:r w:rsidRPr="004D2CE2">
        <w:rPr>
          <w:rFonts w:ascii="Times New Roman" w:hAnsi="Times New Roman" w:cs="Times New Roman"/>
          <w:sz w:val="24"/>
          <w:szCs w:val="24"/>
        </w:rPr>
        <w:t>потпуности</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као</w:t>
      </w:r>
      <w:proofErr w:type="spellEnd"/>
      <w:r w:rsidRPr="004D2CE2">
        <w:rPr>
          <w:rFonts w:ascii="Times New Roman" w:hAnsi="Times New Roman" w:cs="Times New Roman"/>
          <w:sz w:val="24"/>
          <w:szCs w:val="24"/>
        </w:rPr>
        <w:t xml:space="preserve"> и </w:t>
      </w:r>
      <w:proofErr w:type="spellStart"/>
      <w:r w:rsidRPr="004D2CE2">
        <w:rPr>
          <w:rFonts w:ascii="Times New Roman" w:hAnsi="Times New Roman" w:cs="Times New Roman"/>
          <w:sz w:val="24"/>
          <w:szCs w:val="24"/>
        </w:rPr>
        <w:t>стављање</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предмета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инвестиције</w:t>
      </w:r>
      <w:proofErr w:type="spellEnd"/>
      <w:r w:rsidRPr="004D2CE2">
        <w:rPr>
          <w:rFonts w:ascii="Times New Roman" w:hAnsi="Times New Roman" w:cs="Times New Roman"/>
          <w:sz w:val="24"/>
          <w:szCs w:val="24"/>
        </w:rPr>
        <w:t xml:space="preserve"> у </w:t>
      </w:r>
      <w:proofErr w:type="spellStart"/>
      <w:r w:rsidRPr="004D2CE2">
        <w:rPr>
          <w:rFonts w:ascii="Times New Roman" w:hAnsi="Times New Roman" w:cs="Times New Roman"/>
          <w:sz w:val="24"/>
          <w:szCs w:val="24"/>
        </w:rPr>
        <w:t>функцију</w:t>
      </w:r>
      <w:proofErr w:type="spellEnd"/>
      <w:r w:rsidRPr="004D2CE2">
        <w:rPr>
          <w:rFonts w:ascii="Times New Roman" w:hAnsi="Times New Roman" w:cs="Times New Roman"/>
          <w:sz w:val="24"/>
          <w:szCs w:val="24"/>
        </w:rPr>
        <w:t xml:space="preserve"> у </w:t>
      </w:r>
      <w:proofErr w:type="spellStart"/>
      <w:r w:rsidRPr="004D2CE2">
        <w:rPr>
          <w:rFonts w:ascii="Times New Roman" w:hAnsi="Times New Roman" w:cs="Times New Roman"/>
          <w:sz w:val="24"/>
          <w:szCs w:val="24"/>
        </w:rPr>
        <w:t>складу</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са</w:t>
      </w:r>
      <w:proofErr w:type="spellEnd"/>
      <w:r w:rsidRPr="004D2CE2">
        <w:rPr>
          <w:rFonts w:ascii="Times New Roman" w:hAnsi="Times New Roman" w:cs="Times New Roman"/>
          <w:sz w:val="24"/>
          <w:szCs w:val="24"/>
        </w:rPr>
        <w:t xml:space="preserve"> </w:t>
      </w:r>
      <w:proofErr w:type="spellStart"/>
      <w:r w:rsidRPr="004D2CE2">
        <w:rPr>
          <w:rFonts w:ascii="Times New Roman" w:hAnsi="Times New Roman" w:cs="Times New Roman"/>
          <w:sz w:val="24"/>
          <w:szCs w:val="24"/>
        </w:rPr>
        <w:t>наменом</w:t>
      </w:r>
      <w:proofErr w:type="spellEnd"/>
      <w:r w:rsidR="00435169" w:rsidRPr="005873F4">
        <w:rPr>
          <w:rFonts w:ascii="Times New Roman" w:hAnsi="Times New Roman" w:cs="Times New Roman"/>
          <w:sz w:val="24"/>
          <w:szCs w:val="24"/>
          <w:lang w:val="sr-Latn-RS"/>
        </w:rPr>
        <w:t>; </w:t>
      </w:r>
    </w:p>
    <w:p w14:paraId="0CE1B539" w14:textId="51DC44FC" w:rsidR="00435169" w:rsidRPr="005873F4" w:rsidRDefault="00435169"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5873F4">
        <w:rPr>
          <w:rFonts w:ascii="Times New Roman" w:hAnsi="Times New Roman" w:cs="Times New Roman"/>
          <w:i/>
          <w:iCs/>
          <w:sz w:val="24"/>
          <w:szCs w:val="24"/>
          <w:lang w:val="sr-Latn-RS"/>
        </w:rPr>
        <w:t>робот за м</w:t>
      </w:r>
      <w:r w:rsidR="00232075">
        <w:rPr>
          <w:rFonts w:ascii="Times New Roman" w:hAnsi="Times New Roman" w:cs="Times New Roman"/>
          <w:i/>
          <w:iCs/>
          <w:sz w:val="24"/>
          <w:szCs w:val="24"/>
          <w:lang w:val="sr-Cyrl-RS"/>
        </w:rPr>
        <w:t>ужу</w:t>
      </w:r>
      <w:r w:rsidRPr="005873F4">
        <w:rPr>
          <w:rFonts w:ascii="Times New Roman" w:hAnsi="Times New Roman" w:cs="Times New Roman"/>
          <w:sz w:val="24"/>
          <w:szCs w:val="24"/>
          <w:lang w:val="sr-Latn-RS"/>
        </w:rPr>
        <w:t> јесте савремени систем који обавља аутоматску мужу, контролу квалитета млека, чисти уређаје за мужу, транспорт и складиштење млека до расхладног уређаја, прати све активности и здравствено стање крава, анализира продуктивност сваког појединог грла и даје потребне информације за повећање производње млека; </w:t>
      </w:r>
    </w:p>
    <w:p w14:paraId="2F239877" w14:textId="77777777" w:rsidR="004D2CE2" w:rsidRPr="004D2CE2" w:rsidRDefault="00435169" w:rsidP="00B668A0">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5873F4">
        <w:rPr>
          <w:rFonts w:ascii="Times New Roman" w:hAnsi="Times New Roman" w:cs="Times New Roman"/>
          <w:i/>
          <w:iCs/>
          <w:sz w:val="24"/>
          <w:szCs w:val="24"/>
          <w:lang w:val="sr-Latn-RS"/>
        </w:rPr>
        <w:t>сирово млеко</w:t>
      </w:r>
      <w:r w:rsidRPr="005873F4">
        <w:rPr>
          <w:rFonts w:ascii="Times New Roman" w:hAnsi="Times New Roman" w:cs="Times New Roman"/>
          <w:sz w:val="24"/>
          <w:szCs w:val="24"/>
          <w:lang w:val="sr-Latn-RS"/>
        </w:rPr>
        <w:t> јесте кравље млеко добијено секрецијом млечне жлезде узгајаних животиња које није загревано на температури вишој од 40 °C, односно подвргнуто неком другом третману који има исти ефекат</w:t>
      </w:r>
      <w:r w:rsidR="004D2CE2">
        <w:rPr>
          <w:rFonts w:ascii="Times New Roman" w:hAnsi="Times New Roman" w:cs="Times New Roman"/>
          <w:sz w:val="24"/>
          <w:szCs w:val="24"/>
          <w:lang w:val="sr-Cyrl-RS"/>
        </w:rPr>
        <w:t>;</w:t>
      </w:r>
    </w:p>
    <w:p w14:paraId="69D6A3BA" w14:textId="12374B0E" w:rsidR="004D2CE2" w:rsidRPr="004D2CE2" w:rsidRDefault="00435169" w:rsidP="004D2CE2">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4D2CE2">
        <w:rPr>
          <w:rFonts w:ascii="Times New Roman" w:hAnsi="Times New Roman" w:cs="Times New Roman"/>
          <w:sz w:val="24"/>
          <w:szCs w:val="24"/>
          <w:lang w:val="sr-Latn-RS"/>
        </w:rPr>
        <w:t> </w:t>
      </w:r>
      <w:r w:rsidR="004D2CE2" w:rsidRPr="004D2CE2">
        <w:rPr>
          <w:rFonts w:ascii="Times New Roman" w:hAnsi="Times New Roman" w:cs="Times New Roman"/>
          <w:i/>
          <w:iCs/>
          <w:sz w:val="24"/>
          <w:szCs w:val="24"/>
          <w:lang w:val="sr-Latn-RS"/>
        </w:rPr>
        <w:t>робот за нагуравање хране </w:t>
      </w:r>
      <w:r w:rsidR="004D2CE2" w:rsidRPr="004D2CE2">
        <w:rPr>
          <w:rFonts w:ascii="Times New Roman" w:hAnsi="Times New Roman" w:cs="Times New Roman"/>
          <w:sz w:val="24"/>
          <w:szCs w:val="24"/>
          <w:lang w:val="sr-Latn-RS"/>
        </w:rPr>
        <w:t>јесте савремена самоходна машина која аутоматски и самостално нагурава сточну храну уз могућност програмирања операција нагуравања хране;</w:t>
      </w:r>
    </w:p>
    <w:p w14:paraId="6A53F547" w14:textId="73475784" w:rsidR="004D2CE2" w:rsidRPr="004D2CE2" w:rsidRDefault="004D2CE2" w:rsidP="004D2CE2">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4D2CE2">
        <w:rPr>
          <w:rFonts w:ascii="Times New Roman" w:hAnsi="Times New Roman" w:cs="Times New Roman"/>
          <w:i/>
          <w:iCs/>
          <w:sz w:val="24"/>
          <w:szCs w:val="24"/>
          <w:lang w:val="sr-Latn-RS"/>
        </w:rPr>
        <w:t>робот за чишћење</w:t>
      </w:r>
      <w:r w:rsidRPr="004D2CE2">
        <w:rPr>
          <w:rFonts w:ascii="Times New Roman" w:hAnsi="Times New Roman" w:cs="Times New Roman"/>
          <w:sz w:val="24"/>
          <w:szCs w:val="24"/>
          <w:lang w:val="sr-Latn-RS"/>
        </w:rPr>
        <w:t> јесте савремена самоходна машина која аутоматски и самостално чисти објекат за држање животиња уз могућност програмирања операција чишћења;</w:t>
      </w:r>
    </w:p>
    <w:p w14:paraId="31F59569" w14:textId="5F139770" w:rsidR="004D2CE2" w:rsidRPr="004D2CE2" w:rsidRDefault="004D2CE2" w:rsidP="004D2CE2">
      <w:pPr>
        <w:pStyle w:val="NoSpacing"/>
        <w:numPr>
          <w:ilvl w:val="0"/>
          <w:numId w:val="1"/>
        </w:numPr>
        <w:tabs>
          <w:tab w:val="left" w:pos="284"/>
        </w:tabs>
        <w:ind w:left="470" w:hanging="357"/>
        <w:jc w:val="both"/>
        <w:rPr>
          <w:rFonts w:ascii="Times New Roman" w:hAnsi="Times New Roman" w:cs="Times New Roman"/>
          <w:sz w:val="24"/>
          <w:szCs w:val="24"/>
          <w:lang w:val="sr-Latn-RS"/>
        </w:rPr>
      </w:pPr>
      <w:r w:rsidRPr="004D2CE2">
        <w:rPr>
          <w:rFonts w:ascii="Times New Roman" w:hAnsi="Times New Roman" w:cs="Times New Roman"/>
          <w:i/>
          <w:iCs/>
          <w:sz w:val="24"/>
          <w:szCs w:val="24"/>
          <w:lang w:val="sr-Latn-RS"/>
        </w:rPr>
        <w:t>лактофриз</w:t>
      </w:r>
      <w:r w:rsidRPr="004D2CE2">
        <w:rPr>
          <w:rFonts w:ascii="Times New Roman" w:hAnsi="Times New Roman" w:cs="Times New Roman"/>
          <w:sz w:val="24"/>
          <w:szCs w:val="24"/>
          <w:lang w:val="sr-Latn-RS"/>
        </w:rPr>
        <w:t> јесте уређај за складиштење и чување млека са пулсним хлађењем млека и чини саставни део система за мужу.</w:t>
      </w:r>
    </w:p>
    <w:p w14:paraId="621CD3A9" w14:textId="25D25C1E" w:rsidR="0057401B" w:rsidRDefault="00435169" w:rsidP="00B668A0">
      <w:pPr>
        <w:pStyle w:val="NoSpacing"/>
        <w:tabs>
          <w:tab w:val="left" w:pos="1627"/>
        </w:tabs>
        <w:jc w:val="both"/>
        <w:rPr>
          <w:rFonts w:ascii="Times New Roman" w:hAnsi="Times New Roman" w:cs="Times New Roman"/>
          <w:sz w:val="24"/>
          <w:szCs w:val="24"/>
          <w:lang w:val="ru-RU"/>
        </w:rPr>
      </w:pPr>
      <w:r w:rsidRPr="005873F4">
        <w:rPr>
          <w:rFonts w:ascii="Times New Roman" w:hAnsi="Times New Roman" w:cs="Times New Roman"/>
          <w:sz w:val="24"/>
          <w:szCs w:val="24"/>
          <w:lang w:val="ru-RU"/>
        </w:rPr>
        <w:tab/>
      </w:r>
    </w:p>
    <w:p w14:paraId="1224B3E2" w14:textId="77777777" w:rsidR="00AC3E5F" w:rsidRPr="005873F4" w:rsidRDefault="00AC3E5F" w:rsidP="00B668A0">
      <w:pPr>
        <w:pStyle w:val="NoSpacing"/>
        <w:tabs>
          <w:tab w:val="left" w:pos="1627"/>
        </w:tabs>
        <w:jc w:val="both"/>
        <w:rPr>
          <w:rFonts w:ascii="Times New Roman" w:hAnsi="Times New Roman" w:cs="Times New Roman"/>
          <w:sz w:val="24"/>
          <w:szCs w:val="24"/>
          <w:lang w:val="ru-RU"/>
        </w:rPr>
      </w:pPr>
    </w:p>
    <w:p w14:paraId="06F0E89E" w14:textId="0DA58C97" w:rsidR="009D0684" w:rsidRDefault="009D0684"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lastRenderedPageBreak/>
        <w:t>Предмет подстицаја</w:t>
      </w:r>
    </w:p>
    <w:p w14:paraId="230F3BB9" w14:textId="77777777" w:rsidR="004D2CE2" w:rsidRPr="005873F4" w:rsidRDefault="004D2CE2" w:rsidP="00B668A0">
      <w:pPr>
        <w:pStyle w:val="NoSpacing"/>
        <w:jc w:val="center"/>
        <w:rPr>
          <w:rFonts w:ascii="Times New Roman" w:hAnsi="Times New Roman" w:cs="Times New Roman"/>
          <w:b/>
          <w:sz w:val="24"/>
          <w:szCs w:val="24"/>
          <w:lang w:val="sr-Cyrl-CS"/>
        </w:rPr>
      </w:pPr>
    </w:p>
    <w:p w14:paraId="6318B04A" w14:textId="77777777" w:rsidR="006C7275" w:rsidRPr="005873F4" w:rsidRDefault="006C7275" w:rsidP="00B668A0">
      <w:pPr>
        <w:pStyle w:val="NoSpacing"/>
        <w:jc w:val="center"/>
        <w:rPr>
          <w:rFonts w:ascii="Times New Roman" w:hAnsi="Times New Roman" w:cs="Times New Roman"/>
          <w:b/>
          <w:sz w:val="24"/>
          <w:szCs w:val="24"/>
        </w:rPr>
      </w:pPr>
      <w:proofErr w:type="spellStart"/>
      <w:r w:rsidRPr="005873F4">
        <w:rPr>
          <w:rFonts w:ascii="Times New Roman" w:hAnsi="Times New Roman" w:cs="Times New Roman"/>
          <w:b/>
          <w:sz w:val="24"/>
          <w:szCs w:val="24"/>
        </w:rPr>
        <w:t>Члан</w:t>
      </w:r>
      <w:proofErr w:type="spellEnd"/>
      <w:r w:rsidRPr="005873F4">
        <w:rPr>
          <w:rFonts w:ascii="Times New Roman" w:hAnsi="Times New Roman" w:cs="Times New Roman"/>
          <w:b/>
          <w:sz w:val="24"/>
          <w:szCs w:val="24"/>
        </w:rPr>
        <w:t xml:space="preserve"> 3.</w:t>
      </w:r>
    </w:p>
    <w:p w14:paraId="452FFE3E" w14:textId="77777777" w:rsidR="00DE1C2C" w:rsidRPr="005873F4" w:rsidRDefault="00DE1C2C" w:rsidP="00B668A0">
      <w:pPr>
        <w:pStyle w:val="NoSpacing"/>
        <w:jc w:val="center"/>
        <w:rPr>
          <w:rFonts w:ascii="Times New Roman" w:hAnsi="Times New Roman" w:cs="Times New Roman"/>
          <w:b/>
          <w:sz w:val="24"/>
          <w:szCs w:val="24"/>
        </w:rPr>
      </w:pPr>
    </w:p>
    <w:p w14:paraId="5D3977EC" w14:textId="3B551D83" w:rsidR="0057401B" w:rsidRDefault="0057401B" w:rsidP="00B668A0">
      <w:pPr>
        <w:autoSpaceDE w:val="0"/>
        <w:autoSpaceDN w:val="0"/>
        <w:adjustRightInd w:val="0"/>
        <w:spacing w:after="0" w:line="240" w:lineRule="auto"/>
        <w:jc w:val="both"/>
        <w:rPr>
          <w:rFonts w:ascii="Times New Roman" w:hAnsi="Times New Roman" w:cs="Times New Roman"/>
          <w:color w:val="000000"/>
          <w:sz w:val="24"/>
          <w:szCs w:val="24"/>
          <w:lang w:val="sr-Cyrl-RS"/>
        </w:rPr>
      </w:pPr>
      <w:r w:rsidRPr="005873F4">
        <w:rPr>
          <w:rFonts w:ascii="Times New Roman" w:hAnsi="Times New Roman" w:cs="Times New Roman"/>
          <w:color w:val="000000"/>
          <w:sz w:val="24"/>
          <w:szCs w:val="24"/>
          <w:lang w:val="sr-Cyrl-RS"/>
        </w:rPr>
        <w:t xml:space="preserve">          </w:t>
      </w:r>
      <w:proofErr w:type="spellStart"/>
      <w:r w:rsidRPr="005873F4">
        <w:rPr>
          <w:rFonts w:ascii="Times New Roman" w:hAnsi="Times New Roman" w:cs="Times New Roman"/>
          <w:color w:val="000000"/>
          <w:sz w:val="24"/>
          <w:szCs w:val="24"/>
        </w:rPr>
        <w:t>Подстицаји</w:t>
      </w:r>
      <w:proofErr w:type="spellEnd"/>
      <w:r w:rsidRPr="005873F4">
        <w:rPr>
          <w:rFonts w:ascii="Times New Roman" w:hAnsi="Times New Roman" w:cs="Times New Roman"/>
          <w:color w:val="000000"/>
          <w:sz w:val="24"/>
          <w:szCs w:val="24"/>
        </w:rPr>
        <w:t xml:space="preserve"> </w:t>
      </w:r>
      <w:proofErr w:type="spellStart"/>
      <w:r w:rsidRPr="005873F4">
        <w:rPr>
          <w:rFonts w:ascii="Times New Roman" w:hAnsi="Times New Roman" w:cs="Times New Roman"/>
          <w:color w:val="000000"/>
          <w:sz w:val="24"/>
          <w:szCs w:val="24"/>
        </w:rPr>
        <w:t>из</w:t>
      </w:r>
      <w:proofErr w:type="spellEnd"/>
      <w:r w:rsidRPr="005873F4">
        <w:rPr>
          <w:rFonts w:ascii="Times New Roman" w:hAnsi="Times New Roman" w:cs="Times New Roman"/>
          <w:color w:val="000000"/>
          <w:sz w:val="24"/>
          <w:szCs w:val="24"/>
        </w:rPr>
        <w:t xml:space="preserve"> </w:t>
      </w:r>
      <w:proofErr w:type="spellStart"/>
      <w:r w:rsidRPr="005873F4">
        <w:rPr>
          <w:rFonts w:ascii="Times New Roman" w:hAnsi="Times New Roman" w:cs="Times New Roman"/>
          <w:color w:val="000000"/>
          <w:sz w:val="24"/>
          <w:szCs w:val="24"/>
        </w:rPr>
        <w:t>члана</w:t>
      </w:r>
      <w:proofErr w:type="spellEnd"/>
      <w:r w:rsidRPr="005873F4">
        <w:rPr>
          <w:rFonts w:ascii="Times New Roman" w:hAnsi="Times New Roman" w:cs="Times New Roman"/>
          <w:color w:val="000000"/>
          <w:sz w:val="24"/>
          <w:szCs w:val="24"/>
        </w:rPr>
        <w:t xml:space="preserve"> 1. </w:t>
      </w:r>
      <w:proofErr w:type="spellStart"/>
      <w:r w:rsidRPr="005873F4">
        <w:rPr>
          <w:rFonts w:ascii="Times New Roman" w:hAnsi="Times New Roman" w:cs="Times New Roman"/>
          <w:color w:val="000000"/>
          <w:sz w:val="24"/>
          <w:szCs w:val="24"/>
        </w:rPr>
        <w:t>овог</w:t>
      </w:r>
      <w:proofErr w:type="spellEnd"/>
      <w:r w:rsidRPr="005873F4">
        <w:rPr>
          <w:rFonts w:ascii="Times New Roman" w:hAnsi="Times New Roman" w:cs="Times New Roman"/>
          <w:color w:val="000000"/>
          <w:sz w:val="24"/>
          <w:szCs w:val="24"/>
        </w:rPr>
        <w:t xml:space="preserve"> </w:t>
      </w:r>
      <w:r w:rsidR="00F87358" w:rsidRPr="005873F4">
        <w:rPr>
          <w:rFonts w:ascii="Times New Roman" w:hAnsi="Times New Roman" w:cs="Times New Roman"/>
          <w:color w:val="000000"/>
          <w:sz w:val="24"/>
          <w:szCs w:val="24"/>
          <w:lang w:val="sr-Cyrl-RS"/>
        </w:rPr>
        <w:t>Јавног позива</w:t>
      </w:r>
      <w:r w:rsidRPr="005873F4">
        <w:rPr>
          <w:rFonts w:ascii="Times New Roman" w:hAnsi="Times New Roman" w:cs="Times New Roman"/>
          <w:color w:val="000000"/>
          <w:sz w:val="24"/>
          <w:szCs w:val="24"/>
        </w:rPr>
        <w:t xml:space="preserve"> </w:t>
      </w:r>
      <w:proofErr w:type="spellStart"/>
      <w:r w:rsidRPr="005873F4">
        <w:rPr>
          <w:rFonts w:ascii="Times New Roman" w:hAnsi="Times New Roman" w:cs="Times New Roman"/>
          <w:color w:val="000000"/>
          <w:sz w:val="24"/>
          <w:szCs w:val="24"/>
        </w:rPr>
        <w:t>обухватају</w:t>
      </w:r>
      <w:proofErr w:type="spellEnd"/>
      <w:r w:rsidRPr="005873F4">
        <w:rPr>
          <w:rFonts w:ascii="Times New Roman" w:hAnsi="Times New Roman" w:cs="Times New Roman"/>
          <w:color w:val="000000"/>
          <w:sz w:val="24"/>
          <w:szCs w:val="24"/>
        </w:rPr>
        <w:t xml:space="preserve"> </w:t>
      </w:r>
      <w:proofErr w:type="spellStart"/>
      <w:r w:rsidRPr="005873F4">
        <w:rPr>
          <w:rFonts w:ascii="Times New Roman" w:hAnsi="Times New Roman" w:cs="Times New Roman"/>
          <w:color w:val="000000"/>
          <w:sz w:val="24"/>
          <w:szCs w:val="24"/>
        </w:rPr>
        <w:t>подстицаје</w:t>
      </w:r>
      <w:proofErr w:type="spellEnd"/>
      <w:r w:rsidRPr="005873F4">
        <w:rPr>
          <w:rFonts w:ascii="Times New Roman" w:hAnsi="Times New Roman" w:cs="Times New Roman"/>
          <w:color w:val="000000"/>
          <w:sz w:val="24"/>
          <w:szCs w:val="24"/>
        </w:rPr>
        <w:t xml:space="preserve"> </w:t>
      </w:r>
      <w:r w:rsidR="001230E0" w:rsidRPr="005873F4">
        <w:rPr>
          <w:rFonts w:ascii="Times New Roman" w:hAnsi="Times New Roman" w:cs="Times New Roman"/>
          <w:bCs/>
          <w:color w:val="000000"/>
          <w:sz w:val="24"/>
          <w:szCs w:val="24"/>
          <w:lang w:val="sr-Latn-RS"/>
        </w:rPr>
        <w:t>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w:t>
      </w:r>
      <w:r w:rsidR="001230E0" w:rsidRPr="005873F4">
        <w:rPr>
          <w:rFonts w:ascii="Times New Roman" w:hAnsi="Times New Roman" w:cs="Times New Roman"/>
          <w:bCs/>
          <w:color w:val="000000"/>
          <w:sz w:val="24"/>
          <w:szCs w:val="24"/>
          <w:lang w:val="sr-Cyrl-RS"/>
        </w:rPr>
        <w:t>.</w:t>
      </w:r>
      <w:r w:rsidRPr="005873F4">
        <w:rPr>
          <w:rFonts w:ascii="Times New Roman" w:hAnsi="Times New Roman" w:cs="Times New Roman"/>
          <w:color w:val="000000"/>
          <w:sz w:val="24"/>
          <w:szCs w:val="24"/>
          <w:lang w:val="sr-Cyrl-RS"/>
        </w:rPr>
        <w:t xml:space="preserve">     </w:t>
      </w:r>
    </w:p>
    <w:p w14:paraId="4B59F392" w14:textId="77777777" w:rsidR="0037505E" w:rsidRPr="005873F4" w:rsidRDefault="0037505E" w:rsidP="00B668A0">
      <w:pPr>
        <w:autoSpaceDE w:val="0"/>
        <w:autoSpaceDN w:val="0"/>
        <w:adjustRightInd w:val="0"/>
        <w:spacing w:after="0" w:line="240" w:lineRule="auto"/>
        <w:jc w:val="both"/>
        <w:rPr>
          <w:rFonts w:ascii="Times New Roman" w:hAnsi="Times New Roman" w:cs="Times New Roman"/>
          <w:color w:val="000000"/>
          <w:sz w:val="24"/>
          <w:szCs w:val="24"/>
        </w:rPr>
      </w:pPr>
    </w:p>
    <w:p w14:paraId="0F9B971B" w14:textId="6F57B4C2" w:rsidR="009D0684" w:rsidRDefault="009D0684" w:rsidP="004D2CE2">
      <w:pPr>
        <w:pStyle w:val="NoSpacing"/>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Неприхватљиви трошкови</w:t>
      </w:r>
    </w:p>
    <w:p w14:paraId="45AA1FFE" w14:textId="77777777" w:rsidR="004D2CE2" w:rsidRPr="005873F4" w:rsidRDefault="004D2CE2" w:rsidP="00B668A0">
      <w:pPr>
        <w:pStyle w:val="NoSpacing"/>
        <w:jc w:val="center"/>
        <w:rPr>
          <w:rFonts w:ascii="Times New Roman" w:hAnsi="Times New Roman" w:cs="Times New Roman"/>
          <w:b/>
          <w:sz w:val="24"/>
          <w:szCs w:val="24"/>
          <w:lang w:val="sr-Cyrl-RS"/>
        </w:rPr>
      </w:pPr>
    </w:p>
    <w:p w14:paraId="5F00AC1E" w14:textId="77777777" w:rsidR="006C7275" w:rsidRPr="005873F4" w:rsidRDefault="006C7275" w:rsidP="00B668A0">
      <w:pPr>
        <w:pStyle w:val="NoSpacing"/>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Члан 4.</w:t>
      </w:r>
    </w:p>
    <w:p w14:paraId="37D7E0EA" w14:textId="77777777" w:rsidR="001230E0" w:rsidRPr="005873F4" w:rsidRDefault="001230E0" w:rsidP="00B668A0">
      <w:pPr>
        <w:pStyle w:val="NoSpacing"/>
        <w:jc w:val="center"/>
        <w:rPr>
          <w:rFonts w:ascii="Times New Roman" w:hAnsi="Times New Roman" w:cs="Times New Roman"/>
          <w:b/>
          <w:sz w:val="24"/>
          <w:szCs w:val="24"/>
          <w:lang w:val="sr-Cyrl-RS"/>
        </w:rPr>
      </w:pPr>
    </w:p>
    <w:p w14:paraId="6FDC4347" w14:textId="77777777" w:rsidR="00F87358" w:rsidRPr="005873F4" w:rsidRDefault="003F0400" w:rsidP="00B668A0">
      <w:pPr>
        <w:pStyle w:val="Default"/>
        <w:jc w:val="both"/>
        <w:rPr>
          <w:rFonts w:eastAsiaTheme="minorEastAsia"/>
        </w:rPr>
      </w:pPr>
      <w:r w:rsidRPr="005873F4">
        <w:rPr>
          <w:lang w:val="sr-Cyrl-RS"/>
        </w:rPr>
        <w:t xml:space="preserve">            </w:t>
      </w:r>
      <w:proofErr w:type="spellStart"/>
      <w:r w:rsidR="00F87358" w:rsidRPr="005873F4">
        <w:rPr>
          <w:rFonts w:eastAsiaTheme="minorEastAsia"/>
        </w:rPr>
        <w:t>Подстицајима</w:t>
      </w:r>
      <w:proofErr w:type="spellEnd"/>
      <w:r w:rsidR="00F87358" w:rsidRPr="005873F4">
        <w:rPr>
          <w:rFonts w:eastAsiaTheme="minorEastAsia"/>
        </w:rPr>
        <w:t xml:space="preserve"> </w:t>
      </w:r>
      <w:proofErr w:type="spellStart"/>
      <w:r w:rsidR="00F87358" w:rsidRPr="005873F4">
        <w:rPr>
          <w:rFonts w:eastAsiaTheme="minorEastAsia"/>
        </w:rPr>
        <w:t>се</w:t>
      </w:r>
      <w:proofErr w:type="spellEnd"/>
      <w:r w:rsidR="00F87358" w:rsidRPr="005873F4">
        <w:rPr>
          <w:rFonts w:eastAsiaTheme="minorEastAsia"/>
        </w:rPr>
        <w:t xml:space="preserve"> </w:t>
      </w:r>
      <w:proofErr w:type="spellStart"/>
      <w:r w:rsidR="00F87358" w:rsidRPr="005873F4">
        <w:rPr>
          <w:rFonts w:eastAsiaTheme="minorEastAsia"/>
        </w:rPr>
        <w:t>не</w:t>
      </w:r>
      <w:proofErr w:type="spellEnd"/>
      <w:r w:rsidR="00F87358" w:rsidRPr="005873F4">
        <w:rPr>
          <w:rFonts w:eastAsiaTheme="minorEastAsia"/>
        </w:rPr>
        <w:t xml:space="preserve"> </w:t>
      </w:r>
      <w:proofErr w:type="spellStart"/>
      <w:r w:rsidR="00F87358" w:rsidRPr="005873F4">
        <w:rPr>
          <w:rFonts w:eastAsiaTheme="minorEastAsia"/>
        </w:rPr>
        <w:t>надокнађују</w:t>
      </w:r>
      <w:proofErr w:type="spellEnd"/>
      <w:r w:rsidR="00F87358" w:rsidRPr="005873F4">
        <w:rPr>
          <w:rFonts w:eastAsiaTheme="minorEastAsia"/>
        </w:rPr>
        <w:t xml:space="preserve">: </w:t>
      </w:r>
    </w:p>
    <w:p w14:paraId="700DE590"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порези, укључујући и порез на додату вредност; </w:t>
      </w:r>
    </w:p>
    <w:p w14:paraId="602CBF5E"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царинске, увозне и остале административне таксе, као и накнада за потребне сагласности од државних институција и јавних предузећа; </w:t>
      </w:r>
    </w:p>
    <w:p w14:paraId="2FB6754E"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трошкови банкарске провизије, трошкови јемства и слично; </w:t>
      </w:r>
    </w:p>
    <w:p w14:paraId="05BF0A5B"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трошкови превоза, монтаже и други оперативни трошкови; </w:t>
      </w:r>
    </w:p>
    <w:p w14:paraId="0CFCF072"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трошкови куповине, односно закупа земљишта, односно објеката; </w:t>
      </w:r>
    </w:p>
    <w:p w14:paraId="5EA0FF68"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трошкови куповине половне опреме, механизације и материјала; </w:t>
      </w:r>
    </w:p>
    <w:p w14:paraId="6173293F"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допринос у натури (сопствени рад и материјал); </w:t>
      </w:r>
    </w:p>
    <w:p w14:paraId="1A024861" w14:textId="77777777" w:rsidR="00435169" w:rsidRPr="005873F4" w:rsidRDefault="00435169" w:rsidP="00B668A0">
      <w:pPr>
        <w:pStyle w:val="NoSpacing"/>
        <w:numPr>
          <w:ilvl w:val="0"/>
          <w:numId w:val="3"/>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набавка предметне инвестиције путем лизинга, цесије, компензације, асигнације или на други начин који представља гашење обавезе путем пребијања дугова. </w:t>
      </w:r>
    </w:p>
    <w:p w14:paraId="649F79B1" w14:textId="77777777" w:rsidR="00400DBB" w:rsidRPr="005B52E2" w:rsidRDefault="00400DBB" w:rsidP="00B668A0">
      <w:pPr>
        <w:pStyle w:val="NoSpacing"/>
        <w:jc w:val="both"/>
        <w:rPr>
          <w:rFonts w:ascii="Times New Roman" w:hAnsi="Times New Roman" w:cs="Times New Roman"/>
          <w:sz w:val="24"/>
          <w:szCs w:val="24"/>
        </w:rPr>
      </w:pPr>
    </w:p>
    <w:p w14:paraId="550C6DF1" w14:textId="77777777" w:rsidR="00EF2994" w:rsidRPr="005873F4" w:rsidRDefault="00EF2994" w:rsidP="00B668A0">
      <w:pPr>
        <w:pStyle w:val="NoSpacing"/>
        <w:jc w:val="both"/>
        <w:rPr>
          <w:rFonts w:ascii="Times New Roman" w:hAnsi="Times New Roman" w:cs="Times New Roman"/>
          <w:sz w:val="24"/>
          <w:szCs w:val="24"/>
          <w:lang w:val="sr-Cyrl-RS"/>
        </w:rPr>
      </w:pPr>
    </w:p>
    <w:p w14:paraId="58E28CF1" w14:textId="77777777" w:rsidR="006C7275" w:rsidRPr="005873F4" w:rsidRDefault="006C7275" w:rsidP="00B668A0">
      <w:pPr>
        <w:pStyle w:val="NoSpacing"/>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rPr>
        <w:t>II</w:t>
      </w:r>
      <w:r w:rsidRPr="005873F4">
        <w:rPr>
          <w:rFonts w:ascii="Times New Roman" w:eastAsia="Calibri" w:hAnsi="Times New Roman" w:cs="Times New Roman"/>
          <w:b/>
          <w:sz w:val="24"/>
          <w:szCs w:val="24"/>
          <w:lang w:val="sr-Cyrl-RS"/>
        </w:rPr>
        <w:t>. УСЛОВИ ЗА ОСТВАРИВАЊЕ ПРАВА НА ПОДСТИЦАЈЕ</w:t>
      </w:r>
    </w:p>
    <w:p w14:paraId="0645E3F4" w14:textId="77777777" w:rsidR="00EF2994" w:rsidRPr="005873F4" w:rsidRDefault="00EF2994" w:rsidP="00B668A0">
      <w:pPr>
        <w:pStyle w:val="NoSpacing"/>
        <w:jc w:val="both"/>
        <w:rPr>
          <w:rFonts w:ascii="Times New Roman" w:eastAsia="Calibri" w:hAnsi="Times New Roman" w:cs="Times New Roman"/>
          <w:b/>
          <w:sz w:val="24"/>
          <w:szCs w:val="24"/>
          <w:lang w:val="sr-Cyrl-RS"/>
        </w:rPr>
      </w:pPr>
    </w:p>
    <w:p w14:paraId="4246B86B" w14:textId="12BE5DE1" w:rsidR="004C7E44" w:rsidRDefault="004C7E44" w:rsidP="00B668A0">
      <w:pPr>
        <w:tabs>
          <w:tab w:val="left" w:pos="1335"/>
          <w:tab w:val="left" w:pos="1440"/>
        </w:tabs>
        <w:spacing w:after="0" w:line="240" w:lineRule="auto"/>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lang w:val="sr-Cyrl-RS"/>
        </w:rPr>
        <w:t>Лица која остварују право на подстицаје</w:t>
      </w:r>
    </w:p>
    <w:p w14:paraId="2C244DB1" w14:textId="77777777" w:rsidR="004D2CE2" w:rsidRPr="005873F4" w:rsidRDefault="004D2CE2" w:rsidP="00B668A0">
      <w:pPr>
        <w:tabs>
          <w:tab w:val="left" w:pos="1335"/>
          <w:tab w:val="left" w:pos="1440"/>
        </w:tabs>
        <w:spacing w:after="0" w:line="240" w:lineRule="auto"/>
        <w:jc w:val="center"/>
        <w:rPr>
          <w:rFonts w:ascii="Times New Roman" w:eastAsia="Calibri" w:hAnsi="Times New Roman" w:cs="Times New Roman"/>
          <w:b/>
          <w:sz w:val="24"/>
          <w:szCs w:val="24"/>
          <w:lang w:val="sr-Cyrl-RS"/>
        </w:rPr>
      </w:pPr>
    </w:p>
    <w:p w14:paraId="2E1DC43A" w14:textId="77777777" w:rsidR="00F831CA" w:rsidRPr="005873F4" w:rsidRDefault="006C7275" w:rsidP="00B668A0">
      <w:pPr>
        <w:tabs>
          <w:tab w:val="left" w:pos="1335"/>
          <w:tab w:val="left" w:pos="1440"/>
        </w:tabs>
        <w:spacing w:after="0" w:line="240" w:lineRule="auto"/>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Члан 5.</w:t>
      </w:r>
    </w:p>
    <w:p w14:paraId="46FDB95D" w14:textId="77777777" w:rsidR="001230E0" w:rsidRPr="005873F4" w:rsidRDefault="001230E0" w:rsidP="00B668A0">
      <w:pPr>
        <w:tabs>
          <w:tab w:val="left" w:pos="1335"/>
          <w:tab w:val="left" w:pos="1440"/>
        </w:tabs>
        <w:spacing w:after="0" w:line="240" w:lineRule="auto"/>
        <w:jc w:val="center"/>
        <w:rPr>
          <w:rFonts w:ascii="Times New Roman" w:hAnsi="Times New Roman" w:cs="Times New Roman"/>
          <w:b/>
          <w:sz w:val="24"/>
          <w:szCs w:val="24"/>
          <w:lang w:val="sr-Cyrl-RS"/>
        </w:rPr>
      </w:pPr>
    </w:p>
    <w:p w14:paraId="0EBD0BE4" w14:textId="77777777" w:rsidR="003D0B85" w:rsidRPr="005873F4" w:rsidRDefault="00F831CA" w:rsidP="00B668A0">
      <w:pPr>
        <w:pStyle w:val="NoSpacing"/>
        <w:jc w:val="both"/>
        <w:rPr>
          <w:rFonts w:ascii="Times New Roman" w:hAnsi="Times New Roman" w:cs="Times New Roman"/>
          <w:sz w:val="24"/>
          <w:szCs w:val="24"/>
          <w:lang w:val="sr-Latn-RS"/>
        </w:rPr>
      </w:pPr>
      <w:r w:rsidRPr="005873F4">
        <w:rPr>
          <w:rFonts w:ascii="Times New Roman" w:hAnsi="Times New Roman" w:cs="Times New Roman"/>
          <w:sz w:val="24"/>
          <w:szCs w:val="24"/>
          <w:lang w:val="sr-Cyrl-RS"/>
        </w:rPr>
        <w:t xml:space="preserve">          </w:t>
      </w:r>
      <w:r w:rsidR="003D0B85" w:rsidRPr="005873F4">
        <w:rPr>
          <w:rFonts w:ascii="Times New Roman" w:hAnsi="Times New Roman" w:cs="Times New Roman"/>
          <w:sz w:val="24"/>
          <w:szCs w:val="24"/>
          <w:lang w:val="sr-Latn-RS"/>
        </w:rPr>
        <w:t>Право на подстицаје остварује лице које је обвезник пореза на додату вредност и које је уписано у Регистар пољопривредних газдинстава (у даљем тексту: Регистар) и налази се у активном статусу, и то: </w:t>
      </w:r>
    </w:p>
    <w:p w14:paraId="057DDAE9" w14:textId="77777777" w:rsidR="003D0B85" w:rsidRPr="005873F4" w:rsidRDefault="003D0B85" w:rsidP="00B668A0">
      <w:pPr>
        <w:pStyle w:val="NoSpacing"/>
        <w:numPr>
          <w:ilvl w:val="0"/>
          <w:numId w:val="5"/>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физичко лице - носилац комерцијалног породичног пољопривредног газдинства; </w:t>
      </w:r>
    </w:p>
    <w:p w14:paraId="4843CF25" w14:textId="77777777" w:rsidR="003D0B85" w:rsidRPr="005873F4" w:rsidRDefault="003D0B85" w:rsidP="00B668A0">
      <w:pPr>
        <w:pStyle w:val="NoSpacing"/>
        <w:numPr>
          <w:ilvl w:val="0"/>
          <w:numId w:val="5"/>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предузетник; </w:t>
      </w:r>
      <w:r w:rsidRPr="005873F4">
        <w:rPr>
          <w:rFonts w:ascii="Times New Roman" w:hAnsi="Times New Roman" w:cs="Times New Roman"/>
          <w:sz w:val="24"/>
          <w:szCs w:val="24"/>
          <w:lang w:val="sr-Latn-RS"/>
        </w:rPr>
        <w:tab/>
      </w:r>
    </w:p>
    <w:p w14:paraId="6C6EA89D" w14:textId="77777777" w:rsidR="003D0B85" w:rsidRPr="005873F4" w:rsidRDefault="003D0B85" w:rsidP="00B668A0">
      <w:pPr>
        <w:pStyle w:val="NoSpacing"/>
        <w:numPr>
          <w:ilvl w:val="0"/>
          <w:numId w:val="5"/>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привредно друштво. </w:t>
      </w:r>
    </w:p>
    <w:p w14:paraId="6C4777A2" w14:textId="77777777" w:rsidR="00F3566F" w:rsidRPr="005873F4" w:rsidRDefault="00F3566F" w:rsidP="00B668A0">
      <w:pPr>
        <w:pStyle w:val="NoSpacing"/>
        <w:jc w:val="both"/>
        <w:rPr>
          <w:rFonts w:ascii="Times New Roman" w:hAnsi="Times New Roman" w:cs="Times New Roman"/>
          <w:sz w:val="24"/>
          <w:szCs w:val="24"/>
          <w:lang w:val="sr-Cyrl-RS"/>
        </w:rPr>
      </w:pPr>
    </w:p>
    <w:p w14:paraId="0CC57193" w14:textId="77777777" w:rsidR="003B1456" w:rsidRPr="005873F4" w:rsidRDefault="003B1456" w:rsidP="00B668A0">
      <w:pPr>
        <w:pStyle w:val="NoSpacing"/>
        <w:ind w:firstLine="720"/>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Лице из става 1. тач. 2) и 3) овог члана остварује право на подстицаје и ако је уписано у Регистар привредних субјеката и ако у Агенцији за привредне регистре није: </w:t>
      </w:r>
    </w:p>
    <w:p w14:paraId="0DA2C14A" w14:textId="77777777" w:rsidR="003B1456" w:rsidRPr="005873F4" w:rsidRDefault="003B1456" w:rsidP="00B668A0">
      <w:pPr>
        <w:pStyle w:val="NoSpacing"/>
        <w:numPr>
          <w:ilvl w:val="0"/>
          <w:numId w:val="11"/>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регистровано да му је изречена правноснажна судска или управна мера забране обављања делатности; </w:t>
      </w:r>
    </w:p>
    <w:p w14:paraId="37DDDFCB" w14:textId="77777777" w:rsidR="003B1456" w:rsidRPr="005873F4" w:rsidRDefault="003B1456" w:rsidP="00B668A0">
      <w:pPr>
        <w:pStyle w:val="NoSpacing"/>
        <w:numPr>
          <w:ilvl w:val="0"/>
          <w:numId w:val="11"/>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регистровано да је осуђивано због привредног преступа; </w:t>
      </w:r>
    </w:p>
    <w:p w14:paraId="55DF3328" w14:textId="77777777" w:rsidR="00F3566F" w:rsidRPr="005873F4" w:rsidRDefault="003B1456" w:rsidP="00B668A0">
      <w:pPr>
        <w:pStyle w:val="NoSpacing"/>
        <w:numPr>
          <w:ilvl w:val="0"/>
          <w:numId w:val="11"/>
        </w:numPr>
        <w:jc w:val="both"/>
        <w:rPr>
          <w:rFonts w:ascii="Times New Roman" w:hAnsi="Times New Roman" w:cs="Times New Roman"/>
          <w:sz w:val="24"/>
          <w:szCs w:val="24"/>
          <w:lang w:val="sr-Cyrl-RS"/>
        </w:rPr>
      </w:pPr>
      <w:r w:rsidRPr="005873F4">
        <w:rPr>
          <w:rFonts w:ascii="Times New Roman" w:hAnsi="Times New Roman" w:cs="Times New Roman"/>
          <w:sz w:val="24"/>
          <w:szCs w:val="24"/>
          <w:lang w:val="sr-Latn-RS"/>
        </w:rPr>
        <w:t>регистрован поступак ликвидације или стечаја, нити је престао да постоји услед судске или одлуке другог органа са обавезујућом снагом. </w:t>
      </w:r>
    </w:p>
    <w:p w14:paraId="6EBA5926" w14:textId="77777777" w:rsidR="003B1456" w:rsidRPr="005873F4" w:rsidRDefault="003B1456" w:rsidP="00B668A0">
      <w:pPr>
        <w:pStyle w:val="NoSpacing"/>
        <w:jc w:val="both"/>
        <w:rPr>
          <w:rFonts w:ascii="Times New Roman" w:hAnsi="Times New Roman" w:cs="Times New Roman"/>
          <w:sz w:val="24"/>
          <w:szCs w:val="24"/>
          <w:lang w:val="sr-Cyrl-RS"/>
        </w:rPr>
      </w:pPr>
    </w:p>
    <w:p w14:paraId="7DFAFBEA" w14:textId="77777777" w:rsidR="003B1456" w:rsidRPr="005873F4" w:rsidRDefault="003B1456" w:rsidP="00B668A0">
      <w:pPr>
        <w:pStyle w:val="NoSpacing"/>
        <w:ind w:firstLine="720"/>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lastRenderedPageBreak/>
        <w:t>Привредно друштво из става 2. овог члана може остварити право на подстицаје и ако: </w:t>
      </w:r>
    </w:p>
    <w:p w14:paraId="209F3C9E" w14:textId="77777777" w:rsidR="003B1456" w:rsidRPr="005873F4" w:rsidRDefault="003B1456" w:rsidP="00B668A0">
      <w:pPr>
        <w:pStyle w:val="NoSpacing"/>
        <w:numPr>
          <w:ilvl w:val="0"/>
          <w:numId w:val="7"/>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је разврстано у микро, мало или средње правно лице, у складу са законом којим се уређује рачуноводство; </w:t>
      </w:r>
    </w:p>
    <w:p w14:paraId="17E52F93" w14:textId="77777777" w:rsidR="003B1456" w:rsidRPr="005873F4" w:rsidRDefault="003B1456" w:rsidP="00B668A0">
      <w:pPr>
        <w:pStyle w:val="NoSpacing"/>
        <w:numPr>
          <w:ilvl w:val="0"/>
          <w:numId w:val="7"/>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у структури власништва има мање од 25% учешћа јавног капитала; </w:t>
      </w:r>
    </w:p>
    <w:p w14:paraId="4E5EDA64" w14:textId="7CBE640C" w:rsidR="003B1456" w:rsidRDefault="003B1456" w:rsidP="00B668A0">
      <w:pPr>
        <w:pStyle w:val="NoSpacing"/>
        <w:numPr>
          <w:ilvl w:val="0"/>
          <w:numId w:val="7"/>
        </w:numPr>
        <w:jc w:val="both"/>
        <w:rPr>
          <w:rFonts w:ascii="Times New Roman" w:hAnsi="Times New Roman" w:cs="Times New Roman"/>
          <w:sz w:val="24"/>
          <w:szCs w:val="24"/>
          <w:lang w:val="sr-Latn-RS"/>
        </w:rPr>
      </w:pPr>
      <w:r w:rsidRPr="005873F4">
        <w:rPr>
          <w:rFonts w:ascii="Times New Roman" w:hAnsi="Times New Roman" w:cs="Times New Roman"/>
          <w:sz w:val="24"/>
          <w:szCs w:val="24"/>
          <w:lang w:val="sr-Latn-RS"/>
        </w:rPr>
        <w:t>није у групи повезаних лица у којој су неки од чланова велика правна лица. </w:t>
      </w:r>
    </w:p>
    <w:p w14:paraId="2F110EBB" w14:textId="3C6EE4D7" w:rsidR="005B52E2" w:rsidRDefault="005B52E2" w:rsidP="005B52E2">
      <w:pPr>
        <w:pStyle w:val="NoSpacing"/>
        <w:ind w:left="720"/>
        <w:jc w:val="both"/>
        <w:rPr>
          <w:rFonts w:ascii="Times New Roman" w:hAnsi="Times New Roman" w:cs="Times New Roman"/>
          <w:sz w:val="24"/>
          <w:szCs w:val="24"/>
          <w:lang w:val="sr-Latn-RS"/>
        </w:rPr>
      </w:pPr>
    </w:p>
    <w:p w14:paraId="09E645AE" w14:textId="7DD2655D" w:rsidR="005B52E2" w:rsidRDefault="005B52E2" w:rsidP="00B668A0">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w:t>
      </w:r>
      <w:r w:rsidRPr="005B52E2">
        <w:rPr>
          <w:rFonts w:ascii="Times New Roman" w:hAnsi="Times New Roman" w:cs="Times New Roman"/>
          <w:b/>
          <w:sz w:val="24"/>
          <w:szCs w:val="24"/>
          <w:lang w:val="sr-Cyrl-RS"/>
        </w:rPr>
        <w:t>слови за остваривање права на подстицаје</w:t>
      </w:r>
    </w:p>
    <w:p w14:paraId="0B87AE8E" w14:textId="77777777" w:rsidR="005B52E2" w:rsidRDefault="005B52E2" w:rsidP="00B668A0">
      <w:pPr>
        <w:pStyle w:val="NoSpacing"/>
        <w:jc w:val="center"/>
        <w:rPr>
          <w:rFonts w:ascii="Times New Roman" w:hAnsi="Times New Roman" w:cs="Times New Roman"/>
          <w:b/>
          <w:sz w:val="24"/>
          <w:szCs w:val="24"/>
          <w:lang w:val="sr-Cyrl-CS"/>
        </w:rPr>
      </w:pPr>
    </w:p>
    <w:p w14:paraId="4C116346" w14:textId="34DFD474" w:rsidR="006C7275" w:rsidRPr="005873F4" w:rsidRDefault="006C7275"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6.</w:t>
      </w:r>
    </w:p>
    <w:p w14:paraId="521A5ADB" w14:textId="77777777" w:rsidR="001230E0" w:rsidRPr="005873F4" w:rsidRDefault="001230E0" w:rsidP="00B668A0">
      <w:pPr>
        <w:pStyle w:val="NoSpacing"/>
        <w:jc w:val="center"/>
        <w:rPr>
          <w:rFonts w:ascii="Times New Roman" w:hAnsi="Times New Roman" w:cs="Times New Roman"/>
          <w:b/>
          <w:sz w:val="24"/>
          <w:szCs w:val="24"/>
          <w:lang w:val="sr-Cyrl-CS"/>
        </w:rPr>
      </w:pPr>
    </w:p>
    <w:p w14:paraId="581C6903" w14:textId="77777777" w:rsidR="003B1456" w:rsidRPr="005873F4" w:rsidRDefault="003B1456" w:rsidP="00B668A0">
      <w:pPr>
        <w:spacing w:after="0" w:line="240" w:lineRule="auto"/>
        <w:ind w:firstLine="720"/>
        <w:rPr>
          <w:rFonts w:ascii="Times New Roman" w:eastAsia="Times New Roman" w:hAnsi="Times New Roman" w:cs="Times New Roman"/>
          <w:color w:val="000000"/>
          <w:sz w:val="24"/>
          <w:szCs w:val="24"/>
          <w:lang w:val="sr-Latn-RS" w:eastAsia="sr-Latn-RS"/>
        </w:rPr>
      </w:pPr>
      <w:r w:rsidRPr="005873F4">
        <w:rPr>
          <w:rFonts w:ascii="Times New Roman" w:eastAsia="Times New Roman" w:hAnsi="Times New Roman" w:cs="Times New Roman"/>
          <w:color w:val="000000"/>
          <w:sz w:val="24"/>
          <w:szCs w:val="24"/>
          <w:lang w:val="sr-Latn-RS" w:eastAsia="sr-Latn-RS"/>
        </w:rPr>
        <w:t xml:space="preserve">Лице из члана </w:t>
      </w:r>
      <w:r w:rsidRPr="005873F4">
        <w:rPr>
          <w:rFonts w:ascii="Times New Roman" w:eastAsia="Times New Roman" w:hAnsi="Times New Roman" w:cs="Times New Roman"/>
          <w:color w:val="000000"/>
          <w:sz w:val="24"/>
          <w:szCs w:val="24"/>
          <w:lang w:val="sr-Cyrl-RS" w:eastAsia="sr-Latn-RS"/>
        </w:rPr>
        <w:t>5</w:t>
      </w:r>
      <w:r w:rsidRPr="005873F4">
        <w:rPr>
          <w:rFonts w:ascii="Times New Roman" w:eastAsia="Times New Roman" w:hAnsi="Times New Roman" w:cs="Times New Roman"/>
          <w:color w:val="000000"/>
          <w:sz w:val="24"/>
          <w:szCs w:val="24"/>
          <w:lang w:val="sr-Latn-RS" w:eastAsia="sr-Latn-RS"/>
        </w:rPr>
        <w:t xml:space="preserve">. овог </w:t>
      </w:r>
      <w:r w:rsidRPr="005873F4">
        <w:rPr>
          <w:rFonts w:ascii="Times New Roman" w:eastAsia="Times New Roman" w:hAnsi="Times New Roman" w:cs="Times New Roman"/>
          <w:color w:val="000000"/>
          <w:sz w:val="24"/>
          <w:szCs w:val="24"/>
          <w:lang w:val="sr-Cyrl-RS" w:eastAsia="sr-Latn-RS"/>
        </w:rPr>
        <w:t>Јавног позива</w:t>
      </w:r>
      <w:r w:rsidRPr="005873F4">
        <w:rPr>
          <w:rFonts w:ascii="Times New Roman" w:eastAsia="Times New Roman" w:hAnsi="Times New Roman" w:cs="Times New Roman"/>
          <w:color w:val="000000"/>
          <w:sz w:val="24"/>
          <w:szCs w:val="24"/>
          <w:lang w:val="sr-Latn-RS" w:eastAsia="sr-Latn-RS"/>
        </w:rPr>
        <w:t xml:space="preserve"> остварује право на подстицаје ако: </w:t>
      </w:r>
    </w:p>
    <w:p w14:paraId="54F56FAE"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је у потпуности реализовало инвестицију за коју подноси захтев у периоду од 15. октобра претходне календарске године, а најкасније до дана подношења захтева за остваривање права на подстицаје; </w:t>
      </w:r>
    </w:p>
    <w:p w14:paraId="66CA4D03"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нема нереализованих инвестиција за које су му одобрена подстицајна средства на основу закона којим се уређује пољопривреда и подстицаји у пољопривреди и руралном развоју; </w:t>
      </w:r>
    </w:p>
    <w:p w14:paraId="79F94E05"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 </w:t>
      </w:r>
    </w:p>
    <w:p w14:paraId="6C32FF2A"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за инвестицију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14:paraId="7B73D714" w14:textId="251E3A92" w:rsidR="003B1456" w:rsidRPr="005B52E2" w:rsidRDefault="005B52E2"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proofErr w:type="spellStart"/>
      <w:r w:rsidRPr="005B52E2">
        <w:rPr>
          <w:rFonts w:ascii="Times New Roman" w:hAnsi="Times New Roman"/>
          <w:color w:val="000000"/>
          <w:sz w:val="24"/>
          <w:szCs w:val="24"/>
          <w:lang w:val="en-US" w:eastAsia="sr-Latn-RS"/>
        </w:rPr>
        <w:t>није</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примило</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бесповратна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средства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из</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јавних</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средстава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за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набавку</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млекомата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односно</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робота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за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мужу</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односно</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робота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за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нагуравање</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хране</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односно</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робота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за</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чишћење</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односно</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лактофриза</w:t>
      </w:r>
      <w:proofErr w:type="spellEnd"/>
      <w:r w:rsidRPr="005B52E2">
        <w:rPr>
          <w:rFonts w:ascii="Times New Roman" w:hAnsi="Times New Roman"/>
          <w:color w:val="000000"/>
          <w:sz w:val="24"/>
          <w:szCs w:val="24"/>
          <w:lang w:val="en-US" w:eastAsia="sr-Latn-RS"/>
        </w:rPr>
        <w:t xml:space="preserve">, у </w:t>
      </w:r>
      <w:proofErr w:type="spellStart"/>
      <w:r w:rsidRPr="005B52E2">
        <w:rPr>
          <w:rFonts w:ascii="Times New Roman" w:hAnsi="Times New Roman"/>
          <w:color w:val="000000"/>
          <w:sz w:val="24"/>
          <w:szCs w:val="24"/>
          <w:lang w:val="en-US" w:eastAsia="sr-Latn-RS"/>
        </w:rPr>
        <w:t>претходној</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или</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текућој</w:t>
      </w:r>
      <w:proofErr w:type="spellEnd"/>
      <w:r w:rsidRPr="005B52E2">
        <w:rPr>
          <w:rFonts w:ascii="Times New Roman" w:hAnsi="Times New Roman"/>
          <w:color w:val="000000"/>
          <w:sz w:val="24"/>
          <w:szCs w:val="24"/>
          <w:lang w:val="en-US" w:eastAsia="sr-Latn-RS"/>
        </w:rPr>
        <w:t xml:space="preserve"> </w:t>
      </w:r>
      <w:proofErr w:type="spellStart"/>
      <w:r w:rsidRPr="005B52E2">
        <w:rPr>
          <w:rFonts w:ascii="Times New Roman" w:hAnsi="Times New Roman"/>
          <w:color w:val="000000"/>
          <w:sz w:val="24"/>
          <w:szCs w:val="24"/>
          <w:lang w:val="en-US" w:eastAsia="sr-Latn-RS"/>
        </w:rPr>
        <w:t>години</w:t>
      </w:r>
      <w:proofErr w:type="spellEnd"/>
      <w:r w:rsidR="003B1456" w:rsidRPr="005B52E2">
        <w:rPr>
          <w:rFonts w:ascii="Times New Roman" w:hAnsi="Times New Roman"/>
          <w:color w:val="000000"/>
          <w:sz w:val="24"/>
          <w:szCs w:val="24"/>
          <w:lang w:val="sr-Latn-RS" w:eastAsia="sr-Latn-RS"/>
        </w:rPr>
        <w:t>; </w:t>
      </w:r>
    </w:p>
    <w:p w14:paraId="260F1EF7"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је измирило доспеле обавезе по основу јавних прихода; </w:t>
      </w:r>
    </w:p>
    <w:p w14:paraId="2D23B795"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добављач и подносилац захтева не представљају повезана лица; </w:t>
      </w:r>
    </w:p>
    <w:p w14:paraId="4E469E67"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у Регистру има пријављен одговарајући сточни фонд (податке о врсти животиња и броју газдинства (ХИД) на којем се држе или узгајају животиње); </w:t>
      </w:r>
    </w:p>
    <w:p w14:paraId="0637B601" w14:textId="77777777" w:rsidR="003B1456" w:rsidRPr="005873F4" w:rsidRDefault="003B1456" w:rsidP="004C038B">
      <w:pPr>
        <w:pStyle w:val="ListParagraph"/>
        <w:numPr>
          <w:ilvl w:val="0"/>
          <w:numId w:val="13"/>
        </w:numPr>
        <w:tabs>
          <w:tab w:val="left" w:pos="5383"/>
        </w:tabs>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на газдинству има од 20 до 200 млечних крава; </w:t>
      </w:r>
      <w:r w:rsidRPr="005873F4">
        <w:rPr>
          <w:rFonts w:ascii="Times New Roman" w:hAnsi="Times New Roman"/>
          <w:color w:val="000000"/>
          <w:sz w:val="24"/>
          <w:szCs w:val="24"/>
          <w:lang w:val="sr-Latn-RS" w:eastAsia="sr-Latn-RS"/>
        </w:rPr>
        <w:tab/>
      </w:r>
    </w:p>
    <w:p w14:paraId="224DFD03" w14:textId="77777777" w:rsidR="003B1456" w:rsidRPr="005873F4" w:rsidRDefault="003B1456" w:rsidP="004C038B">
      <w:pPr>
        <w:pStyle w:val="ListParagraph"/>
        <w:numPr>
          <w:ilvl w:val="0"/>
          <w:numId w:val="13"/>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по редоследу подношења захтева постоје расположива средства за одобравање подстицаја у оквиру укупних средстава опредељених у складу са посебним прописом којим се уређује расподела подстицаја у пољопривреди и руралном развоју. </w:t>
      </w:r>
    </w:p>
    <w:p w14:paraId="24F01BDB" w14:textId="77777777" w:rsidR="003A0901" w:rsidRPr="005873F4" w:rsidRDefault="003A0901" w:rsidP="003A0901">
      <w:pPr>
        <w:pStyle w:val="ListParagraph"/>
        <w:spacing w:after="0" w:line="240" w:lineRule="auto"/>
        <w:jc w:val="both"/>
        <w:rPr>
          <w:rFonts w:ascii="Times New Roman" w:hAnsi="Times New Roman"/>
          <w:color w:val="000000"/>
          <w:sz w:val="24"/>
          <w:szCs w:val="24"/>
          <w:lang w:val="sr-Latn-RS" w:eastAsia="sr-Latn-RS"/>
        </w:rPr>
      </w:pPr>
    </w:p>
    <w:p w14:paraId="34AE7BDF" w14:textId="51E51E5A" w:rsidR="005B52E2" w:rsidRPr="005B52E2" w:rsidRDefault="005B52E2" w:rsidP="005B52E2">
      <w:pPr>
        <w:pStyle w:val="NoSpacing"/>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proofErr w:type="spellStart"/>
      <w:r w:rsidRPr="005B52E2">
        <w:rPr>
          <w:rFonts w:ascii="Times New Roman" w:eastAsia="Times New Roman" w:hAnsi="Times New Roman" w:cs="Times New Roman"/>
          <w:color w:val="000000"/>
          <w:sz w:val="24"/>
          <w:szCs w:val="24"/>
          <w:lang w:eastAsia="sr-Latn-RS"/>
        </w:rPr>
        <w:t>Лице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из</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става</w:t>
      </w:r>
      <w:proofErr w:type="spellEnd"/>
      <w:r w:rsidRPr="005B52E2">
        <w:rPr>
          <w:rFonts w:ascii="Times New Roman" w:eastAsia="Times New Roman" w:hAnsi="Times New Roman" w:cs="Times New Roman"/>
          <w:color w:val="000000"/>
          <w:sz w:val="24"/>
          <w:szCs w:val="24"/>
          <w:lang w:eastAsia="sr-Latn-RS"/>
        </w:rPr>
        <w:t xml:space="preserve"> 1. </w:t>
      </w:r>
      <w:proofErr w:type="spellStart"/>
      <w:r w:rsidRPr="005B52E2">
        <w:rPr>
          <w:rFonts w:ascii="Times New Roman" w:eastAsia="Times New Roman" w:hAnsi="Times New Roman" w:cs="Times New Roman"/>
          <w:color w:val="000000"/>
          <w:sz w:val="24"/>
          <w:szCs w:val="24"/>
          <w:lang w:eastAsia="sr-Latn-RS"/>
        </w:rPr>
        <w:t>овог</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члана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остварује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право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на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подстицаје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за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инвестиције</w:t>
      </w:r>
      <w:proofErr w:type="spellEnd"/>
      <w:r w:rsidRPr="005B52E2">
        <w:rPr>
          <w:rFonts w:ascii="Times New Roman" w:eastAsia="Times New Roman" w:hAnsi="Times New Roman" w:cs="Times New Roman"/>
          <w:color w:val="000000"/>
          <w:sz w:val="24"/>
          <w:szCs w:val="24"/>
          <w:lang w:eastAsia="sr-Latn-RS"/>
        </w:rPr>
        <w:t xml:space="preserve"> у </w:t>
      </w:r>
      <w:proofErr w:type="spellStart"/>
      <w:r w:rsidRPr="005B52E2">
        <w:rPr>
          <w:rFonts w:ascii="Times New Roman" w:eastAsia="Times New Roman" w:hAnsi="Times New Roman" w:cs="Times New Roman"/>
          <w:color w:val="000000"/>
          <w:sz w:val="24"/>
          <w:szCs w:val="24"/>
          <w:lang w:eastAsia="sr-Latn-RS"/>
        </w:rPr>
        <w:t>набавку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млекомата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ако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поред</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услова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из</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става</w:t>
      </w:r>
      <w:proofErr w:type="spellEnd"/>
      <w:r w:rsidRPr="005B52E2">
        <w:rPr>
          <w:rFonts w:ascii="Times New Roman" w:eastAsia="Times New Roman" w:hAnsi="Times New Roman" w:cs="Times New Roman"/>
          <w:color w:val="000000"/>
          <w:sz w:val="24"/>
          <w:szCs w:val="24"/>
          <w:lang w:eastAsia="sr-Latn-RS"/>
        </w:rPr>
        <w:t xml:space="preserve"> 1. </w:t>
      </w:r>
      <w:proofErr w:type="spellStart"/>
      <w:r w:rsidRPr="005B52E2">
        <w:rPr>
          <w:rFonts w:ascii="Times New Roman" w:eastAsia="Times New Roman" w:hAnsi="Times New Roman" w:cs="Times New Roman"/>
          <w:color w:val="000000"/>
          <w:sz w:val="24"/>
          <w:szCs w:val="24"/>
          <w:lang w:eastAsia="sr-Latn-RS"/>
        </w:rPr>
        <w:t>овог</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члана</w:t>
      </w:r>
      <w:proofErr w:type="spellEnd"/>
      <w:r w:rsidRPr="005B52E2">
        <w:rPr>
          <w:rFonts w:ascii="Times New Roman" w:eastAsia="Times New Roman" w:hAnsi="Times New Roman" w:cs="Times New Roman"/>
          <w:color w:val="000000"/>
          <w:sz w:val="24"/>
          <w:szCs w:val="24"/>
          <w:lang w:eastAsia="sr-Latn-RS"/>
        </w:rPr>
        <w:t>:</w:t>
      </w:r>
    </w:p>
    <w:p w14:paraId="24D2E17F" w14:textId="0B683AD9" w:rsidR="005B52E2" w:rsidRPr="005B52E2" w:rsidRDefault="005B52E2" w:rsidP="005B52E2">
      <w:pPr>
        <w:pStyle w:val="NoSpacing"/>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5B52E2">
        <w:rPr>
          <w:rFonts w:ascii="Times New Roman" w:eastAsia="Times New Roman" w:hAnsi="Times New Roman" w:cs="Times New Roman"/>
          <w:color w:val="000000"/>
          <w:sz w:val="24"/>
          <w:szCs w:val="24"/>
          <w:lang w:eastAsia="sr-Latn-RS"/>
        </w:rPr>
        <w:t xml:space="preserve">1) </w:t>
      </w:r>
      <w:proofErr w:type="spellStart"/>
      <w:r w:rsidRPr="005B52E2">
        <w:rPr>
          <w:rFonts w:ascii="Times New Roman" w:eastAsia="Times New Roman" w:hAnsi="Times New Roman" w:cs="Times New Roman"/>
          <w:color w:val="000000"/>
          <w:sz w:val="24"/>
          <w:szCs w:val="24"/>
          <w:lang w:eastAsia="sr-Latn-RS"/>
        </w:rPr>
        <w:t>испуњава</w:t>
      </w:r>
      <w:proofErr w:type="spellEnd"/>
      <w:r w:rsidRPr="005B52E2">
        <w:rPr>
          <w:rFonts w:ascii="Times New Roman" w:eastAsia="Times New Roman" w:hAnsi="Times New Roman" w:cs="Times New Roman"/>
          <w:color w:val="000000"/>
          <w:sz w:val="24"/>
          <w:szCs w:val="24"/>
          <w:lang w:eastAsia="sr-Latn-RS"/>
        </w:rPr>
        <w:t xml:space="preserve"> и </w:t>
      </w:r>
      <w:proofErr w:type="spellStart"/>
      <w:r w:rsidRPr="005B52E2">
        <w:rPr>
          <w:rFonts w:ascii="Times New Roman" w:eastAsia="Times New Roman" w:hAnsi="Times New Roman" w:cs="Times New Roman"/>
          <w:color w:val="000000"/>
          <w:sz w:val="24"/>
          <w:szCs w:val="24"/>
          <w:lang w:eastAsia="sr-Latn-RS"/>
        </w:rPr>
        <w:t>ветеринарско-санитарне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односно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опште</w:t>
      </w:r>
      <w:proofErr w:type="spellEnd"/>
      <w:r w:rsidRPr="005B52E2">
        <w:rPr>
          <w:rFonts w:ascii="Times New Roman" w:eastAsia="Times New Roman" w:hAnsi="Times New Roman" w:cs="Times New Roman"/>
          <w:color w:val="000000"/>
          <w:sz w:val="24"/>
          <w:szCs w:val="24"/>
          <w:lang w:eastAsia="sr-Latn-RS"/>
        </w:rPr>
        <w:t xml:space="preserve"> и </w:t>
      </w:r>
      <w:proofErr w:type="spellStart"/>
      <w:r w:rsidRPr="005B52E2">
        <w:rPr>
          <w:rFonts w:ascii="Times New Roman" w:eastAsia="Times New Roman" w:hAnsi="Times New Roman" w:cs="Times New Roman"/>
          <w:color w:val="000000"/>
          <w:sz w:val="24"/>
          <w:szCs w:val="24"/>
          <w:lang w:eastAsia="sr-Latn-RS"/>
        </w:rPr>
        <w:t>посебне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услове</w:t>
      </w:r>
      <w:proofErr w:type="spellEnd"/>
      <w:r w:rsidRPr="005B52E2">
        <w:rPr>
          <w:rFonts w:ascii="Times New Roman" w:eastAsia="Times New Roman" w:hAnsi="Times New Roman" w:cs="Times New Roman"/>
          <w:color w:val="000000"/>
          <w:sz w:val="24"/>
          <w:szCs w:val="24"/>
          <w:lang w:eastAsia="sr-Latn-RS"/>
        </w:rPr>
        <w:t xml:space="preserve"> у </w:t>
      </w:r>
      <w:proofErr w:type="spellStart"/>
      <w:r w:rsidRPr="005B52E2">
        <w:rPr>
          <w:rFonts w:ascii="Times New Roman" w:eastAsia="Times New Roman" w:hAnsi="Times New Roman" w:cs="Times New Roman"/>
          <w:color w:val="000000"/>
          <w:sz w:val="24"/>
          <w:szCs w:val="24"/>
          <w:lang w:eastAsia="sr-Latn-RS"/>
        </w:rPr>
        <w:t>складу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прописима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којима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уређује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безбедност</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хране</w:t>
      </w:r>
      <w:proofErr w:type="spellEnd"/>
      <w:r w:rsidRPr="005B52E2">
        <w:rPr>
          <w:rFonts w:ascii="Times New Roman" w:eastAsia="Times New Roman" w:hAnsi="Times New Roman" w:cs="Times New Roman"/>
          <w:color w:val="000000"/>
          <w:sz w:val="24"/>
          <w:szCs w:val="24"/>
          <w:lang w:eastAsia="sr-Latn-RS"/>
        </w:rPr>
        <w:t xml:space="preserve"> и </w:t>
      </w:r>
      <w:proofErr w:type="spellStart"/>
      <w:r w:rsidRPr="005B52E2">
        <w:rPr>
          <w:rFonts w:ascii="Times New Roman" w:eastAsia="Times New Roman" w:hAnsi="Times New Roman" w:cs="Times New Roman"/>
          <w:color w:val="000000"/>
          <w:sz w:val="24"/>
          <w:szCs w:val="24"/>
          <w:lang w:eastAsia="sr-Latn-RS"/>
        </w:rPr>
        <w:t>ветеринарство</w:t>
      </w:r>
      <w:proofErr w:type="spellEnd"/>
      <w:r w:rsidRPr="005B52E2">
        <w:rPr>
          <w:rFonts w:ascii="Times New Roman" w:eastAsia="Times New Roman" w:hAnsi="Times New Roman" w:cs="Times New Roman"/>
          <w:color w:val="000000"/>
          <w:sz w:val="24"/>
          <w:szCs w:val="24"/>
          <w:lang w:eastAsia="sr-Latn-RS"/>
        </w:rPr>
        <w:t>;</w:t>
      </w:r>
    </w:p>
    <w:p w14:paraId="4921838D" w14:textId="5BE823C1" w:rsidR="005B52E2" w:rsidRPr="005B52E2" w:rsidRDefault="005B52E2" w:rsidP="005B52E2">
      <w:pPr>
        <w:pStyle w:val="NoSpacing"/>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5B52E2">
        <w:rPr>
          <w:rFonts w:ascii="Times New Roman" w:eastAsia="Times New Roman" w:hAnsi="Times New Roman" w:cs="Times New Roman"/>
          <w:color w:val="000000"/>
          <w:sz w:val="24"/>
          <w:szCs w:val="24"/>
          <w:lang w:eastAsia="sr-Latn-RS"/>
        </w:rPr>
        <w:t xml:space="preserve">2) </w:t>
      </w:r>
      <w:proofErr w:type="spellStart"/>
      <w:r w:rsidRPr="005B52E2">
        <w:rPr>
          <w:rFonts w:ascii="Times New Roman" w:eastAsia="Times New Roman" w:hAnsi="Times New Roman" w:cs="Times New Roman"/>
          <w:color w:val="000000"/>
          <w:sz w:val="24"/>
          <w:szCs w:val="24"/>
          <w:lang w:eastAsia="sr-Latn-RS"/>
        </w:rPr>
        <w:t>је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као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субјект</w:t>
      </w:r>
      <w:proofErr w:type="spellEnd"/>
      <w:r w:rsidRPr="005B52E2">
        <w:rPr>
          <w:rFonts w:ascii="Times New Roman" w:eastAsia="Times New Roman" w:hAnsi="Times New Roman" w:cs="Times New Roman"/>
          <w:color w:val="000000"/>
          <w:sz w:val="24"/>
          <w:szCs w:val="24"/>
          <w:lang w:eastAsia="sr-Latn-RS"/>
        </w:rPr>
        <w:t xml:space="preserve"> у </w:t>
      </w:r>
      <w:proofErr w:type="spellStart"/>
      <w:r w:rsidRPr="005B52E2">
        <w:rPr>
          <w:rFonts w:ascii="Times New Roman" w:eastAsia="Times New Roman" w:hAnsi="Times New Roman" w:cs="Times New Roman"/>
          <w:color w:val="000000"/>
          <w:sz w:val="24"/>
          <w:szCs w:val="24"/>
          <w:lang w:eastAsia="sr-Latn-RS"/>
        </w:rPr>
        <w:t>пословању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храном</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регистровало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млекомат</w:t>
      </w:r>
      <w:proofErr w:type="spellEnd"/>
      <w:r w:rsidRPr="005B52E2">
        <w:rPr>
          <w:rFonts w:ascii="Times New Roman" w:eastAsia="Times New Roman" w:hAnsi="Times New Roman" w:cs="Times New Roman"/>
          <w:color w:val="000000"/>
          <w:sz w:val="24"/>
          <w:szCs w:val="24"/>
          <w:lang w:eastAsia="sr-Latn-RS"/>
        </w:rPr>
        <w:t xml:space="preserve"> у </w:t>
      </w:r>
      <w:proofErr w:type="spellStart"/>
      <w:r w:rsidRPr="005B52E2">
        <w:rPr>
          <w:rFonts w:ascii="Times New Roman" w:eastAsia="Times New Roman" w:hAnsi="Times New Roman" w:cs="Times New Roman"/>
          <w:color w:val="000000"/>
          <w:sz w:val="24"/>
          <w:szCs w:val="24"/>
          <w:lang w:eastAsia="sr-Latn-RS"/>
        </w:rPr>
        <w:t>складу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посебним</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прописом</w:t>
      </w:r>
      <w:proofErr w:type="spellEnd"/>
      <w:r w:rsidRPr="005B52E2">
        <w:rPr>
          <w:rFonts w:ascii="Times New Roman" w:eastAsia="Times New Roman" w:hAnsi="Times New Roman" w:cs="Times New Roman"/>
          <w:color w:val="000000"/>
          <w:sz w:val="24"/>
          <w:szCs w:val="24"/>
          <w:lang w:eastAsia="sr-Latn-RS"/>
        </w:rPr>
        <w:t xml:space="preserve"> о </w:t>
      </w:r>
      <w:proofErr w:type="spellStart"/>
      <w:r w:rsidRPr="005B52E2">
        <w:rPr>
          <w:rFonts w:ascii="Times New Roman" w:eastAsia="Times New Roman" w:hAnsi="Times New Roman" w:cs="Times New Roman"/>
          <w:color w:val="000000"/>
          <w:sz w:val="24"/>
          <w:szCs w:val="24"/>
          <w:lang w:eastAsia="sr-Latn-RS"/>
        </w:rPr>
        <w:t>регистрацији</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односно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одобравању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објеката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за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производњу</w:t>
      </w:r>
      <w:proofErr w:type="spellEnd"/>
      <w:r w:rsidRPr="005B52E2">
        <w:rPr>
          <w:rFonts w:ascii="Times New Roman" w:eastAsia="Times New Roman" w:hAnsi="Times New Roman" w:cs="Times New Roman"/>
          <w:color w:val="000000"/>
          <w:sz w:val="24"/>
          <w:szCs w:val="24"/>
          <w:lang w:eastAsia="sr-Latn-RS"/>
        </w:rPr>
        <w:t xml:space="preserve"> и </w:t>
      </w:r>
      <w:proofErr w:type="spellStart"/>
      <w:r w:rsidRPr="005B52E2">
        <w:rPr>
          <w:rFonts w:ascii="Times New Roman" w:eastAsia="Times New Roman" w:hAnsi="Times New Roman" w:cs="Times New Roman"/>
          <w:color w:val="000000"/>
          <w:sz w:val="24"/>
          <w:szCs w:val="24"/>
          <w:lang w:eastAsia="sr-Latn-RS"/>
        </w:rPr>
        <w:t>промет</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хране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животињског</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порекла</w:t>
      </w:r>
      <w:proofErr w:type="spellEnd"/>
      <w:r w:rsidRPr="005B52E2">
        <w:rPr>
          <w:rFonts w:ascii="Times New Roman" w:eastAsia="Times New Roman" w:hAnsi="Times New Roman" w:cs="Times New Roman"/>
          <w:color w:val="000000"/>
          <w:sz w:val="24"/>
          <w:szCs w:val="24"/>
          <w:lang w:eastAsia="sr-Latn-RS"/>
        </w:rPr>
        <w:t>;</w:t>
      </w:r>
    </w:p>
    <w:p w14:paraId="25C09DD4" w14:textId="391C8B6D" w:rsidR="005B52E2" w:rsidRDefault="005B52E2" w:rsidP="005B52E2">
      <w:pPr>
        <w:pStyle w:val="NoSpacing"/>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t xml:space="preserve">         </w:t>
      </w:r>
      <w:r w:rsidRPr="005B52E2">
        <w:rPr>
          <w:rFonts w:ascii="Times New Roman" w:eastAsia="Times New Roman" w:hAnsi="Times New Roman" w:cs="Times New Roman"/>
          <w:color w:val="000000"/>
          <w:sz w:val="24"/>
          <w:szCs w:val="24"/>
          <w:lang w:eastAsia="sr-Latn-RS"/>
        </w:rPr>
        <w:t xml:space="preserve">3) </w:t>
      </w:r>
      <w:proofErr w:type="spellStart"/>
      <w:r w:rsidRPr="005B52E2">
        <w:rPr>
          <w:rFonts w:ascii="Times New Roman" w:eastAsia="Times New Roman" w:hAnsi="Times New Roman" w:cs="Times New Roman"/>
          <w:color w:val="000000"/>
          <w:sz w:val="24"/>
          <w:szCs w:val="24"/>
          <w:lang w:eastAsia="sr-Latn-RS"/>
        </w:rPr>
        <w:t>путем</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млекомата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крајњем</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потрошачу</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продаје</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само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сирово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млеко</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од</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млечних</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крава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са</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свог</w:t>
      </w:r>
      <w:proofErr w:type="spellEnd"/>
      <w:r w:rsidRPr="005B52E2">
        <w:rPr>
          <w:rFonts w:ascii="Times New Roman" w:eastAsia="Times New Roman" w:hAnsi="Times New Roman" w:cs="Times New Roman"/>
          <w:color w:val="000000"/>
          <w:sz w:val="24"/>
          <w:szCs w:val="24"/>
          <w:lang w:eastAsia="sr-Latn-RS"/>
        </w:rPr>
        <w:t xml:space="preserve"> </w:t>
      </w:r>
      <w:proofErr w:type="spellStart"/>
      <w:r w:rsidRPr="005B52E2">
        <w:rPr>
          <w:rFonts w:ascii="Times New Roman" w:eastAsia="Times New Roman" w:hAnsi="Times New Roman" w:cs="Times New Roman"/>
          <w:color w:val="000000"/>
          <w:sz w:val="24"/>
          <w:szCs w:val="24"/>
          <w:lang w:eastAsia="sr-Latn-RS"/>
        </w:rPr>
        <w:t>газдинства</w:t>
      </w:r>
      <w:proofErr w:type="spellEnd"/>
      <w:r w:rsidRPr="005B52E2">
        <w:rPr>
          <w:rFonts w:ascii="Times New Roman" w:eastAsia="Times New Roman" w:hAnsi="Times New Roman" w:cs="Times New Roman"/>
          <w:color w:val="000000"/>
          <w:sz w:val="24"/>
          <w:szCs w:val="24"/>
          <w:lang w:eastAsia="sr-Latn-RS"/>
        </w:rPr>
        <w:t>.</w:t>
      </w:r>
    </w:p>
    <w:p w14:paraId="10FBFC46" w14:textId="06012083" w:rsidR="005B52E2" w:rsidRPr="005B52E2" w:rsidRDefault="007E4357" w:rsidP="005B52E2">
      <w:pPr>
        <w:pStyle w:val="NoSpacing"/>
        <w:jc w:val="both"/>
        <w:rPr>
          <w:rFonts w:ascii="Times New Roman" w:eastAsia="Times New Roman" w:hAnsi="Times New Roman" w:cs="Times New Roman"/>
          <w:color w:val="000000"/>
          <w:sz w:val="24"/>
          <w:szCs w:val="24"/>
          <w:lang w:eastAsia="sr-Latn-RS"/>
        </w:rPr>
      </w:pPr>
      <w:r>
        <w:rPr>
          <w:rFonts w:ascii="Times New Roman" w:eastAsia="Times New Roman" w:hAnsi="Times New Roman" w:cs="Times New Roman"/>
          <w:color w:val="000000"/>
          <w:sz w:val="24"/>
          <w:szCs w:val="24"/>
          <w:lang w:val="sr-Cyrl-RS" w:eastAsia="sr-Latn-RS"/>
        </w:rPr>
        <w:lastRenderedPageBreak/>
        <w:t xml:space="preserve">         </w:t>
      </w:r>
      <w:proofErr w:type="spellStart"/>
      <w:r w:rsidR="005B52E2" w:rsidRPr="005B52E2">
        <w:rPr>
          <w:rFonts w:ascii="Times New Roman" w:eastAsia="Times New Roman" w:hAnsi="Times New Roman" w:cs="Times New Roman"/>
          <w:color w:val="000000"/>
          <w:sz w:val="24"/>
          <w:szCs w:val="24"/>
          <w:lang w:eastAsia="sr-Latn-RS"/>
        </w:rPr>
        <w:t>Лице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из</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ст</w:t>
      </w:r>
      <w:proofErr w:type="spellEnd"/>
      <w:r w:rsidR="005B52E2" w:rsidRPr="005B52E2">
        <w:rPr>
          <w:rFonts w:ascii="Times New Roman" w:eastAsia="Times New Roman" w:hAnsi="Times New Roman" w:cs="Times New Roman"/>
          <w:color w:val="000000"/>
          <w:sz w:val="24"/>
          <w:szCs w:val="24"/>
          <w:lang w:eastAsia="sr-Latn-RS"/>
        </w:rPr>
        <w:t xml:space="preserve">. 1. и 2. </w:t>
      </w:r>
      <w:proofErr w:type="spellStart"/>
      <w:r w:rsidR="005B52E2" w:rsidRPr="005B52E2">
        <w:rPr>
          <w:rFonts w:ascii="Times New Roman" w:eastAsia="Times New Roman" w:hAnsi="Times New Roman" w:cs="Times New Roman"/>
          <w:color w:val="000000"/>
          <w:sz w:val="24"/>
          <w:szCs w:val="24"/>
          <w:lang w:eastAsia="sr-Latn-RS"/>
        </w:rPr>
        <w:t>овог</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члана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остварује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право</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на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подстицаје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за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инвестиције</w:t>
      </w:r>
      <w:proofErr w:type="spellEnd"/>
      <w:r w:rsidR="005B52E2" w:rsidRPr="005B52E2">
        <w:rPr>
          <w:rFonts w:ascii="Times New Roman" w:eastAsia="Times New Roman" w:hAnsi="Times New Roman" w:cs="Times New Roman"/>
          <w:color w:val="000000"/>
          <w:sz w:val="24"/>
          <w:szCs w:val="24"/>
          <w:lang w:eastAsia="sr-Latn-RS"/>
        </w:rPr>
        <w:t xml:space="preserve"> у </w:t>
      </w:r>
      <w:proofErr w:type="spellStart"/>
      <w:r w:rsidR="005B52E2" w:rsidRPr="005B52E2">
        <w:rPr>
          <w:rFonts w:ascii="Times New Roman" w:eastAsia="Times New Roman" w:hAnsi="Times New Roman" w:cs="Times New Roman"/>
          <w:color w:val="000000"/>
          <w:sz w:val="24"/>
          <w:szCs w:val="24"/>
          <w:lang w:eastAsia="sr-Latn-RS"/>
        </w:rPr>
        <w:t>набавку</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до</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највише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три</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млекомата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по</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захтеву</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за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остваривање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права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на</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подстицаје</w:t>
      </w:r>
      <w:proofErr w:type="spellEnd"/>
      <w:r w:rsidR="005B52E2" w:rsidRPr="005B52E2">
        <w:rPr>
          <w:rFonts w:ascii="Times New Roman" w:eastAsia="Times New Roman" w:hAnsi="Times New Roman" w:cs="Times New Roman"/>
          <w:color w:val="000000"/>
          <w:sz w:val="24"/>
          <w:szCs w:val="24"/>
          <w:lang w:eastAsia="sr-Latn-RS"/>
        </w:rPr>
        <w:t xml:space="preserve"> у </w:t>
      </w:r>
      <w:proofErr w:type="spellStart"/>
      <w:r w:rsidR="005B52E2" w:rsidRPr="005B52E2">
        <w:rPr>
          <w:rFonts w:ascii="Times New Roman" w:eastAsia="Times New Roman" w:hAnsi="Times New Roman" w:cs="Times New Roman"/>
          <w:color w:val="000000"/>
          <w:sz w:val="24"/>
          <w:szCs w:val="24"/>
          <w:lang w:eastAsia="sr-Latn-RS"/>
        </w:rPr>
        <w:t>току</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једне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календарске</w:t>
      </w:r>
      <w:proofErr w:type="spellEnd"/>
      <w:r w:rsidR="005B52E2" w:rsidRPr="005B52E2">
        <w:rPr>
          <w:rFonts w:ascii="Times New Roman" w:eastAsia="Times New Roman" w:hAnsi="Times New Roman" w:cs="Times New Roman"/>
          <w:color w:val="000000"/>
          <w:sz w:val="24"/>
          <w:szCs w:val="24"/>
          <w:lang w:eastAsia="sr-Latn-RS"/>
        </w:rPr>
        <w:t xml:space="preserve"> </w:t>
      </w:r>
      <w:proofErr w:type="spellStart"/>
      <w:r w:rsidR="005B52E2" w:rsidRPr="005B52E2">
        <w:rPr>
          <w:rFonts w:ascii="Times New Roman" w:eastAsia="Times New Roman" w:hAnsi="Times New Roman" w:cs="Times New Roman"/>
          <w:color w:val="000000"/>
          <w:sz w:val="24"/>
          <w:szCs w:val="24"/>
          <w:lang w:eastAsia="sr-Latn-RS"/>
        </w:rPr>
        <w:t>године</w:t>
      </w:r>
      <w:proofErr w:type="spellEnd"/>
      <w:r w:rsidR="005B52E2" w:rsidRPr="005B52E2">
        <w:rPr>
          <w:rFonts w:ascii="Times New Roman" w:eastAsia="Times New Roman" w:hAnsi="Times New Roman" w:cs="Times New Roman"/>
          <w:color w:val="000000"/>
          <w:sz w:val="24"/>
          <w:szCs w:val="24"/>
          <w:lang w:eastAsia="sr-Latn-RS"/>
        </w:rPr>
        <w:t>.</w:t>
      </w:r>
    </w:p>
    <w:p w14:paraId="2919A8CB" w14:textId="2515956F" w:rsidR="003B1456" w:rsidRDefault="003B1456" w:rsidP="00B668A0">
      <w:pPr>
        <w:pStyle w:val="NoSpacing"/>
        <w:jc w:val="center"/>
        <w:rPr>
          <w:rFonts w:ascii="Times New Roman" w:hAnsi="Times New Roman" w:cs="Times New Roman"/>
          <w:b/>
          <w:sz w:val="24"/>
          <w:szCs w:val="24"/>
          <w:lang w:val="sr-Cyrl-CS"/>
        </w:rPr>
      </w:pPr>
    </w:p>
    <w:p w14:paraId="48127CDE" w14:textId="77777777" w:rsidR="00AC3E5F" w:rsidRDefault="00AC3E5F" w:rsidP="00B668A0">
      <w:pPr>
        <w:pStyle w:val="NoSpacing"/>
        <w:jc w:val="center"/>
        <w:rPr>
          <w:rFonts w:ascii="Times New Roman" w:hAnsi="Times New Roman" w:cs="Times New Roman"/>
          <w:b/>
          <w:sz w:val="24"/>
          <w:szCs w:val="24"/>
          <w:lang w:val="sr-Cyrl-CS"/>
        </w:rPr>
      </w:pPr>
    </w:p>
    <w:p w14:paraId="586D32AF" w14:textId="77777777" w:rsidR="006C7275" w:rsidRPr="005873F4" w:rsidRDefault="006C7275" w:rsidP="00B668A0">
      <w:pPr>
        <w:spacing w:after="0" w:line="240" w:lineRule="auto"/>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rPr>
        <w:t>II</w:t>
      </w:r>
      <w:r w:rsidRPr="005873F4">
        <w:rPr>
          <w:rFonts w:ascii="Times New Roman" w:eastAsia="Calibri" w:hAnsi="Times New Roman" w:cs="Times New Roman"/>
          <w:b/>
          <w:sz w:val="24"/>
          <w:szCs w:val="24"/>
          <w:lang w:val="sr-Cyrl-RS"/>
        </w:rPr>
        <w:t>. НАЧИН ОСТВАРИВАЊА ПРАВА НА ПОДСТИЦАЈЕ</w:t>
      </w:r>
    </w:p>
    <w:p w14:paraId="703E5397" w14:textId="77777777" w:rsidR="004C038B" w:rsidRPr="005873F4" w:rsidRDefault="004C038B" w:rsidP="00B668A0">
      <w:pPr>
        <w:spacing w:after="0" w:line="240" w:lineRule="auto"/>
        <w:jc w:val="center"/>
        <w:rPr>
          <w:rFonts w:ascii="Times New Roman" w:eastAsia="Calibri" w:hAnsi="Times New Roman" w:cs="Times New Roman"/>
          <w:b/>
          <w:sz w:val="24"/>
          <w:szCs w:val="24"/>
          <w:lang w:val="sr-Cyrl-RS"/>
        </w:rPr>
      </w:pPr>
    </w:p>
    <w:p w14:paraId="2219B6E7" w14:textId="54E1FEBB" w:rsidR="00EF719C" w:rsidRDefault="00EF719C" w:rsidP="00B668A0">
      <w:pPr>
        <w:tabs>
          <w:tab w:val="left" w:pos="1335"/>
          <w:tab w:val="left" w:pos="1440"/>
        </w:tabs>
        <w:spacing w:after="0" w:line="240" w:lineRule="auto"/>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 xml:space="preserve">Захтев за </w:t>
      </w:r>
      <w:r w:rsidR="00747B7F" w:rsidRPr="005873F4">
        <w:rPr>
          <w:rFonts w:ascii="Times New Roman" w:hAnsi="Times New Roman" w:cs="Times New Roman"/>
          <w:b/>
          <w:sz w:val="24"/>
          <w:szCs w:val="24"/>
          <w:lang w:val="sr-Cyrl-RS"/>
        </w:rPr>
        <w:t>остваривање</w:t>
      </w:r>
      <w:r w:rsidRPr="005873F4">
        <w:rPr>
          <w:rFonts w:ascii="Times New Roman" w:hAnsi="Times New Roman" w:cs="Times New Roman"/>
          <w:b/>
          <w:sz w:val="24"/>
          <w:szCs w:val="24"/>
          <w:lang w:val="sr-Cyrl-RS"/>
        </w:rPr>
        <w:t xml:space="preserve"> права на подстицаје</w:t>
      </w:r>
    </w:p>
    <w:p w14:paraId="7CF62BD7" w14:textId="77777777" w:rsidR="0037505E" w:rsidRDefault="0037505E" w:rsidP="00B668A0">
      <w:pPr>
        <w:tabs>
          <w:tab w:val="left" w:pos="1335"/>
          <w:tab w:val="left" w:pos="1440"/>
        </w:tabs>
        <w:spacing w:after="0" w:line="240" w:lineRule="auto"/>
        <w:jc w:val="center"/>
        <w:rPr>
          <w:rFonts w:ascii="Times New Roman" w:hAnsi="Times New Roman" w:cs="Times New Roman"/>
          <w:b/>
          <w:sz w:val="24"/>
          <w:szCs w:val="24"/>
          <w:lang w:val="sr-Cyrl-RS"/>
        </w:rPr>
      </w:pPr>
    </w:p>
    <w:p w14:paraId="4F8A76E3" w14:textId="77777777" w:rsidR="006C7275" w:rsidRPr="005873F4" w:rsidRDefault="006C7275" w:rsidP="00B668A0">
      <w:pPr>
        <w:tabs>
          <w:tab w:val="left" w:pos="1335"/>
          <w:tab w:val="left" w:pos="1440"/>
        </w:tabs>
        <w:spacing w:after="0" w:line="240" w:lineRule="auto"/>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 xml:space="preserve">Члан </w:t>
      </w:r>
      <w:r w:rsidR="00E52A46" w:rsidRPr="005873F4">
        <w:rPr>
          <w:rFonts w:ascii="Times New Roman" w:hAnsi="Times New Roman" w:cs="Times New Roman"/>
          <w:b/>
          <w:sz w:val="24"/>
          <w:szCs w:val="24"/>
          <w:lang w:val="sr-Cyrl-RS"/>
        </w:rPr>
        <w:t>7</w:t>
      </w:r>
      <w:r w:rsidRPr="005873F4">
        <w:rPr>
          <w:rFonts w:ascii="Times New Roman" w:hAnsi="Times New Roman" w:cs="Times New Roman"/>
          <w:b/>
          <w:sz w:val="24"/>
          <w:szCs w:val="24"/>
          <w:lang w:val="sr-Cyrl-RS"/>
        </w:rPr>
        <w:t>.</w:t>
      </w:r>
    </w:p>
    <w:p w14:paraId="0DFFBA6F" w14:textId="77777777" w:rsidR="00B668A0" w:rsidRPr="005873F4" w:rsidRDefault="00B668A0" w:rsidP="00B668A0">
      <w:pPr>
        <w:tabs>
          <w:tab w:val="left" w:pos="1335"/>
          <w:tab w:val="left" w:pos="1440"/>
        </w:tabs>
        <w:spacing w:after="0" w:line="240" w:lineRule="auto"/>
        <w:jc w:val="center"/>
        <w:rPr>
          <w:rFonts w:ascii="Times New Roman" w:hAnsi="Times New Roman" w:cs="Times New Roman"/>
          <w:b/>
          <w:sz w:val="24"/>
          <w:szCs w:val="24"/>
          <w:lang w:val="sr-Cyrl-RS"/>
        </w:rPr>
      </w:pPr>
    </w:p>
    <w:p w14:paraId="269FF13E" w14:textId="77777777" w:rsidR="003B1456" w:rsidRPr="005873F4" w:rsidRDefault="0028245B" w:rsidP="00B668A0">
      <w:pPr>
        <w:pStyle w:val="Default"/>
        <w:jc w:val="both"/>
        <w:rPr>
          <w:lang w:val="sr-Latn-RS"/>
        </w:rPr>
      </w:pPr>
      <w:r w:rsidRPr="005873F4">
        <w:rPr>
          <w:rFonts w:eastAsiaTheme="minorEastAsia"/>
          <w:color w:val="auto"/>
          <w:lang w:val="sr-Latn-RS"/>
        </w:rPr>
        <w:t xml:space="preserve">          </w:t>
      </w:r>
      <w:r w:rsidR="003B1456" w:rsidRPr="005873F4">
        <w:rPr>
          <w:lang w:val="sr-Latn-RS"/>
        </w:rPr>
        <w:t xml:space="preserve">Поступак за остваривање права на подстицаје покреће се по захтеву лица које испуњава услове из чл. </w:t>
      </w:r>
      <w:r w:rsidR="00B668A0" w:rsidRPr="005873F4">
        <w:rPr>
          <w:lang w:val="sr-Cyrl-RS"/>
        </w:rPr>
        <w:t>5</w:t>
      </w:r>
      <w:r w:rsidR="003B1456" w:rsidRPr="005873F4">
        <w:rPr>
          <w:lang w:val="sr-Latn-RS"/>
        </w:rPr>
        <w:t xml:space="preserve">. и </w:t>
      </w:r>
      <w:r w:rsidR="00B668A0" w:rsidRPr="005873F4">
        <w:rPr>
          <w:lang w:val="sr-Cyrl-RS"/>
        </w:rPr>
        <w:t>6</w:t>
      </w:r>
      <w:r w:rsidR="003B1456" w:rsidRPr="005873F4">
        <w:rPr>
          <w:lang w:val="sr-Latn-RS"/>
        </w:rPr>
        <w:t>. овог</w:t>
      </w:r>
      <w:r w:rsidR="00B668A0" w:rsidRPr="005873F4">
        <w:rPr>
          <w:lang w:val="sr-Latn-RS"/>
        </w:rPr>
        <w:t xml:space="preserve"> </w:t>
      </w:r>
      <w:r w:rsidR="00B668A0" w:rsidRPr="005873F4">
        <w:rPr>
          <w:lang w:val="sr-Cyrl-RS"/>
        </w:rPr>
        <w:t>Јавног позва</w:t>
      </w:r>
      <w:r w:rsidR="003B1456" w:rsidRPr="005873F4">
        <w:rPr>
          <w:lang w:val="sr-Latn-RS"/>
        </w:rPr>
        <w:t>. </w:t>
      </w:r>
    </w:p>
    <w:p w14:paraId="60F6A4D9" w14:textId="77777777" w:rsidR="0028245B" w:rsidRPr="005873F4" w:rsidRDefault="0028245B" w:rsidP="00B668A0">
      <w:pPr>
        <w:pStyle w:val="Default"/>
        <w:jc w:val="both"/>
        <w:rPr>
          <w:rFonts w:eastAsiaTheme="minorEastAsia"/>
          <w:color w:val="auto"/>
          <w:lang w:val="sr-Latn-RS"/>
        </w:rPr>
      </w:pPr>
    </w:p>
    <w:p w14:paraId="711F040D" w14:textId="33F8649C" w:rsidR="0028245B" w:rsidRPr="005873F4" w:rsidRDefault="0028245B" w:rsidP="00B668A0">
      <w:pPr>
        <w:pStyle w:val="Default"/>
        <w:jc w:val="both"/>
        <w:rPr>
          <w:rFonts w:eastAsiaTheme="minorEastAsia"/>
          <w:color w:val="auto"/>
          <w:lang w:val="sr-Cyrl-CS"/>
        </w:rPr>
      </w:pPr>
      <w:r w:rsidRPr="005873F4">
        <w:rPr>
          <w:rFonts w:eastAsiaTheme="minorEastAsia"/>
          <w:color w:val="auto"/>
          <w:lang w:val="sr-Latn-RS"/>
        </w:rPr>
        <w:t xml:space="preserve">          </w:t>
      </w:r>
      <w:proofErr w:type="spellStart"/>
      <w:r w:rsidR="00F87358" w:rsidRPr="005873F4">
        <w:t>Захтев</w:t>
      </w:r>
      <w:proofErr w:type="spellEnd"/>
      <w:r w:rsidR="00F87358" w:rsidRPr="005873F4">
        <w:t xml:space="preserve"> </w:t>
      </w:r>
      <w:proofErr w:type="spellStart"/>
      <w:r w:rsidR="00F87358" w:rsidRPr="005873F4">
        <w:t>за</w:t>
      </w:r>
      <w:proofErr w:type="spellEnd"/>
      <w:r w:rsidR="00F87358" w:rsidRPr="005873F4">
        <w:t xml:space="preserve"> </w:t>
      </w:r>
      <w:proofErr w:type="spellStart"/>
      <w:r w:rsidR="00F87358" w:rsidRPr="005873F4">
        <w:t>остваривање</w:t>
      </w:r>
      <w:proofErr w:type="spellEnd"/>
      <w:r w:rsidR="00F87358" w:rsidRPr="005873F4">
        <w:t xml:space="preserve"> </w:t>
      </w:r>
      <w:proofErr w:type="spellStart"/>
      <w:r w:rsidR="00F87358" w:rsidRPr="005873F4">
        <w:t>права</w:t>
      </w:r>
      <w:proofErr w:type="spellEnd"/>
      <w:r w:rsidR="00F87358" w:rsidRPr="005873F4">
        <w:t xml:space="preserve"> </w:t>
      </w:r>
      <w:proofErr w:type="spellStart"/>
      <w:r w:rsidR="00F87358" w:rsidRPr="005873F4">
        <w:t>на</w:t>
      </w:r>
      <w:proofErr w:type="spellEnd"/>
      <w:r w:rsidR="00F87358" w:rsidRPr="005873F4">
        <w:t xml:space="preserve"> </w:t>
      </w:r>
      <w:proofErr w:type="spellStart"/>
      <w:r w:rsidR="00F87358" w:rsidRPr="005873F4">
        <w:t>подстицаје</w:t>
      </w:r>
      <w:proofErr w:type="spellEnd"/>
      <w:r w:rsidR="00F87358" w:rsidRPr="005873F4">
        <w:t xml:space="preserve"> </w:t>
      </w:r>
      <w:proofErr w:type="spellStart"/>
      <w:r w:rsidR="00F87358" w:rsidRPr="005873F4">
        <w:t>подноси</w:t>
      </w:r>
      <w:proofErr w:type="spellEnd"/>
      <w:r w:rsidR="00F87358" w:rsidRPr="005873F4">
        <w:t xml:space="preserve"> </w:t>
      </w:r>
      <w:proofErr w:type="spellStart"/>
      <w:r w:rsidR="00F87358" w:rsidRPr="005873F4">
        <w:t>се</w:t>
      </w:r>
      <w:proofErr w:type="spellEnd"/>
      <w:r w:rsidR="00F87358" w:rsidRPr="005873F4">
        <w:t xml:space="preserve"> </w:t>
      </w:r>
      <w:proofErr w:type="spellStart"/>
      <w:r w:rsidR="00F87358" w:rsidRPr="005873F4">
        <w:t>на</w:t>
      </w:r>
      <w:proofErr w:type="spellEnd"/>
      <w:r w:rsidR="00F87358" w:rsidRPr="005873F4">
        <w:t xml:space="preserve"> </w:t>
      </w:r>
      <w:r w:rsidR="00BC2ECE" w:rsidRPr="005873F4">
        <w:rPr>
          <w:lang w:val="sr-Latn-RS"/>
        </w:rPr>
        <w:t xml:space="preserve">Обрасцу - </w:t>
      </w:r>
      <w:r w:rsidR="00BC2ECE" w:rsidRPr="005873F4">
        <w:rPr>
          <w:i/>
          <w:lang w:val="sr-Latn-RS"/>
        </w:rPr>
        <w:t xml:space="preserve">Захтев 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у </w:t>
      </w:r>
      <w:r w:rsidR="007E4357">
        <w:rPr>
          <w:i/>
          <w:lang w:val="sr-Cyrl-RS"/>
        </w:rPr>
        <w:t>2022</w:t>
      </w:r>
      <w:r w:rsidR="00BC2ECE" w:rsidRPr="005873F4">
        <w:rPr>
          <w:i/>
          <w:lang w:val="sr-Cyrl-RS"/>
        </w:rPr>
        <w:t>.</w:t>
      </w:r>
      <w:r w:rsidR="00BC2ECE" w:rsidRPr="005873F4">
        <w:rPr>
          <w:i/>
          <w:lang w:val="sr-Latn-RS"/>
        </w:rPr>
        <w:t xml:space="preserve"> </w:t>
      </w:r>
      <w:r w:rsidR="002E4294">
        <w:rPr>
          <w:i/>
          <w:lang w:val="sr-Cyrl-RS"/>
        </w:rPr>
        <w:t>г</w:t>
      </w:r>
      <w:r w:rsidR="00BC2ECE" w:rsidRPr="005873F4">
        <w:rPr>
          <w:i/>
          <w:lang w:val="sr-Latn-RS"/>
        </w:rPr>
        <w:t>одини</w:t>
      </w:r>
      <w:r w:rsidR="00B668A0" w:rsidRPr="005873F4">
        <w:rPr>
          <w:lang w:val="sr-Cyrl-RS"/>
        </w:rPr>
        <w:t xml:space="preserve">, </w:t>
      </w:r>
      <w:proofErr w:type="spellStart"/>
      <w:r w:rsidR="00F87358" w:rsidRPr="005873F4">
        <w:t>који</w:t>
      </w:r>
      <w:proofErr w:type="spellEnd"/>
      <w:r w:rsidR="00F87358" w:rsidRPr="005873F4">
        <w:t xml:space="preserve"> </w:t>
      </w:r>
      <w:proofErr w:type="spellStart"/>
      <w:r w:rsidR="00F87358" w:rsidRPr="005873F4">
        <w:t>је</w:t>
      </w:r>
      <w:proofErr w:type="spellEnd"/>
      <w:r w:rsidR="00F87358" w:rsidRPr="005873F4">
        <w:t xml:space="preserve"> </w:t>
      </w:r>
      <w:proofErr w:type="spellStart"/>
      <w:r w:rsidR="00F87358" w:rsidRPr="005873F4">
        <w:t>одштампан</w:t>
      </w:r>
      <w:proofErr w:type="spellEnd"/>
      <w:r w:rsidR="00F87358" w:rsidRPr="005873F4">
        <w:t xml:space="preserve"> </w:t>
      </w:r>
      <w:proofErr w:type="spellStart"/>
      <w:r w:rsidR="00F87358" w:rsidRPr="005873F4">
        <w:t>уз</w:t>
      </w:r>
      <w:proofErr w:type="spellEnd"/>
      <w:r w:rsidR="00F87358" w:rsidRPr="005873F4">
        <w:t xml:space="preserve"> </w:t>
      </w:r>
      <w:proofErr w:type="spellStart"/>
      <w:r w:rsidR="00F87358" w:rsidRPr="005873F4">
        <w:t>овај</w:t>
      </w:r>
      <w:proofErr w:type="spellEnd"/>
      <w:r w:rsidR="00F87358" w:rsidRPr="005873F4">
        <w:t xml:space="preserve"> </w:t>
      </w:r>
      <w:r w:rsidR="00F87358" w:rsidRPr="005873F4">
        <w:rPr>
          <w:lang w:val="sr-Cyrl-RS"/>
        </w:rPr>
        <w:t xml:space="preserve">Јавни позив </w:t>
      </w:r>
      <w:r w:rsidR="00F87358" w:rsidRPr="005873F4">
        <w:t xml:space="preserve">и </w:t>
      </w:r>
      <w:proofErr w:type="spellStart"/>
      <w:r w:rsidR="00F87358" w:rsidRPr="005873F4">
        <w:t>чини</w:t>
      </w:r>
      <w:proofErr w:type="spellEnd"/>
      <w:r w:rsidR="00F87358" w:rsidRPr="005873F4">
        <w:t xml:space="preserve"> </w:t>
      </w:r>
      <w:proofErr w:type="spellStart"/>
      <w:r w:rsidR="00F87358" w:rsidRPr="005873F4">
        <w:t>његов</w:t>
      </w:r>
      <w:proofErr w:type="spellEnd"/>
      <w:r w:rsidR="00F87358" w:rsidRPr="005873F4">
        <w:t xml:space="preserve"> </w:t>
      </w:r>
      <w:proofErr w:type="spellStart"/>
      <w:r w:rsidR="00F87358" w:rsidRPr="005873F4">
        <w:t>саставни</w:t>
      </w:r>
      <w:proofErr w:type="spellEnd"/>
      <w:r w:rsidR="00F87358" w:rsidRPr="005873F4">
        <w:t xml:space="preserve"> </w:t>
      </w:r>
      <w:proofErr w:type="spellStart"/>
      <w:r w:rsidR="00F87358" w:rsidRPr="005873F4">
        <w:t>део</w:t>
      </w:r>
      <w:proofErr w:type="spellEnd"/>
      <w:r w:rsidR="00F87358" w:rsidRPr="005873F4">
        <w:t>.</w:t>
      </w:r>
    </w:p>
    <w:p w14:paraId="4DEB6427" w14:textId="77777777" w:rsidR="00BC2ECE" w:rsidRPr="005873F4" w:rsidRDefault="00BC2ECE" w:rsidP="00B668A0">
      <w:pPr>
        <w:pStyle w:val="Default"/>
        <w:tabs>
          <w:tab w:val="left" w:pos="1608"/>
        </w:tabs>
        <w:jc w:val="both"/>
        <w:rPr>
          <w:rFonts w:eastAsiaTheme="minorEastAsia"/>
          <w:color w:val="auto"/>
          <w:lang w:val="sr-Cyrl-CS"/>
        </w:rPr>
      </w:pPr>
    </w:p>
    <w:p w14:paraId="5A6E08B4" w14:textId="77777777" w:rsidR="0028245B" w:rsidRPr="005873F4" w:rsidRDefault="0028245B" w:rsidP="00B668A0">
      <w:pPr>
        <w:pStyle w:val="Default"/>
        <w:jc w:val="both"/>
        <w:rPr>
          <w:rFonts w:eastAsiaTheme="minorEastAsia"/>
          <w:color w:val="auto"/>
          <w:lang w:val="sr-Cyrl-CS"/>
        </w:rPr>
      </w:pPr>
      <w:r w:rsidRPr="005873F4">
        <w:rPr>
          <w:rFonts w:eastAsiaTheme="minorEastAsia"/>
          <w:color w:val="auto"/>
          <w:lang w:val="sr-Latn-RS"/>
        </w:rPr>
        <w:t xml:space="preserve">          </w:t>
      </w:r>
      <w:r w:rsidRPr="005873F4">
        <w:rPr>
          <w:rFonts w:eastAsiaTheme="minorEastAsia"/>
          <w:color w:val="auto"/>
          <w:lang w:val="sr-Cyrl-CS"/>
        </w:rPr>
        <w:t>Лице из става 1. овог члана може поднети само један захтев за</w:t>
      </w:r>
      <w:r w:rsidRPr="005873F4">
        <w:rPr>
          <w:rFonts w:eastAsiaTheme="minorEastAsia"/>
          <w:color w:val="auto"/>
          <w:lang w:val="sr-Latn-RS"/>
        </w:rPr>
        <w:t xml:space="preserve"> </w:t>
      </w:r>
      <w:r w:rsidRPr="005873F4">
        <w:rPr>
          <w:rFonts w:eastAsiaTheme="minorEastAsia"/>
          <w:color w:val="auto"/>
          <w:lang w:val="sr-Cyrl-CS"/>
        </w:rPr>
        <w:t>остваривање права на подстицаје у току једне календарске године.</w:t>
      </w:r>
    </w:p>
    <w:p w14:paraId="4A50C7BE" w14:textId="77777777" w:rsidR="0028245B" w:rsidRPr="005873F4" w:rsidRDefault="0028245B" w:rsidP="00B668A0">
      <w:pPr>
        <w:pStyle w:val="Default"/>
        <w:jc w:val="both"/>
        <w:rPr>
          <w:rFonts w:eastAsiaTheme="minorEastAsia"/>
          <w:color w:val="auto"/>
          <w:lang w:val="sr-Cyrl-CS"/>
        </w:rPr>
      </w:pPr>
    </w:p>
    <w:p w14:paraId="180BA283" w14:textId="35BF18AB" w:rsidR="00DA0DD8" w:rsidRPr="005873F4" w:rsidRDefault="00747B7F" w:rsidP="00B668A0">
      <w:pPr>
        <w:pStyle w:val="Default"/>
        <w:jc w:val="both"/>
        <w:rPr>
          <w:lang w:val="sr-Cyrl-CS"/>
        </w:rPr>
      </w:pPr>
      <w:r w:rsidRPr="005873F4">
        <w:rPr>
          <w:lang w:val="sr-Latn-RS"/>
        </w:rPr>
        <w:t xml:space="preserve">         </w:t>
      </w:r>
      <w:r w:rsidR="00DA0DD8" w:rsidRPr="005873F4">
        <w:rPr>
          <w:lang w:val="sr-Cyrl-CS"/>
        </w:rPr>
        <w:t xml:space="preserve"> Читко попуњен и потписан образац захтева из става 1. овог члана са прописаном документацијом доставља се у затвореној коверти, </w:t>
      </w:r>
      <w:r w:rsidR="00B954DE" w:rsidRPr="005873F4">
        <w:rPr>
          <w:lang w:val="sr-Cyrl-CS"/>
        </w:rPr>
        <w:t>са назнаком: „</w:t>
      </w:r>
      <w:proofErr w:type="spellStart"/>
      <w:r w:rsidR="00620CE1" w:rsidRPr="005873F4">
        <w:rPr>
          <w:i/>
        </w:rPr>
        <w:t>Захтев</w:t>
      </w:r>
      <w:proofErr w:type="spellEnd"/>
      <w:r w:rsidR="00620CE1" w:rsidRPr="005873F4">
        <w:rPr>
          <w:i/>
        </w:rPr>
        <w:t xml:space="preserve"> </w:t>
      </w:r>
      <w:r w:rsidR="00F1210C" w:rsidRPr="005873F4">
        <w:rPr>
          <w:i/>
          <w:lang w:val="sr-Latn-RS"/>
        </w:rPr>
        <w:t xml:space="preserve">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у </w:t>
      </w:r>
      <w:r w:rsidR="007E4357">
        <w:rPr>
          <w:i/>
          <w:lang w:val="sr-Cyrl-RS"/>
        </w:rPr>
        <w:t>2022</w:t>
      </w:r>
      <w:r w:rsidR="00F1210C" w:rsidRPr="005873F4">
        <w:rPr>
          <w:i/>
          <w:lang w:val="sr-Cyrl-RS"/>
        </w:rPr>
        <w:t>.</w:t>
      </w:r>
      <w:r w:rsidR="00F1210C" w:rsidRPr="005873F4">
        <w:rPr>
          <w:i/>
          <w:lang w:val="sr-Latn-RS"/>
        </w:rPr>
        <w:t xml:space="preserve"> години</w:t>
      </w:r>
      <w:r w:rsidR="009378A7" w:rsidRPr="005873F4">
        <w:rPr>
          <w:lang w:val="sr-Cyrl-CS"/>
        </w:rPr>
        <w:t>”</w:t>
      </w:r>
      <w:r w:rsidR="00B954DE" w:rsidRPr="005873F4">
        <w:rPr>
          <w:lang w:val="sr-Cyrl-CS"/>
        </w:rPr>
        <w:t>,</w:t>
      </w:r>
      <w:r w:rsidRPr="005873F4">
        <w:rPr>
          <w:lang w:val="sr-Cyrl-CS"/>
        </w:rPr>
        <w:t xml:space="preserve"> лично,</w:t>
      </w:r>
      <w:r w:rsidR="00B954DE" w:rsidRPr="005873F4">
        <w:rPr>
          <w:lang w:val="sr-Cyrl-CS"/>
        </w:rPr>
        <w:t xml:space="preserve"> преко Писарнице републичких органа управе у Београду, улица Немањина број 22-26,</w:t>
      </w:r>
      <w:r w:rsidR="007E4357">
        <w:rPr>
          <w:lang w:val="sr-Cyrl-CS"/>
        </w:rPr>
        <w:t xml:space="preserve"> </w:t>
      </w:r>
      <w:r w:rsidR="00B954DE" w:rsidRPr="005873F4">
        <w:rPr>
          <w:lang w:val="sr-Cyrl-CS"/>
        </w:rPr>
        <w:t xml:space="preserve">11000 Београд или поштом </w:t>
      </w:r>
      <w:r w:rsidR="00DA0DD8" w:rsidRPr="005873F4">
        <w:rPr>
          <w:lang w:val="sr-Cyrl-CS"/>
        </w:rPr>
        <w:t>на ад</w:t>
      </w:r>
      <w:r w:rsidRPr="005873F4">
        <w:rPr>
          <w:lang w:val="sr-Cyrl-CS"/>
        </w:rPr>
        <w:t>ресу: Министарство пољопривреде, шумарства и водопривреде</w:t>
      </w:r>
      <w:r w:rsidR="00DA0DD8" w:rsidRPr="005873F4">
        <w:rPr>
          <w:lang w:val="sr-Cyrl-CS"/>
        </w:rPr>
        <w:t xml:space="preserve"> - Управа за аграрна плаћања, </w:t>
      </w:r>
      <w:r w:rsidR="00B954DE" w:rsidRPr="005873F4">
        <w:rPr>
          <w:lang w:val="sr-Cyrl-CS"/>
        </w:rPr>
        <w:t>Булевар краља Александра бр. 84</w:t>
      </w:r>
      <w:r w:rsidR="007E4357">
        <w:rPr>
          <w:lang w:val="sr-Cyrl-CS"/>
        </w:rPr>
        <w:t xml:space="preserve">, </w:t>
      </w:r>
      <w:r w:rsidR="007E4357" w:rsidRPr="007E4357">
        <w:rPr>
          <w:lang w:val="sr-Cyrl-CS"/>
        </w:rPr>
        <w:t>110</w:t>
      </w:r>
      <w:r w:rsidR="007E4357">
        <w:rPr>
          <w:lang w:val="sr-Cyrl-CS"/>
        </w:rPr>
        <w:t>0</w:t>
      </w:r>
      <w:r w:rsidR="007E4357" w:rsidRPr="007E4357">
        <w:rPr>
          <w:lang w:val="sr-Cyrl-CS"/>
        </w:rPr>
        <w:t>0 Београд</w:t>
      </w:r>
      <w:r w:rsidR="00B954DE" w:rsidRPr="005873F4">
        <w:rPr>
          <w:lang w:val="sr-Cyrl-CS"/>
        </w:rPr>
        <w:t>.</w:t>
      </w:r>
    </w:p>
    <w:p w14:paraId="116630F1" w14:textId="77777777" w:rsidR="004D197E" w:rsidRPr="005873F4" w:rsidRDefault="004D197E" w:rsidP="00B668A0">
      <w:pPr>
        <w:pStyle w:val="Default"/>
        <w:jc w:val="both"/>
        <w:rPr>
          <w:lang w:val="sr-Cyrl-CS"/>
        </w:rPr>
      </w:pPr>
    </w:p>
    <w:p w14:paraId="18704D9E" w14:textId="420EA09F" w:rsidR="006C7275" w:rsidRDefault="00B7784C" w:rsidP="00B668A0">
      <w:pPr>
        <w:tabs>
          <w:tab w:val="left" w:pos="1335"/>
          <w:tab w:val="left" w:pos="1440"/>
        </w:tabs>
        <w:spacing w:after="0" w:line="240" w:lineRule="auto"/>
        <w:jc w:val="center"/>
        <w:rPr>
          <w:rFonts w:ascii="Times New Roman" w:hAnsi="Times New Roman" w:cs="Times New Roman"/>
          <w:b/>
          <w:spacing w:val="-2"/>
          <w:sz w:val="24"/>
          <w:szCs w:val="24"/>
          <w:lang w:val="sr-Cyrl-CS"/>
        </w:rPr>
      </w:pPr>
      <w:r w:rsidRPr="005873F4">
        <w:rPr>
          <w:rFonts w:ascii="Times New Roman" w:hAnsi="Times New Roman" w:cs="Times New Roman"/>
          <w:b/>
          <w:sz w:val="24"/>
          <w:szCs w:val="24"/>
          <w:lang w:val="sr-Cyrl-CS"/>
        </w:rPr>
        <w:t xml:space="preserve">Рок за подношење </w:t>
      </w:r>
      <w:r w:rsidR="004D197E" w:rsidRPr="005873F4">
        <w:rPr>
          <w:rFonts w:ascii="Times New Roman" w:hAnsi="Times New Roman" w:cs="Times New Roman"/>
          <w:b/>
          <w:spacing w:val="-2"/>
          <w:sz w:val="24"/>
          <w:szCs w:val="24"/>
          <w:lang w:val="sr-Cyrl-CS"/>
        </w:rPr>
        <w:t>захтева за остваривање права на подстицаје</w:t>
      </w:r>
    </w:p>
    <w:p w14:paraId="4634BE2A" w14:textId="77777777" w:rsidR="0037505E" w:rsidRPr="005873F4" w:rsidRDefault="0037505E" w:rsidP="00B668A0">
      <w:pPr>
        <w:tabs>
          <w:tab w:val="left" w:pos="1335"/>
          <w:tab w:val="left" w:pos="1440"/>
        </w:tabs>
        <w:spacing w:after="0" w:line="240" w:lineRule="auto"/>
        <w:jc w:val="center"/>
        <w:rPr>
          <w:rFonts w:ascii="Times New Roman" w:hAnsi="Times New Roman" w:cs="Times New Roman"/>
          <w:b/>
          <w:sz w:val="24"/>
          <w:szCs w:val="24"/>
          <w:lang w:val="sr-Cyrl-CS"/>
        </w:rPr>
      </w:pPr>
    </w:p>
    <w:p w14:paraId="275E657D" w14:textId="77777777" w:rsidR="006C7275" w:rsidRPr="005873F4" w:rsidRDefault="006C7275" w:rsidP="00B668A0">
      <w:pPr>
        <w:tabs>
          <w:tab w:val="left" w:pos="1335"/>
          <w:tab w:val="left" w:pos="14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 xml:space="preserve">Члан </w:t>
      </w:r>
      <w:r w:rsidR="00E52A46" w:rsidRPr="005873F4">
        <w:rPr>
          <w:rFonts w:ascii="Times New Roman" w:hAnsi="Times New Roman" w:cs="Times New Roman"/>
          <w:b/>
          <w:sz w:val="24"/>
          <w:szCs w:val="24"/>
          <w:lang w:val="sr-Cyrl-CS"/>
        </w:rPr>
        <w:t>8</w:t>
      </w:r>
      <w:r w:rsidRPr="005873F4">
        <w:rPr>
          <w:rFonts w:ascii="Times New Roman" w:hAnsi="Times New Roman" w:cs="Times New Roman"/>
          <w:b/>
          <w:sz w:val="24"/>
          <w:szCs w:val="24"/>
          <w:lang w:val="sr-Cyrl-CS"/>
        </w:rPr>
        <w:t>.</w:t>
      </w:r>
    </w:p>
    <w:p w14:paraId="6B684400" w14:textId="77777777" w:rsidR="00B668A0" w:rsidRPr="005873F4" w:rsidRDefault="00B668A0" w:rsidP="00B668A0">
      <w:pPr>
        <w:tabs>
          <w:tab w:val="left" w:pos="1335"/>
          <w:tab w:val="left" w:pos="1440"/>
        </w:tabs>
        <w:spacing w:after="0" w:line="240" w:lineRule="auto"/>
        <w:jc w:val="center"/>
        <w:rPr>
          <w:rFonts w:ascii="Times New Roman" w:hAnsi="Times New Roman" w:cs="Times New Roman"/>
          <w:b/>
          <w:sz w:val="24"/>
          <w:szCs w:val="24"/>
          <w:lang w:val="sr-Cyrl-CS"/>
        </w:rPr>
      </w:pPr>
    </w:p>
    <w:p w14:paraId="1A059ACE" w14:textId="3C43FC0C" w:rsidR="004C038B" w:rsidRDefault="003F0400" w:rsidP="00B668A0">
      <w:pPr>
        <w:spacing w:after="0" w:line="240" w:lineRule="auto"/>
        <w:jc w:val="both"/>
        <w:rPr>
          <w:rFonts w:ascii="Times New Roman" w:hAnsi="Times New Roman" w:cs="Times New Roman"/>
          <w:sz w:val="24"/>
          <w:szCs w:val="24"/>
          <w:lang w:val="sr-Cyrl-CS"/>
        </w:rPr>
      </w:pPr>
      <w:r w:rsidRPr="005873F4">
        <w:rPr>
          <w:rFonts w:ascii="Times New Roman" w:hAnsi="Times New Roman" w:cs="Times New Roman"/>
          <w:sz w:val="24"/>
          <w:szCs w:val="24"/>
          <w:lang w:val="sr-Cyrl-CS"/>
        </w:rPr>
        <w:t xml:space="preserve">           </w:t>
      </w:r>
      <w:r w:rsidR="006C7275" w:rsidRPr="005873F4">
        <w:rPr>
          <w:rFonts w:ascii="Times New Roman" w:hAnsi="Times New Roman" w:cs="Times New Roman"/>
          <w:sz w:val="24"/>
          <w:szCs w:val="24"/>
          <w:lang w:val="sr-Cyrl-CS"/>
        </w:rPr>
        <w:t xml:space="preserve">Захтев за </w:t>
      </w:r>
      <w:r w:rsidR="00AC3E5F">
        <w:rPr>
          <w:rFonts w:ascii="Times New Roman" w:hAnsi="Times New Roman" w:cs="Times New Roman"/>
          <w:sz w:val="24"/>
          <w:szCs w:val="24"/>
          <w:lang w:val="sr-Cyrl-RS"/>
        </w:rPr>
        <w:t>остваривање</w:t>
      </w:r>
      <w:r w:rsidR="006C7275" w:rsidRPr="005873F4">
        <w:rPr>
          <w:rFonts w:ascii="Times New Roman" w:hAnsi="Times New Roman" w:cs="Times New Roman"/>
          <w:sz w:val="24"/>
          <w:szCs w:val="24"/>
          <w:lang w:val="sr-Cyrl-CS"/>
        </w:rPr>
        <w:t xml:space="preserve"> права на подстицаје </w:t>
      </w:r>
      <w:r w:rsidR="00B7784C" w:rsidRPr="005873F4">
        <w:rPr>
          <w:rFonts w:ascii="Times New Roman" w:hAnsi="Times New Roman" w:cs="Times New Roman"/>
          <w:sz w:val="24"/>
          <w:szCs w:val="24"/>
          <w:lang w:val="sr-Cyrl-CS"/>
        </w:rPr>
        <w:t xml:space="preserve">у складу са овим Јавним позивом </w:t>
      </w:r>
      <w:r w:rsidR="006C7275" w:rsidRPr="005873F4">
        <w:rPr>
          <w:rFonts w:ascii="Times New Roman" w:hAnsi="Times New Roman" w:cs="Times New Roman"/>
          <w:sz w:val="24"/>
          <w:szCs w:val="24"/>
          <w:lang w:val="sr-Cyrl-CS"/>
        </w:rPr>
        <w:t xml:space="preserve">подноси се у року </w:t>
      </w:r>
      <w:r w:rsidR="00B7784C" w:rsidRPr="005873F4">
        <w:rPr>
          <w:rFonts w:ascii="Times New Roman" w:hAnsi="Times New Roman" w:cs="Times New Roman"/>
          <w:sz w:val="24"/>
          <w:szCs w:val="24"/>
          <w:lang w:val="sr-Cyrl-CS"/>
        </w:rPr>
        <w:t xml:space="preserve">од </w:t>
      </w:r>
      <w:r w:rsidR="0037505E">
        <w:rPr>
          <w:rFonts w:ascii="Times New Roman" w:hAnsi="Times New Roman" w:cs="Times New Roman"/>
          <w:sz w:val="24"/>
          <w:szCs w:val="24"/>
          <w:lang w:val="sr-Cyrl-CS"/>
        </w:rPr>
        <w:t>24. јануара до 24. марта 2020. године, закључно</w:t>
      </w:r>
      <w:r w:rsidR="004C038B" w:rsidRPr="005873F4">
        <w:rPr>
          <w:rFonts w:ascii="Times New Roman" w:hAnsi="Times New Roman" w:cs="Times New Roman"/>
          <w:sz w:val="24"/>
          <w:szCs w:val="24"/>
          <w:lang w:val="sr-Cyrl-CS"/>
        </w:rPr>
        <w:t>.</w:t>
      </w:r>
    </w:p>
    <w:p w14:paraId="172924A4" w14:textId="206F579C" w:rsidR="00AC3E5F" w:rsidRDefault="00AC3E5F" w:rsidP="00B668A0">
      <w:pPr>
        <w:spacing w:after="0" w:line="240" w:lineRule="auto"/>
        <w:jc w:val="both"/>
        <w:rPr>
          <w:rFonts w:ascii="Times New Roman" w:hAnsi="Times New Roman" w:cs="Times New Roman"/>
          <w:sz w:val="24"/>
          <w:szCs w:val="24"/>
          <w:lang w:val="sr-Cyrl-CS"/>
        </w:rPr>
      </w:pPr>
    </w:p>
    <w:p w14:paraId="6A80BFB4" w14:textId="2C8312EF" w:rsidR="00AC3E5F" w:rsidRPr="005873F4" w:rsidRDefault="00AC3E5F" w:rsidP="00B668A0">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Захтеве </w:t>
      </w:r>
      <w:r w:rsidRPr="00AC3E5F">
        <w:rPr>
          <w:rFonts w:ascii="Times New Roman" w:hAnsi="Times New Roman" w:cs="Times New Roman"/>
          <w:sz w:val="24"/>
          <w:szCs w:val="24"/>
          <w:lang w:val="sr-Cyrl-CS"/>
        </w:rPr>
        <w:t xml:space="preserve">за </w:t>
      </w:r>
      <w:r w:rsidRPr="00AC3E5F">
        <w:rPr>
          <w:rFonts w:ascii="Times New Roman" w:hAnsi="Times New Roman" w:cs="Times New Roman"/>
          <w:sz w:val="24"/>
          <w:szCs w:val="24"/>
          <w:lang w:val="sr-Cyrl-RS"/>
        </w:rPr>
        <w:t>остваривање</w:t>
      </w:r>
      <w:r w:rsidRPr="00AC3E5F">
        <w:rPr>
          <w:rFonts w:ascii="Times New Roman" w:hAnsi="Times New Roman" w:cs="Times New Roman"/>
          <w:sz w:val="24"/>
          <w:szCs w:val="24"/>
          <w:lang w:val="sr-Cyrl-CS"/>
        </w:rPr>
        <w:t xml:space="preserve"> права на подстицаје </w:t>
      </w:r>
      <w:r>
        <w:rPr>
          <w:rFonts w:ascii="Times New Roman" w:hAnsi="Times New Roman" w:cs="Times New Roman"/>
          <w:sz w:val="24"/>
          <w:szCs w:val="24"/>
          <w:lang w:val="sr-Cyrl-CS"/>
        </w:rPr>
        <w:t>поднете пре или након истека рока из става 1. овог члана, Управа одбацује без разматрања.</w:t>
      </w:r>
    </w:p>
    <w:p w14:paraId="64108C67" w14:textId="77777777" w:rsidR="004C038B" w:rsidRPr="005873F4" w:rsidRDefault="004C038B" w:rsidP="00B668A0">
      <w:pPr>
        <w:spacing w:after="0" w:line="240" w:lineRule="auto"/>
        <w:jc w:val="both"/>
        <w:rPr>
          <w:rFonts w:ascii="Times New Roman" w:hAnsi="Times New Roman" w:cs="Times New Roman"/>
          <w:sz w:val="24"/>
          <w:szCs w:val="24"/>
          <w:lang w:val="sr-Cyrl-CS"/>
        </w:rPr>
      </w:pPr>
    </w:p>
    <w:p w14:paraId="69E734C4" w14:textId="70703941" w:rsidR="00B7784C" w:rsidRDefault="00B27FC9" w:rsidP="00B668A0">
      <w:pPr>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 xml:space="preserve">Документација </w:t>
      </w:r>
      <w:r w:rsidR="004D197E" w:rsidRPr="005873F4">
        <w:rPr>
          <w:rFonts w:ascii="Times New Roman" w:hAnsi="Times New Roman" w:cs="Times New Roman"/>
          <w:b/>
          <w:sz w:val="24"/>
          <w:szCs w:val="24"/>
          <w:lang w:val="sr-Cyrl-CS"/>
        </w:rPr>
        <w:t>уз захтев</w:t>
      </w:r>
    </w:p>
    <w:p w14:paraId="1C517750" w14:textId="77777777" w:rsidR="0037505E" w:rsidRPr="005873F4" w:rsidRDefault="0037505E" w:rsidP="00B668A0">
      <w:pPr>
        <w:spacing w:after="0" w:line="240" w:lineRule="auto"/>
        <w:jc w:val="center"/>
        <w:rPr>
          <w:rFonts w:ascii="Times New Roman" w:hAnsi="Times New Roman" w:cs="Times New Roman"/>
          <w:b/>
          <w:sz w:val="24"/>
          <w:szCs w:val="24"/>
          <w:lang w:val="sr-Cyrl-CS"/>
        </w:rPr>
      </w:pPr>
    </w:p>
    <w:p w14:paraId="65E02BE0" w14:textId="77777777" w:rsidR="006C7275" w:rsidRPr="005873F4" w:rsidRDefault="00E52A46" w:rsidP="00B668A0">
      <w:pPr>
        <w:tabs>
          <w:tab w:val="left" w:pos="1335"/>
          <w:tab w:val="left" w:pos="1440"/>
        </w:tabs>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9</w:t>
      </w:r>
      <w:r w:rsidR="006C7275" w:rsidRPr="005873F4">
        <w:rPr>
          <w:rFonts w:ascii="Times New Roman" w:hAnsi="Times New Roman" w:cs="Times New Roman"/>
          <w:b/>
          <w:sz w:val="24"/>
          <w:szCs w:val="24"/>
          <w:lang w:val="sr-Cyrl-CS"/>
        </w:rPr>
        <w:t>.</w:t>
      </w:r>
    </w:p>
    <w:p w14:paraId="6400270F" w14:textId="77777777" w:rsidR="004C038B" w:rsidRPr="005873F4" w:rsidRDefault="004C038B" w:rsidP="00B668A0">
      <w:pPr>
        <w:tabs>
          <w:tab w:val="left" w:pos="1335"/>
          <w:tab w:val="left" w:pos="1440"/>
        </w:tabs>
        <w:spacing w:after="0" w:line="240" w:lineRule="auto"/>
        <w:jc w:val="center"/>
        <w:rPr>
          <w:rFonts w:ascii="Times New Roman" w:hAnsi="Times New Roman" w:cs="Times New Roman"/>
          <w:b/>
          <w:sz w:val="24"/>
          <w:szCs w:val="24"/>
          <w:lang w:val="sr-Cyrl-CS"/>
        </w:rPr>
      </w:pPr>
    </w:p>
    <w:p w14:paraId="74E75FDC" w14:textId="77777777" w:rsidR="004D197E" w:rsidRPr="005873F4" w:rsidRDefault="004D197E" w:rsidP="00B668A0">
      <w:pPr>
        <w:pStyle w:val="NoSpacing"/>
        <w:jc w:val="both"/>
        <w:rPr>
          <w:rFonts w:ascii="Times New Roman" w:eastAsia="Calibri" w:hAnsi="Times New Roman" w:cs="Times New Roman"/>
          <w:sz w:val="24"/>
          <w:szCs w:val="24"/>
          <w:lang w:val="sr-Cyrl-CS"/>
        </w:rPr>
      </w:pPr>
      <w:r w:rsidRPr="005873F4">
        <w:rPr>
          <w:rFonts w:ascii="Times New Roman" w:eastAsia="Calibri" w:hAnsi="Times New Roman" w:cs="Times New Roman"/>
          <w:sz w:val="24"/>
          <w:szCs w:val="24"/>
          <w:lang w:val="sr-Cyrl-CS"/>
        </w:rPr>
        <w:t xml:space="preserve">          Уз захтев за остваривање права на подстицаје подносилац захтева доставља:</w:t>
      </w:r>
    </w:p>
    <w:p w14:paraId="6B556CF6" w14:textId="560D3FED" w:rsidR="00A61A2B" w:rsidRPr="005873F4" w:rsidRDefault="00A61A2B" w:rsidP="00B668A0">
      <w:pPr>
        <w:pStyle w:val="ListParagraph"/>
        <w:numPr>
          <w:ilvl w:val="0"/>
          <w:numId w:val="9"/>
        </w:numPr>
        <w:spacing w:after="0" w:line="240" w:lineRule="auto"/>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lastRenderedPageBreak/>
        <w:t>рачун за набавку предметне инвестиције са серијским бројем предмета нвестиције; </w:t>
      </w:r>
    </w:p>
    <w:p w14:paraId="474204E4"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отпремницу за набавку предметне инвестиције, односно међународни товарни лист, ако је подносилац захтева директно извршио увоз предмета инвестиције; </w:t>
      </w:r>
    </w:p>
    <w:p w14:paraId="4AC26B7B"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доказ о извршеном плаћању предметне инвестиције, и то: потврду о преносу средстава или извод оверене од стране банке, а у случају када је физичко лице извршило готовинско плаћање или плаћање картицом може доставити само фискални исечак; </w:t>
      </w:r>
    </w:p>
    <w:p w14:paraId="1FA2208E"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гарантни лист за извршену набавку предметне инвестиције; </w:t>
      </w:r>
    </w:p>
    <w:p w14:paraId="29C7BD61"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јединствену царинску исправу, ако је подносилац захтева директно извршио увоз предмета инвестиције; </w:t>
      </w:r>
    </w:p>
    <w:p w14:paraId="6EB90B40" w14:textId="2FB5CA5D" w:rsidR="00A61A2B" w:rsidRPr="005873F4" w:rsidRDefault="0037505E"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proofErr w:type="spellStart"/>
      <w:r w:rsidRPr="0037505E">
        <w:rPr>
          <w:rFonts w:ascii="Times New Roman" w:hAnsi="Times New Roman"/>
          <w:color w:val="000000"/>
          <w:sz w:val="24"/>
          <w:szCs w:val="24"/>
          <w:lang w:val="en-US" w:eastAsia="sr-Latn-RS"/>
        </w:rPr>
        <w:t>копију</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решења</w:t>
      </w:r>
      <w:proofErr w:type="spellEnd"/>
      <w:r w:rsidRPr="0037505E">
        <w:rPr>
          <w:rFonts w:ascii="Times New Roman" w:hAnsi="Times New Roman"/>
          <w:color w:val="000000"/>
          <w:sz w:val="24"/>
          <w:szCs w:val="24"/>
          <w:lang w:val="en-US" w:eastAsia="sr-Latn-RS"/>
        </w:rPr>
        <w:t xml:space="preserve"> о </w:t>
      </w:r>
      <w:proofErr w:type="spellStart"/>
      <w:r w:rsidRPr="0037505E">
        <w:rPr>
          <w:rFonts w:ascii="Times New Roman" w:hAnsi="Times New Roman"/>
          <w:color w:val="000000"/>
          <w:sz w:val="24"/>
          <w:szCs w:val="24"/>
          <w:lang w:val="en-US" w:eastAsia="sr-Latn-RS"/>
        </w:rPr>
        <w:t>испуњености</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ветеринарско-санитарних</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услова</w:t>
      </w:r>
      <w:proofErr w:type="spellEnd"/>
      <w:r w:rsidRPr="0037505E">
        <w:rPr>
          <w:rFonts w:ascii="Times New Roman" w:hAnsi="Times New Roman"/>
          <w:color w:val="000000"/>
          <w:sz w:val="24"/>
          <w:szCs w:val="24"/>
          <w:lang w:val="en-US" w:eastAsia="sr-Latn-RS"/>
        </w:rPr>
        <w:t xml:space="preserve"> и </w:t>
      </w:r>
      <w:proofErr w:type="spellStart"/>
      <w:r w:rsidRPr="0037505E">
        <w:rPr>
          <w:rFonts w:ascii="Times New Roman" w:hAnsi="Times New Roman"/>
          <w:color w:val="000000"/>
          <w:sz w:val="24"/>
          <w:szCs w:val="24"/>
          <w:lang w:val="en-US" w:eastAsia="sr-Latn-RS"/>
        </w:rPr>
        <w:t>услова</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хигијене</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хране</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за</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предметни</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млекомат</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као</w:t>
      </w:r>
      <w:proofErr w:type="spellEnd"/>
      <w:r w:rsidRPr="0037505E">
        <w:rPr>
          <w:rFonts w:ascii="Times New Roman" w:hAnsi="Times New Roman"/>
          <w:color w:val="000000"/>
          <w:sz w:val="24"/>
          <w:szCs w:val="24"/>
          <w:lang w:val="en-US" w:eastAsia="sr-Latn-RS"/>
        </w:rPr>
        <w:t xml:space="preserve"> и </w:t>
      </w:r>
      <w:proofErr w:type="spellStart"/>
      <w:r w:rsidRPr="0037505E">
        <w:rPr>
          <w:rFonts w:ascii="Times New Roman" w:hAnsi="Times New Roman"/>
          <w:color w:val="000000"/>
          <w:sz w:val="24"/>
          <w:szCs w:val="24"/>
          <w:lang w:val="en-US" w:eastAsia="sr-Latn-RS"/>
        </w:rPr>
        <w:t>копију</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решења</w:t>
      </w:r>
      <w:proofErr w:type="spellEnd"/>
      <w:r w:rsidRPr="0037505E">
        <w:rPr>
          <w:rFonts w:ascii="Times New Roman" w:hAnsi="Times New Roman"/>
          <w:color w:val="000000"/>
          <w:sz w:val="24"/>
          <w:szCs w:val="24"/>
          <w:lang w:val="en-US" w:eastAsia="sr-Latn-RS"/>
        </w:rPr>
        <w:t xml:space="preserve"> о </w:t>
      </w:r>
      <w:proofErr w:type="spellStart"/>
      <w:r w:rsidRPr="0037505E">
        <w:rPr>
          <w:rFonts w:ascii="Times New Roman" w:hAnsi="Times New Roman"/>
          <w:color w:val="000000"/>
          <w:sz w:val="24"/>
          <w:szCs w:val="24"/>
          <w:lang w:val="en-US" w:eastAsia="sr-Latn-RS"/>
        </w:rPr>
        <w:t>упису</w:t>
      </w:r>
      <w:proofErr w:type="spellEnd"/>
      <w:r w:rsidRPr="0037505E">
        <w:rPr>
          <w:rFonts w:ascii="Times New Roman" w:hAnsi="Times New Roman"/>
          <w:color w:val="000000"/>
          <w:sz w:val="24"/>
          <w:szCs w:val="24"/>
          <w:lang w:val="en-US" w:eastAsia="sr-Latn-RS"/>
        </w:rPr>
        <w:t xml:space="preserve"> у </w:t>
      </w:r>
      <w:proofErr w:type="spellStart"/>
      <w:r w:rsidRPr="0037505E">
        <w:rPr>
          <w:rFonts w:ascii="Times New Roman" w:hAnsi="Times New Roman"/>
          <w:color w:val="000000"/>
          <w:sz w:val="24"/>
          <w:szCs w:val="24"/>
          <w:lang w:val="en-US" w:eastAsia="sr-Latn-RS"/>
        </w:rPr>
        <w:t>Регистар</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објеката</w:t>
      </w:r>
      <w:proofErr w:type="spellEnd"/>
      <w:r w:rsidRPr="0037505E">
        <w:rPr>
          <w:rFonts w:ascii="Times New Roman" w:hAnsi="Times New Roman"/>
          <w:color w:val="000000"/>
          <w:sz w:val="24"/>
          <w:szCs w:val="24"/>
          <w:lang w:val="en-US" w:eastAsia="sr-Latn-RS"/>
        </w:rPr>
        <w:t xml:space="preserve"> у </w:t>
      </w:r>
      <w:proofErr w:type="spellStart"/>
      <w:r w:rsidRPr="0037505E">
        <w:rPr>
          <w:rFonts w:ascii="Times New Roman" w:hAnsi="Times New Roman"/>
          <w:color w:val="000000"/>
          <w:sz w:val="24"/>
          <w:szCs w:val="24"/>
          <w:lang w:val="en-US" w:eastAsia="sr-Latn-RS"/>
        </w:rPr>
        <w:t>складу</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са</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посебним</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прописом</w:t>
      </w:r>
      <w:proofErr w:type="spellEnd"/>
      <w:r w:rsidRPr="0037505E">
        <w:rPr>
          <w:rFonts w:ascii="Times New Roman" w:hAnsi="Times New Roman"/>
          <w:color w:val="000000"/>
          <w:sz w:val="24"/>
          <w:szCs w:val="24"/>
          <w:lang w:val="en-US" w:eastAsia="sr-Latn-RS"/>
        </w:rPr>
        <w:t xml:space="preserve"> о </w:t>
      </w:r>
      <w:proofErr w:type="spellStart"/>
      <w:r w:rsidRPr="0037505E">
        <w:rPr>
          <w:rFonts w:ascii="Times New Roman" w:hAnsi="Times New Roman"/>
          <w:color w:val="000000"/>
          <w:sz w:val="24"/>
          <w:szCs w:val="24"/>
          <w:lang w:val="en-US" w:eastAsia="sr-Latn-RS"/>
        </w:rPr>
        <w:t>регистрацији</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односно</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одобравању</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објеката</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за</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производњу</w:t>
      </w:r>
      <w:proofErr w:type="spellEnd"/>
      <w:r w:rsidRPr="0037505E">
        <w:rPr>
          <w:rFonts w:ascii="Times New Roman" w:hAnsi="Times New Roman"/>
          <w:color w:val="000000"/>
          <w:sz w:val="24"/>
          <w:szCs w:val="24"/>
          <w:lang w:val="en-US" w:eastAsia="sr-Latn-RS"/>
        </w:rPr>
        <w:t xml:space="preserve"> и </w:t>
      </w:r>
      <w:proofErr w:type="spellStart"/>
      <w:r w:rsidRPr="0037505E">
        <w:rPr>
          <w:rFonts w:ascii="Times New Roman" w:hAnsi="Times New Roman"/>
          <w:color w:val="000000"/>
          <w:sz w:val="24"/>
          <w:szCs w:val="24"/>
          <w:lang w:val="en-US" w:eastAsia="sr-Latn-RS"/>
        </w:rPr>
        <w:t>промет</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хране</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животињског</w:t>
      </w:r>
      <w:proofErr w:type="spellEnd"/>
      <w:r w:rsidRPr="0037505E">
        <w:rPr>
          <w:rFonts w:ascii="Times New Roman" w:hAnsi="Times New Roman"/>
          <w:color w:val="000000"/>
          <w:sz w:val="24"/>
          <w:szCs w:val="24"/>
          <w:lang w:val="en-US" w:eastAsia="sr-Latn-RS"/>
        </w:rPr>
        <w:t xml:space="preserve"> </w:t>
      </w:r>
      <w:proofErr w:type="spellStart"/>
      <w:r w:rsidRPr="0037505E">
        <w:rPr>
          <w:rFonts w:ascii="Times New Roman" w:hAnsi="Times New Roman"/>
          <w:color w:val="000000"/>
          <w:sz w:val="24"/>
          <w:szCs w:val="24"/>
          <w:lang w:val="en-US" w:eastAsia="sr-Latn-RS"/>
        </w:rPr>
        <w:t>порекла</w:t>
      </w:r>
      <w:proofErr w:type="spellEnd"/>
      <w:r w:rsidR="00A61A2B" w:rsidRPr="005873F4">
        <w:rPr>
          <w:rFonts w:ascii="Times New Roman" w:hAnsi="Times New Roman"/>
          <w:color w:val="000000"/>
          <w:sz w:val="24"/>
          <w:szCs w:val="24"/>
          <w:lang w:val="sr-Latn-RS" w:eastAsia="sr-Latn-RS"/>
        </w:rPr>
        <w:t>; </w:t>
      </w:r>
    </w:p>
    <w:p w14:paraId="4BF18E5C"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уверење о измиреним доспелим обавезама по основу јавних прихода, издато од стране надлежне пореске управе; </w:t>
      </w:r>
    </w:p>
    <w:p w14:paraId="0CEF3FDC"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уверење о измиреним доспелим обавезама по основу јавних прихода, издато од стране надлежног органа јединице локалне самоуправе; </w:t>
      </w:r>
    </w:p>
    <w:p w14:paraId="517185A1"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потврду надлежног органа јединице локалне самоуправе према месту пребивалишта, односно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14:paraId="0B205FDC" w14:textId="77777777" w:rsidR="00A61A2B" w:rsidRPr="005873F4" w:rsidRDefault="00A61A2B" w:rsidP="004C038B">
      <w:pPr>
        <w:pStyle w:val="ListParagraph"/>
        <w:numPr>
          <w:ilvl w:val="0"/>
          <w:numId w:val="9"/>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 </w:t>
      </w:r>
    </w:p>
    <w:p w14:paraId="740A43C0" w14:textId="77777777" w:rsidR="00B668A0" w:rsidRPr="005873F4" w:rsidRDefault="00B668A0" w:rsidP="00B668A0">
      <w:pPr>
        <w:pStyle w:val="ListParagraph"/>
        <w:spacing w:after="0" w:line="240" w:lineRule="auto"/>
        <w:rPr>
          <w:rFonts w:ascii="Times New Roman" w:hAnsi="Times New Roman"/>
          <w:color w:val="000000"/>
          <w:sz w:val="24"/>
          <w:szCs w:val="24"/>
          <w:lang w:val="sr-Latn-RS" w:eastAsia="sr-Latn-RS"/>
        </w:rPr>
      </w:pPr>
    </w:p>
    <w:p w14:paraId="48D60BDE" w14:textId="77777777" w:rsidR="00A61A2B" w:rsidRPr="005873F4" w:rsidRDefault="0038224A" w:rsidP="004C038B">
      <w:pPr>
        <w:spacing w:after="0" w:line="240" w:lineRule="auto"/>
        <w:jc w:val="both"/>
        <w:rPr>
          <w:rFonts w:ascii="Times New Roman" w:hAnsi="Times New Roman" w:cs="Times New Roman"/>
          <w:color w:val="000000"/>
          <w:sz w:val="24"/>
          <w:szCs w:val="24"/>
          <w:lang w:val="sr-Cyrl-RS" w:eastAsia="sr-Latn-RS"/>
        </w:rPr>
      </w:pPr>
      <w:r w:rsidRPr="005873F4">
        <w:rPr>
          <w:rFonts w:ascii="Times New Roman" w:eastAsia="Calibri" w:hAnsi="Times New Roman" w:cs="Times New Roman"/>
          <w:sz w:val="24"/>
          <w:szCs w:val="24"/>
          <w:lang w:val="sr-Cyrl-CS"/>
        </w:rPr>
        <w:t xml:space="preserve">          </w:t>
      </w:r>
      <w:r w:rsidR="00A61A2B" w:rsidRPr="005873F4">
        <w:rPr>
          <w:rFonts w:ascii="Times New Roman" w:hAnsi="Times New Roman" w:cs="Times New Roman"/>
          <w:color w:val="000000"/>
          <w:sz w:val="24"/>
          <w:szCs w:val="24"/>
          <w:lang w:val="sr-Latn-RS" w:eastAsia="sr-Latn-RS"/>
        </w:rPr>
        <w:t>Документација из става 1. тач. 1)-5) овог члана мора бити издата у периоду од 15. октобра претходне календарске године, а најкасније до дана подношења захтева за остваривање права на подстицаје. </w:t>
      </w:r>
    </w:p>
    <w:p w14:paraId="56922BDF" w14:textId="77777777" w:rsidR="00B668A0" w:rsidRPr="005873F4" w:rsidRDefault="00B668A0" w:rsidP="004C038B">
      <w:pPr>
        <w:spacing w:after="0" w:line="240" w:lineRule="auto"/>
        <w:jc w:val="both"/>
        <w:rPr>
          <w:rFonts w:ascii="Times New Roman" w:hAnsi="Times New Roman" w:cs="Times New Roman"/>
          <w:color w:val="000000"/>
          <w:sz w:val="24"/>
          <w:szCs w:val="24"/>
          <w:lang w:val="sr-Cyrl-RS" w:eastAsia="sr-Latn-RS"/>
        </w:rPr>
      </w:pPr>
    </w:p>
    <w:p w14:paraId="40A9FD40" w14:textId="269F8E44" w:rsidR="00A61A2B" w:rsidRPr="005873F4" w:rsidRDefault="00A61A2B" w:rsidP="004C038B">
      <w:pPr>
        <w:spacing w:after="0" w:line="240" w:lineRule="auto"/>
        <w:ind w:firstLine="720"/>
        <w:jc w:val="both"/>
        <w:rPr>
          <w:rFonts w:ascii="Times New Roman" w:hAnsi="Times New Roman" w:cs="Times New Roman"/>
          <w:color w:val="000000"/>
          <w:sz w:val="24"/>
          <w:szCs w:val="24"/>
          <w:lang w:val="sr-Latn-RS" w:eastAsia="sr-Latn-RS"/>
        </w:rPr>
      </w:pPr>
      <w:r w:rsidRPr="005873F4">
        <w:rPr>
          <w:rFonts w:ascii="Times New Roman" w:hAnsi="Times New Roman" w:cs="Times New Roman"/>
          <w:color w:val="000000"/>
          <w:sz w:val="24"/>
          <w:szCs w:val="24"/>
          <w:lang w:val="sr-Latn-RS" w:eastAsia="sr-Latn-RS"/>
        </w:rPr>
        <w:t xml:space="preserve">Ако је подносилац захтева предузетник или привредно друштво, поред документације из става 1. овог члана доставља и </w:t>
      </w:r>
      <w:r w:rsidR="0037505E">
        <w:rPr>
          <w:rFonts w:ascii="Times New Roman" w:hAnsi="Times New Roman" w:cs="Times New Roman"/>
          <w:color w:val="000000"/>
          <w:sz w:val="24"/>
          <w:szCs w:val="24"/>
          <w:lang w:val="sr-Cyrl-RS" w:eastAsia="sr-Latn-RS"/>
        </w:rPr>
        <w:t>копију извода</w:t>
      </w:r>
      <w:r w:rsidRPr="005873F4">
        <w:rPr>
          <w:rFonts w:ascii="Times New Roman" w:hAnsi="Times New Roman" w:cs="Times New Roman"/>
          <w:color w:val="000000"/>
          <w:sz w:val="24"/>
          <w:szCs w:val="24"/>
          <w:lang w:val="sr-Latn-RS" w:eastAsia="sr-Latn-RS"/>
        </w:rPr>
        <w:t xml:space="preserve"> из Регистра привредних субјеката, као и потврде Агенције за привредне регистре да: </w:t>
      </w:r>
    </w:p>
    <w:p w14:paraId="54656806" w14:textId="77777777" w:rsidR="00A61A2B" w:rsidRPr="005873F4" w:rsidRDefault="00A61A2B" w:rsidP="004C038B">
      <w:pPr>
        <w:pStyle w:val="ListParagraph"/>
        <w:numPr>
          <w:ilvl w:val="0"/>
          <w:numId w:val="15"/>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није регистровано да му је изречена правоснажна судска или управна мера забране обављања делатности; </w:t>
      </w:r>
    </w:p>
    <w:p w14:paraId="51549DF9" w14:textId="77777777" w:rsidR="00A61A2B" w:rsidRPr="005873F4" w:rsidRDefault="00A61A2B" w:rsidP="004C038B">
      <w:pPr>
        <w:pStyle w:val="ListParagraph"/>
        <w:numPr>
          <w:ilvl w:val="0"/>
          <w:numId w:val="15"/>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није регистровано да је осуђиван због привредног преступа; </w:t>
      </w:r>
    </w:p>
    <w:p w14:paraId="363D3399" w14:textId="77777777" w:rsidR="00A61A2B" w:rsidRPr="005873F4" w:rsidRDefault="00A61A2B" w:rsidP="004C038B">
      <w:pPr>
        <w:pStyle w:val="ListParagraph"/>
        <w:numPr>
          <w:ilvl w:val="0"/>
          <w:numId w:val="15"/>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није регистрован поступак ликвидације или стечаја, нити је престао да постоји услед судске или одлуке другог органа са обавезујућом снагом; </w:t>
      </w:r>
    </w:p>
    <w:p w14:paraId="64F13BC3" w14:textId="77777777" w:rsidR="00A61A2B" w:rsidRPr="005873F4" w:rsidRDefault="00A61A2B" w:rsidP="004C038B">
      <w:pPr>
        <w:pStyle w:val="ListParagraph"/>
        <w:numPr>
          <w:ilvl w:val="0"/>
          <w:numId w:val="15"/>
        </w:numPr>
        <w:spacing w:after="0" w:line="240" w:lineRule="auto"/>
        <w:jc w:val="both"/>
        <w:rPr>
          <w:rFonts w:ascii="Times New Roman" w:hAnsi="Times New Roman"/>
          <w:color w:val="000000"/>
          <w:sz w:val="24"/>
          <w:szCs w:val="24"/>
          <w:lang w:val="sr-Latn-RS" w:eastAsia="sr-Latn-RS"/>
        </w:rPr>
      </w:pPr>
      <w:r w:rsidRPr="005873F4">
        <w:rPr>
          <w:rFonts w:ascii="Times New Roman" w:hAnsi="Times New Roman"/>
          <w:color w:val="000000"/>
          <w:sz w:val="24"/>
          <w:szCs w:val="24"/>
          <w:lang w:val="sr-Latn-RS" w:eastAsia="sr-Latn-RS"/>
        </w:rPr>
        <w:t>да је према подацима из финансијског извештаја разврстано у микро, мало или средње правно лице, у складу са законом којим се уређује рачуноводство - за привредна друштва. </w:t>
      </w:r>
    </w:p>
    <w:p w14:paraId="158E971C" w14:textId="77777777" w:rsidR="00B668A0" w:rsidRPr="005873F4" w:rsidRDefault="00B668A0" w:rsidP="004C038B">
      <w:pPr>
        <w:pStyle w:val="ListParagraph"/>
        <w:spacing w:after="0" w:line="240" w:lineRule="auto"/>
        <w:jc w:val="both"/>
        <w:rPr>
          <w:rFonts w:ascii="Times New Roman" w:hAnsi="Times New Roman"/>
          <w:color w:val="000000"/>
          <w:sz w:val="24"/>
          <w:szCs w:val="24"/>
          <w:lang w:val="sr-Latn-RS" w:eastAsia="sr-Latn-RS"/>
        </w:rPr>
      </w:pPr>
    </w:p>
    <w:p w14:paraId="1A47DCE6" w14:textId="77777777" w:rsidR="00A61A2B" w:rsidRPr="005873F4" w:rsidRDefault="00A61A2B" w:rsidP="004C038B">
      <w:pPr>
        <w:spacing w:after="0" w:line="240" w:lineRule="auto"/>
        <w:ind w:firstLine="720"/>
        <w:jc w:val="both"/>
        <w:rPr>
          <w:rFonts w:ascii="Times New Roman" w:hAnsi="Times New Roman" w:cs="Times New Roman"/>
          <w:color w:val="000000"/>
          <w:sz w:val="24"/>
          <w:szCs w:val="24"/>
          <w:lang w:val="sr-Cyrl-RS" w:eastAsia="sr-Latn-RS"/>
        </w:rPr>
      </w:pPr>
      <w:r w:rsidRPr="005873F4">
        <w:rPr>
          <w:rFonts w:ascii="Times New Roman" w:hAnsi="Times New Roman" w:cs="Times New Roman"/>
          <w:color w:val="000000"/>
          <w:sz w:val="24"/>
          <w:szCs w:val="24"/>
          <w:lang w:val="sr-Latn-RS" w:eastAsia="sr-Latn-RS"/>
        </w:rPr>
        <w:t>Документација из става 1. тач. 6)-10) овог члана и става 3. овог члана доставља се у складу са законом којим се уређује општи управни поступак. </w:t>
      </w:r>
    </w:p>
    <w:p w14:paraId="51F22138" w14:textId="77777777" w:rsidR="004C038B" w:rsidRPr="005873F4" w:rsidRDefault="004C038B" w:rsidP="004C038B">
      <w:pPr>
        <w:spacing w:after="0" w:line="240" w:lineRule="auto"/>
        <w:ind w:firstLine="720"/>
        <w:jc w:val="both"/>
        <w:rPr>
          <w:rFonts w:ascii="Times New Roman" w:hAnsi="Times New Roman" w:cs="Times New Roman"/>
          <w:color w:val="000000"/>
          <w:sz w:val="24"/>
          <w:szCs w:val="24"/>
          <w:lang w:val="sr-Cyrl-RS" w:eastAsia="sr-Latn-RS"/>
        </w:rPr>
      </w:pPr>
    </w:p>
    <w:p w14:paraId="50F14DFD" w14:textId="5221A03E" w:rsidR="00485992" w:rsidRDefault="00485992" w:rsidP="00B668A0">
      <w:pPr>
        <w:pStyle w:val="NoSpacing"/>
        <w:jc w:val="center"/>
        <w:rPr>
          <w:rFonts w:ascii="Times New Roman" w:eastAsia="Calibri" w:hAnsi="Times New Roman" w:cs="Times New Roman"/>
          <w:b/>
          <w:sz w:val="24"/>
          <w:szCs w:val="24"/>
          <w:lang w:val="sr-Cyrl-CS"/>
        </w:rPr>
      </w:pPr>
      <w:r w:rsidRPr="005873F4">
        <w:rPr>
          <w:rFonts w:ascii="Times New Roman" w:eastAsia="Calibri" w:hAnsi="Times New Roman" w:cs="Times New Roman"/>
          <w:b/>
          <w:sz w:val="24"/>
          <w:szCs w:val="24"/>
          <w:lang w:val="sr-Cyrl-CS"/>
        </w:rPr>
        <w:lastRenderedPageBreak/>
        <w:t>Форма документације</w:t>
      </w:r>
    </w:p>
    <w:p w14:paraId="6F0D46AF" w14:textId="77777777" w:rsidR="0037505E" w:rsidRPr="005873F4" w:rsidRDefault="0037505E" w:rsidP="00B668A0">
      <w:pPr>
        <w:pStyle w:val="NoSpacing"/>
        <w:jc w:val="center"/>
        <w:rPr>
          <w:rFonts w:ascii="Times New Roman" w:eastAsia="Calibri" w:hAnsi="Times New Roman" w:cs="Times New Roman"/>
          <w:b/>
          <w:sz w:val="24"/>
          <w:szCs w:val="24"/>
          <w:lang w:val="sr-Cyrl-CS"/>
        </w:rPr>
      </w:pPr>
    </w:p>
    <w:p w14:paraId="5449CB49" w14:textId="77777777" w:rsidR="00485992" w:rsidRPr="005873F4" w:rsidRDefault="00485992" w:rsidP="00B668A0">
      <w:pPr>
        <w:pStyle w:val="NoSpacing"/>
        <w:jc w:val="center"/>
        <w:rPr>
          <w:rFonts w:ascii="Times New Roman" w:eastAsia="Calibri" w:hAnsi="Times New Roman" w:cs="Times New Roman"/>
          <w:b/>
          <w:sz w:val="24"/>
          <w:szCs w:val="24"/>
          <w:lang w:val="sr-Cyrl-CS"/>
        </w:rPr>
      </w:pPr>
      <w:r w:rsidRPr="005873F4">
        <w:rPr>
          <w:rFonts w:ascii="Times New Roman" w:eastAsia="Calibri" w:hAnsi="Times New Roman" w:cs="Times New Roman"/>
          <w:b/>
          <w:sz w:val="24"/>
          <w:szCs w:val="24"/>
          <w:lang w:val="sr-Cyrl-CS"/>
        </w:rPr>
        <w:t>Члан 1</w:t>
      </w:r>
      <w:r w:rsidR="00E52A46" w:rsidRPr="005873F4">
        <w:rPr>
          <w:rFonts w:ascii="Times New Roman" w:eastAsia="Calibri" w:hAnsi="Times New Roman" w:cs="Times New Roman"/>
          <w:b/>
          <w:sz w:val="24"/>
          <w:szCs w:val="24"/>
          <w:lang w:val="sr-Cyrl-CS"/>
        </w:rPr>
        <w:t>0</w:t>
      </w:r>
      <w:r w:rsidRPr="005873F4">
        <w:rPr>
          <w:rFonts w:ascii="Times New Roman" w:eastAsia="Calibri" w:hAnsi="Times New Roman" w:cs="Times New Roman"/>
          <w:b/>
          <w:sz w:val="24"/>
          <w:szCs w:val="24"/>
          <w:lang w:val="sr-Cyrl-CS"/>
        </w:rPr>
        <w:t xml:space="preserve">. </w:t>
      </w:r>
    </w:p>
    <w:p w14:paraId="2E088A56" w14:textId="77777777" w:rsidR="00485992" w:rsidRPr="005873F4" w:rsidRDefault="00485992" w:rsidP="00B668A0">
      <w:pPr>
        <w:pStyle w:val="NoSpacing"/>
        <w:jc w:val="center"/>
        <w:rPr>
          <w:rFonts w:ascii="Times New Roman" w:eastAsia="Calibri" w:hAnsi="Times New Roman" w:cs="Times New Roman"/>
          <w:b/>
          <w:sz w:val="24"/>
          <w:szCs w:val="24"/>
          <w:lang w:val="sr-Cyrl-CS"/>
        </w:rPr>
      </w:pPr>
    </w:p>
    <w:p w14:paraId="18AFBE6A" w14:textId="77777777" w:rsidR="00A61A2B" w:rsidRPr="005873F4" w:rsidRDefault="00A61A2B" w:rsidP="00B668A0">
      <w:pPr>
        <w:spacing w:after="0" w:line="240" w:lineRule="auto"/>
        <w:ind w:firstLine="720"/>
        <w:jc w:val="both"/>
        <w:rPr>
          <w:rFonts w:ascii="Times New Roman" w:eastAsia="Times New Roman" w:hAnsi="Times New Roman" w:cs="Times New Roman"/>
          <w:color w:val="000000"/>
          <w:sz w:val="24"/>
          <w:szCs w:val="24"/>
          <w:lang w:val="sr-Cyrl-RS" w:eastAsia="sr-Latn-RS"/>
        </w:rPr>
      </w:pPr>
      <w:r w:rsidRPr="005873F4">
        <w:rPr>
          <w:rFonts w:ascii="Times New Roman" w:eastAsia="Times New Roman" w:hAnsi="Times New Roman" w:cs="Times New Roman"/>
          <w:color w:val="000000"/>
          <w:sz w:val="24"/>
          <w:szCs w:val="24"/>
          <w:lang w:val="sr-Latn-RS" w:eastAsia="sr-Latn-RS"/>
        </w:rPr>
        <w:t>Уверења и потврде која се достављају уз захтев за остваривање права на подстицаје не могу бити старија од 30 дана од дана подношења захтева. </w:t>
      </w:r>
    </w:p>
    <w:p w14:paraId="2928B2B0" w14:textId="77777777" w:rsidR="00B668A0" w:rsidRPr="005873F4" w:rsidRDefault="00B668A0" w:rsidP="00B668A0">
      <w:pPr>
        <w:spacing w:after="0" w:line="240" w:lineRule="auto"/>
        <w:ind w:firstLine="720"/>
        <w:rPr>
          <w:rFonts w:ascii="Times New Roman" w:eastAsia="Times New Roman" w:hAnsi="Times New Roman" w:cs="Times New Roman"/>
          <w:color w:val="000000"/>
          <w:sz w:val="24"/>
          <w:szCs w:val="24"/>
          <w:lang w:val="sr-Cyrl-RS" w:eastAsia="sr-Latn-RS"/>
        </w:rPr>
      </w:pPr>
    </w:p>
    <w:p w14:paraId="195BDD09" w14:textId="77777777" w:rsidR="00B668A0" w:rsidRPr="005873F4" w:rsidRDefault="00A61A2B" w:rsidP="00B668A0">
      <w:pPr>
        <w:spacing w:after="0" w:line="240" w:lineRule="auto"/>
        <w:ind w:firstLine="720"/>
        <w:jc w:val="both"/>
        <w:rPr>
          <w:rFonts w:ascii="Times New Roman" w:eastAsia="Times New Roman" w:hAnsi="Times New Roman" w:cs="Times New Roman"/>
          <w:color w:val="000000"/>
          <w:sz w:val="24"/>
          <w:szCs w:val="24"/>
          <w:lang w:val="sr-Cyrl-RS" w:eastAsia="sr-Latn-RS"/>
        </w:rPr>
      </w:pPr>
      <w:r w:rsidRPr="005873F4">
        <w:rPr>
          <w:rFonts w:ascii="Times New Roman" w:eastAsia="Times New Roman" w:hAnsi="Times New Roman" w:cs="Times New Roman"/>
          <w:color w:val="000000"/>
          <w:sz w:val="24"/>
          <w:szCs w:val="24"/>
          <w:lang w:val="sr-Latn-RS" w:eastAsia="sr-Latn-RS"/>
        </w:rPr>
        <w:t>Сва документа која се достављају уз захтев морају да гласе на подносиоца захтева и прилажу се у оригиналу или овереној копији, ако овим правилником није прописано другачије.</w:t>
      </w:r>
    </w:p>
    <w:p w14:paraId="743B669A" w14:textId="77777777" w:rsidR="00A61A2B" w:rsidRPr="005873F4" w:rsidRDefault="00A61A2B" w:rsidP="00B668A0">
      <w:pPr>
        <w:spacing w:after="0" w:line="240" w:lineRule="auto"/>
        <w:ind w:firstLine="720"/>
        <w:rPr>
          <w:rFonts w:ascii="Times New Roman" w:eastAsia="Times New Roman" w:hAnsi="Times New Roman" w:cs="Times New Roman"/>
          <w:color w:val="000000"/>
          <w:sz w:val="24"/>
          <w:szCs w:val="24"/>
          <w:lang w:val="sr-Latn-RS" w:eastAsia="sr-Latn-RS"/>
        </w:rPr>
      </w:pPr>
      <w:r w:rsidRPr="005873F4">
        <w:rPr>
          <w:rFonts w:ascii="Times New Roman" w:eastAsia="Times New Roman" w:hAnsi="Times New Roman" w:cs="Times New Roman"/>
          <w:color w:val="000000"/>
          <w:sz w:val="24"/>
          <w:szCs w:val="24"/>
          <w:lang w:val="sr-Latn-RS" w:eastAsia="sr-Latn-RS"/>
        </w:rPr>
        <w:t> </w:t>
      </w:r>
    </w:p>
    <w:p w14:paraId="25DC14F6" w14:textId="6B5D9172" w:rsidR="00A61A2B" w:rsidRDefault="00A61A2B" w:rsidP="00B668A0">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5873F4">
        <w:rPr>
          <w:rFonts w:ascii="Times New Roman" w:eastAsia="Times New Roman" w:hAnsi="Times New Roman" w:cs="Times New Roman"/>
          <w:color w:val="000000"/>
          <w:sz w:val="24"/>
          <w:szCs w:val="24"/>
          <w:lang w:val="sr-Latn-RS" w:eastAsia="sr-Latn-RS"/>
        </w:rPr>
        <w:t>Документа на страном језику морају бити преведена на српски језик од стране овлашћеног судског преводиоца. </w:t>
      </w:r>
    </w:p>
    <w:p w14:paraId="071CF451" w14:textId="77777777" w:rsidR="00485992" w:rsidRPr="005873F4" w:rsidRDefault="00485992" w:rsidP="00B668A0">
      <w:pPr>
        <w:pStyle w:val="NoSpacing"/>
        <w:jc w:val="center"/>
        <w:rPr>
          <w:rFonts w:ascii="Times New Roman" w:eastAsia="Calibri" w:hAnsi="Times New Roman" w:cs="Times New Roman"/>
          <w:b/>
          <w:sz w:val="24"/>
          <w:szCs w:val="24"/>
          <w:lang w:val="sr-Cyrl-CS"/>
        </w:rPr>
      </w:pPr>
    </w:p>
    <w:p w14:paraId="7CD57DD2" w14:textId="35063F3E" w:rsidR="00B27FC9" w:rsidRDefault="00AA79DF" w:rsidP="00B668A0">
      <w:pPr>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Административна о</w:t>
      </w:r>
      <w:r w:rsidR="00B27FC9" w:rsidRPr="005873F4">
        <w:rPr>
          <w:rFonts w:ascii="Times New Roman" w:hAnsi="Times New Roman" w:cs="Times New Roman"/>
          <w:b/>
          <w:sz w:val="24"/>
          <w:szCs w:val="24"/>
          <w:lang w:val="sr-Cyrl-CS"/>
        </w:rPr>
        <w:t xml:space="preserve">брада захтева </w:t>
      </w:r>
    </w:p>
    <w:p w14:paraId="4BB4FB73" w14:textId="77777777" w:rsidR="0037505E" w:rsidRPr="005873F4" w:rsidRDefault="0037505E" w:rsidP="00B668A0">
      <w:pPr>
        <w:spacing w:after="0" w:line="240" w:lineRule="auto"/>
        <w:jc w:val="center"/>
        <w:rPr>
          <w:rFonts w:ascii="Times New Roman" w:hAnsi="Times New Roman" w:cs="Times New Roman"/>
          <w:b/>
          <w:sz w:val="24"/>
          <w:szCs w:val="24"/>
          <w:lang w:val="sr-Cyrl-CS"/>
        </w:rPr>
      </w:pPr>
    </w:p>
    <w:p w14:paraId="2548DC8C" w14:textId="77777777" w:rsidR="006C7275" w:rsidRPr="005873F4" w:rsidRDefault="006D7038"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1</w:t>
      </w:r>
      <w:r w:rsidR="00E52A46" w:rsidRPr="005873F4">
        <w:rPr>
          <w:rFonts w:ascii="Times New Roman" w:hAnsi="Times New Roman" w:cs="Times New Roman"/>
          <w:b/>
          <w:sz w:val="24"/>
          <w:szCs w:val="24"/>
          <w:lang w:val="sr-Cyrl-CS"/>
        </w:rPr>
        <w:t>1</w:t>
      </w:r>
      <w:r w:rsidR="006C7275" w:rsidRPr="005873F4">
        <w:rPr>
          <w:rFonts w:ascii="Times New Roman" w:hAnsi="Times New Roman" w:cs="Times New Roman"/>
          <w:b/>
          <w:sz w:val="24"/>
          <w:szCs w:val="24"/>
          <w:lang w:val="sr-Cyrl-CS"/>
        </w:rPr>
        <w:t>.</w:t>
      </w:r>
    </w:p>
    <w:p w14:paraId="7741B90D" w14:textId="77777777" w:rsidR="00B27FC9" w:rsidRPr="005873F4" w:rsidRDefault="00B27FC9" w:rsidP="00B668A0">
      <w:pPr>
        <w:pStyle w:val="NoSpacing"/>
        <w:jc w:val="center"/>
        <w:rPr>
          <w:rFonts w:ascii="Times New Roman" w:hAnsi="Times New Roman" w:cs="Times New Roman"/>
          <w:b/>
          <w:color w:val="0070C0"/>
          <w:sz w:val="24"/>
          <w:szCs w:val="24"/>
          <w:lang w:val="sr-Cyrl-CS"/>
        </w:rPr>
      </w:pPr>
    </w:p>
    <w:p w14:paraId="2F6531E4" w14:textId="77777777" w:rsidR="00A61A2B" w:rsidRPr="005873F4" w:rsidRDefault="00A61A2B" w:rsidP="00B668A0">
      <w:pPr>
        <w:spacing w:after="0" w:line="240" w:lineRule="auto"/>
        <w:ind w:firstLine="720"/>
        <w:jc w:val="both"/>
        <w:rPr>
          <w:rFonts w:ascii="Times New Roman" w:eastAsia="Times New Roman" w:hAnsi="Times New Roman" w:cs="Times New Roman"/>
          <w:color w:val="000000"/>
          <w:sz w:val="24"/>
          <w:szCs w:val="24"/>
          <w:lang w:val="sr-Cyrl-RS" w:eastAsia="sr-Latn-RS"/>
        </w:rPr>
      </w:pPr>
      <w:r w:rsidRPr="005873F4">
        <w:rPr>
          <w:rFonts w:ascii="Times New Roman" w:eastAsia="Times New Roman" w:hAnsi="Times New Roman" w:cs="Times New Roman"/>
          <w:color w:val="000000"/>
          <w:sz w:val="24"/>
          <w:szCs w:val="24"/>
          <w:lang w:val="sr-Latn-RS" w:eastAsia="sr-Latn-RS"/>
        </w:rPr>
        <w:t>Управа врши административну обраду захтева за остваривање права на подстицаје провером података из захтева, документације приложене уз захтев, као и службених евиденција. </w:t>
      </w:r>
    </w:p>
    <w:p w14:paraId="5837CF91" w14:textId="77777777" w:rsidR="00B668A0" w:rsidRPr="005873F4" w:rsidRDefault="00B668A0" w:rsidP="00B668A0">
      <w:pPr>
        <w:spacing w:after="0" w:line="240" w:lineRule="auto"/>
        <w:ind w:firstLine="720"/>
        <w:jc w:val="both"/>
        <w:rPr>
          <w:rFonts w:ascii="Times New Roman" w:eastAsia="Times New Roman" w:hAnsi="Times New Roman" w:cs="Times New Roman"/>
          <w:color w:val="000000"/>
          <w:sz w:val="24"/>
          <w:szCs w:val="24"/>
          <w:lang w:val="sr-Cyrl-RS" w:eastAsia="sr-Latn-RS"/>
        </w:rPr>
      </w:pPr>
    </w:p>
    <w:p w14:paraId="7022E269" w14:textId="77777777" w:rsidR="00A61A2B" w:rsidRPr="005873F4" w:rsidRDefault="00A61A2B" w:rsidP="00B668A0">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5873F4">
        <w:rPr>
          <w:rFonts w:ascii="Times New Roman" w:eastAsia="Times New Roman" w:hAnsi="Times New Roman" w:cs="Times New Roman"/>
          <w:color w:val="000000"/>
          <w:sz w:val="24"/>
          <w:szCs w:val="24"/>
          <w:lang w:val="sr-Latn-RS" w:eastAsia="sr-Latn-RS"/>
        </w:rPr>
        <w:t xml:space="preserve">Захтев за остваривање права на подстицаје поднет од стране лица које у </w:t>
      </w:r>
      <w:r w:rsidR="00E52A46" w:rsidRPr="005873F4">
        <w:rPr>
          <w:rFonts w:ascii="Times New Roman" w:eastAsia="Times New Roman" w:hAnsi="Times New Roman" w:cs="Times New Roman"/>
          <w:color w:val="000000"/>
          <w:sz w:val="24"/>
          <w:szCs w:val="24"/>
          <w:lang w:val="sr-Latn-RS" w:eastAsia="sr-Latn-RS"/>
        </w:rPr>
        <w:t xml:space="preserve">складу са чланом </w:t>
      </w:r>
      <w:r w:rsidR="00E52A46" w:rsidRPr="005873F4">
        <w:rPr>
          <w:rFonts w:ascii="Times New Roman" w:eastAsia="Times New Roman" w:hAnsi="Times New Roman" w:cs="Times New Roman"/>
          <w:color w:val="000000"/>
          <w:sz w:val="24"/>
          <w:szCs w:val="24"/>
          <w:lang w:val="sr-Cyrl-RS" w:eastAsia="sr-Latn-RS"/>
        </w:rPr>
        <w:t>5</w:t>
      </w:r>
      <w:r w:rsidR="00E52A46" w:rsidRPr="005873F4">
        <w:rPr>
          <w:rFonts w:ascii="Times New Roman" w:eastAsia="Times New Roman" w:hAnsi="Times New Roman" w:cs="Times New Roman"/>
          <w:color w:val="000000"/>
          <w:sz w:val="24"/>
          <w:szCs w:val="24"/>
          <w:lang w:val="sr-Latn-RS" w:eastAsia="sr-Latn-RS"/>
        </w:rPr>
        <w:t xml:space="preserve">. овог </w:t>
      </w:r>
      <w:r w:rsidR="00E52A46" w:rsidRPr="005873F4">
        <w:rPr>
          <w:rFonts w:ascii="Times New Roman" w:eastAsia="Times New Roman" w:hAnsi="Times New Roman" w:cs="Times New Roman"/>
          <w:color w:val="000000"/>
          <w:sz w:val="24"/>
          <w:szCs w:val="24"/>
          <w:lang w:val="sr-Cyrl-RS" w:eastAsia="sr-Latn-RS"/>
        </w:rPr>
        <w:t>Јавног позива</w:t>
      </w:r>
      <w:r w:rsidRPr="005873F4">
        <w:rPr>
          <w:rFonts w:ascii="Times New Roman" w:eastAsia="Times New Roman" w:hAnsi="Times New Roman" w:cs="Times New Roman"/>
          <w:color w:val="000000"/>
          <w:sz w:val="24"/>
          <w:szCs w:val="24"/>
          <w:lang w:val="sr-Latn-RS" w:eastAsia="sr-Latn-RS"/>
        </w:rPr>
        <w:t xml:space="preserve"> не остварује право на подстицаје, преурањен и неблаговремен захтев, захтев послат факсом, захтев са документацијом из члана </w:t>
      </w:r>
      <w:r w:rsidR="00E52A46" w:rsidRPr="005873F4">
        <w:rPr>
          <w:rFonts w:ascii="Times New Roman" w:eastAsia="Times New Roman" w:hAnsi="Times New Roman" w:cs="Times New Roman"/>
          <w:color w:val="000000"/>
          <w:sz w:val="24"/>
          <w:szCs w:val="24"/>
          <w:lang w:val="sr-Cyrl-RS" w:eastAsia="sr-Latn-RS"/>
        </w:rPr>
        <w:t>9</w:t>
      </w:r>
      <w:r w:rsidRPr="005873F4">
        <w:rPr>
          <w:rFonts w:ascii="Times New Roman" w:eastAsia="Times New Roman" w:hAnsi="Times New Roman" w:cs="Times New Roman"/>
          <w:color w:val="000000"/>
          <w:sz w:val="24"/>
          <w:szCs w:val="24"/>
          <w:lang w:val="sr-Latn-RS" w:eastAsia="sr-Latn-RS"/>
        </w:rPr>
        <w:t xml:space="preserve">. став 1. тач. 1)-5) овог </w:t>
      </w:r>
      <w:r w:rsidR="00E52A46" w:rsidRPr="005873F4">
        <w:rPr>
          <w:rFonts w:ascii="Times New Roman" w:eastAsia="Times New Roman" w:hAnsi="Times New Roman" w:cs="Times New Roman"/>
          <w:color w:val="000000"/>
          <w:sz w:val="24"/>
          <w:szCs w:val="24"/>
          <w:lang w:val="sr-Cyrl-RS" w:eastAsia="sr-Latn-RS"/>
        </w:rPr>
        <w:t>Јавног позива</w:t>
      </w:r>
      <w:r w:rsidRPr="005873F4">
        <w:rPr>
          <w:rFonts w:ascii="Times New Roman" w:eastAsia="Times New Roman" w:hAnsi="Times New Roman" w:cs="Times New Roman"/>
          <w:color w:val="000000"/>
          <w:sz w:val="24"/>
          <w:szCs w:val="24"/>
          <w:lang w:val="sr-Latn-RS" w:eastAsia="sr-Latn-RS"/>
        </w:rPr>
        <w:t xml:space="preserve"> која не гласи на подносиоца захтева, односно која је издата после подношења захтева из члана </w:t>
      </w:r>
      <w:r w:rsidR="00E52A46" w:rsidRPr="005873F4">
        <w:rPr>
          <w:rFonts w:ascii="Times New Roman" w:eastAsia="Times New Roman" w:hAnsi="Times New Roman" w:cs="Times New Roman"/>
          <w:color w:val="000000"/>
          <w:sz w:val="24"/>
          <w:szCs w:val="24"/>
          <w:lang w:val="sr-Cyrl-RS" w:eastAsia="sr-Latn-RS"/>
        </w:rPr>
        <w:t>7</w:t>
      </w:r>
      <w:r w:rsidRPr="005873F4">
        <w:rPr>
          <w:rFonts w:ascii="Times New Roman" w:eastAsia="Times New Roman" w:hAnsi="Times New Roman" w:cs="Times New Roman"/>
          <w:color w:val="000000"/>
          <w:sz w:val="24"/>
          <w:szCs w:val="24"/>
          <w:lang w:val="sr-Latn-RS" w:eastAsia="sr-Latn-RS"/>
        </w:rPr>
        <w:t xml:space="preserve">. овог </w:t>
      </w:r>
      <w:r w:rsidR="00E52A46" w:rsidRPr="005873F4">
        <w:rPr>
          <w:rFonts w:ascii="Times New Roman" w:eastAsia="Times New Roman" w:hAnsi="Times New Roman" w:cs="Times New Roman"/>
          <w:color w:val="000000"/>
          <w:sz w:val="24"/>
          <w:szCs w:val="24"/>
          <w:lang w:val="sr-Cyrl-RS" w:eastAsia="sr-Latn-RS"/>
        </w:rPr>
        <w:t>Јавног позива</w:t>
      </w:r>
      <w:r w:rsidRPr="005873F4">
        <w:rPr>
          <w:rFonts w:ascii="Times New Roman" w:eastAsia="Times New Roman" w:hAnsi="Times New Roman" w:cs="Times New Roman"/>
          <w:color w:val="000000"/>
          <w:sz w:val="24"/>
          <w:szCs w:val="24"/>
          <w:lang w:val="sr-Latn-RS" w:eastAsia="sr-Latn-RS"/>
        </w:rPr>
        <w:t>, као и сваки наредни захтев истог подносиоца у текућој години, Управа одбацује без разматрања. </w:t>
      </w:r>
    </w:p>
    <w:p w14:paraId="0554D633" w14:textId="77777777" w:rsidR="006D7038" w:rsidRPr="005873F4" w:rsidRDefault="006D7038" w:rsidP="00B668A0">
      <w:pPr>
        <w:pStyle w:val="NoSpacing"/>
        <w:jc w:val="both"/>
        <w:rPr>
          <w:rFonts w:ascii="Times New Roman" w:eastAsia="Calibri" w:hAnsi="Times New Roman" w:cs="Times New Roman"/>
          <w:sz w:val="24"/>
          <w:szCs w:val="24"/>
          <w:lang w:val="sr-Cyrl-CS"/>
        </w:rPr>
      </w:pPr>
    </w:p>
    <w:p w14:paraId="22AA2657" w14:textId="791F4104" w:rsidR="00B27FC9" w:rsidRDefault="00B27FC9" w:rsidP="00B668A0">
      <w:pPr>
        <w:pStyle w:val="NoSpacing"/>
        <w:jc w:val="center"/>
        <w:rPr>
          <w:rFonts w:ascii="Times New Roman" w:eastAsia="Calibri" w:hAnsi="Times New Roman" w:cs="Times New Roman"/>
          <w:b/>
          <w:sz w:val="24"/>
          <w:szCs w:val="24"/>
          <w:lang w:val="sr-Cyrl-CS"/>
        </w:rPr>
      </w:pPr>
      <w:r w:rsidRPr="005873F4">
        <w:rPr>
          <w:rFonts w:ascii="Times New Roman" w:eastAsia="Calibri" w:hAnsi="Times New Roman" w:cs="Times New Roman"/>
          <w:b/>
          <w:sz w:val="24"/>
          <w:szCs w:val="24"/>
          <w:lang w:val="sr-Cyrl-CS"/>
        </w:rPr>
        <w:t xml:space="preserve">Решење </w:t>
      </w:r>
      <w:r w:rsidR="00AB4CCA" w:rsidRPr="005873F4">
        <w:rPr>
          <w:rFonts w:ascii="Times New Roman" w:eastAsia="Calibri" w:hAnsi="Times New Roman" w:cs="Times New Roman"/>
          <w:b/>
          <w:sz w:val="24"/>
          <w:szCs w:val="24"/>
          <w:lang w:val="sr-Cyrl-CS"/>
        </w:rPr>
        <w:t>поводом захтева за остваривање права на подстицаје</w:t>
      </w:r>
    </w:p>
    <w:p w14:paraId="3F0E3947" w14:textId="77777777" w:rsidR="0037505E" w:rsidRPr="005873F4" w:rsidRDefault="0037505E" w:rsidP="00B668A0">
      <w:pPr>
        <w:pStyle w:val="NoSpacing"/>
        <w:jc w:val="center"/>
        <w:rPr>
          <w:rFonts w:ascii="Times New Roman" w:eastAsia="Calibri" w:hAnsi="Times New Roman" w:cs="Times New Roman"/>
          <w:b/>
          <w:sz w:val="24"/>
          <w:szCs w:val="24"/>
          <w:lang w:val="sr-Cyrl-CS"/>
        </w:rPr>
      </w:pPr>
    </w:p>
    <w:p w14:paraId="748D99D7" w14:textId="77777777" w:rsidR="00B27FC9" w:rsidRPr="005873F4" w:rsidRDefault="00485992"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1</w:t>
      </w:r>
      <w:r w:rsidR="00E52A46" w:rsidRPr="005873F4">
        <w:rPr>
          <w:rFonts w:ascii="Times New Roman" w:hAnsi="Times New Roman" w:cs="Times New Roman"/>
          <w:b/>
          <w:sz w:val="24"/>
          <w:szCs w:val="24"/>
          <w:lang w:val="sr-Cyrl-CS"/>
        </w:rPr>
        <w:t>2</w:t>
      </w:r>
      <w:r w:rsidR="00B27FC9" w:rsidRPr="005873F4">
        <w:rPr>
          <w:rFonts w:ascii="Times New Roman" w:hAnsi="Times New Roman" w:cs="Times New Roman"/>
          <w:b/>
          <w:sz w:val="24"/>
          <w:szCs w:val="24"/>
          <w:lang w:val="sr-Cyrl-CS"/>
        </w:rPr>
        <w:t>.</w:t>
      </w:r>
    </w:p>
    <w:p w14:paraId="7753BCD2" w14:textId="77777777" w:rsidR="00B27FC9" w:rsidRPr="005873F4" w:rsidRDefault="00B27FC9" w:rsidP="00B668A0">
      <w:pPr>
        <w:pStyle w:val="NoSpacing"/>
        <w:jc w:val="both"/>
        <w:rPr>
          <w:rFonts w:ascii="Times New Roman" w:eastAsia="Calibri" w:hAnsi="Times New Roman" w:cs="Times New Roman"/>
          <w:sz w:val="24"/>
          <w:szCs w:val="24"/>
          <w:lang w:val="sr-Cyrl-CS"/>
        </w:rPr>
      </w:pPr>
    </w:p>
    <w:p w14:paraId="627FBDE5" w14:textId="77777777" w:rsidR="00A61A2B" w:rsidRPr="005873F4" w:rsidRDefault="00A61A2B" w:rsidP="00AC3E5F">
      <w:pPr>
        <w:spacing w:after="0" w:line="240" w:lineRule="auto"/>
        <w:ind w:firstLine="720"/>
        <w:jc w:val="both"/>
        <w:rPr>
          <w:rFonts w:ascii="Times New Roman" w:eastAsia="Times New Roman" w:hAnsi="Times New Roman" w:cs="Times New Roman"/>
          <w:color w:val="000000"/>
          <w:sz w:val="24"/>
          <w:szCs w:val="24"/>
          <w:lang w:val="sr-Latn-RS" w:eastAsia="sr-Latn-RS"/>
        </w:rPr>
      </w:pPr>
      <w:r w:rsidRPr="005873F4">
        <w:rPr>
          <w:rFonts w:ascii="Times New Roman" w:eastAsia="Times New Roman" w:hAnsi="Times New Roman" w:cs="Times New Roman"/>
          <w:color w:val="000000"/>
          <w:sz w:val="24"/>
          <w:szCs w:val="24"/>
          <w:lang w:val="sr-Latn-RS" w:eastAsia="sr-Latn-RS"/>
        </w:rPr>
        <w:t>Директор Управе решењем утврђује право на коришћење подстицаја и износ подстицаја и налаже исплату подстицаја на наменски рачун корисника уписан у Регистар. </w:t>
      </w:r>
    </w:p>
    <w:p w14:paraId="59A4F2E6" w14:textId="77777777" w:rsidR="00AB4CCA" w:rsidRPr="005873F4" w:rsidRDefault="00AB4CCA" w:rsidP="00B668A0">
      <w:pPr>
        <w:pStyle w:val="NoSpacing"/>
        <w:jc w:val="center"/>
        <w:rPr>
          <w:rFonts w:ascii="Times New Roman" w:hAnsi="Times New Roman" w:cs="Times New Roman"/>
          <w:sz w:val="24"/>
          <w:szCs w:val="24"/>
          <w:lang w:val="sr-Cyrl-CS"/>
        </w:rPr>
      </w:pPr>
    </w:p>
    <w:p w14:paraId="2807534C" w14:textId="0AFCC421" w:rsidR="000B6CC0" w:rsidRDefault="000B6CC0"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Укупна расположива средстава по Јавном позиву</w:t>
      </w:r>
    </w:p>
    <w:p w14:paraId="1DFCE48E" w14:textId="77777777" w:rsidR="0037505E" w:rsidRPr="005873F4" w:rsidRDefault="0037505E" w:rsidP="00B668A0">
      <w:pPr>
        <w:pStyle w:val="NoSpacing"/>
        <w:jc w:val="center"/>
        <w:rPr>
          <w:rFonts w:ascii="Times New Roman" w:hAnsi="Times New Roman" w:cs="Times New Roman"/>
          <w:b/>
          <w:sz w:val="24"/>
          <w:szCs w:val="24"/>
          <w:lang w:val="sr-Cyrl-CS"/>
        </w:rPr>
      </w:pPr>
    </w:p>
    <w:p w14:paraId="3C135A1C" w14:textId="77777777" w:rsidR="002F58D3" w:rsidRPr="005873F4" w:rsidRDefault="002F58D3"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Члан 1</w:t>
      </w:r>
      <w:r w:rsidR="00E52A46" w:rsidRPr="005873F4">
        <w:rPr>
          <w:rFonts w:ascii="Times New Roman" w:hAnsi="Times New Roman" w:cs="Times New Roman"/>
          <w:b/>
          <w:sz w:val="24"/>
          <w:szCs w:val="24"/>
          <w:lang w:val="sr-Cyrl-CS"/>
        </w:rPr>
        <w:t>3</w:t>
      </w:r>
      <w:r w:rsidRPr="005873F4">
        <w:rPr>
          <w:rFonts w:ascii="Times New Roman" w:hAnsi="Times New Roman" w:cs="Times New Roman"/>
          <w:b/>
          <w:sz w:val="24"/>
          <w:szCs w:val="24"/>
          <w:lang w:val="sr-Cyrl-CS"/>
        </w:rPr>
        <w:t>.</w:t>
      </w:r>
    </w:p>
    <w:p w14:paraId="4D74B34C" w14:textId="77777777" w:rsidR="002F58D3" w:rsidRPr="005873F4" w:rsidRDefault="002F58D3" w:rsidP="00B668A0">
      <w:pPr>
        <w:pStyle w:val="NoSpacing"/>
        <w:jc w:val="center"/>
        <w:rPr>
          <w:rFonts w:ascii="Times New Roman" w:eastAsia="Calibri" w:hAnsi="Times New Roman" w:cs="Times New Roman"/>
          <w:b/>
          <w:sz w:val="24"/>
          <w:szCs w:val="24"/>
          <w:lang w:val="sr-Cyrl-CS"/>
        </w:rPr>
      </w:pPr>
    </w:p>
    <w:p w14:paraId="10F88FBF" w14:textId="77777777" w:rsidR="00AC3E5F" w:rsidRPr="00AC3E5F" w:rsidRDefault="000B6CC0" w:rsidP="00AC3E5F">
      <w:pPr>
        <w:pStyle w:val="NoSpacing"/>
        <w:jc w:val="both"/>
        <w:rPr>
          <w:rFonts w:ascii="Times New Roman" w:eastAsia="Calibri" w:hAnsi="Times New Roman" w:cs="Times New Roman"/>
          <w:b/>
          <w:sz w:val="24"/>
          <w:szCs w:val="24"/>
          <w:lang w:val="sr-Cyrl-RS"/>
        </w:rPr>
      </w:pPr>
      <w:r w:rsidRPr="005873F4">
        <w:rPr>
          <w:rFonts w:ascii="Times New Roman" w:eastAsia="Calibri" w:hAnsi="Times New Roman" w:cs="Times New Roman"/>
          <w:sz w:val="24"/>
          <w:szCs w:val="24"/>
          <w:lang w:val="sr-Cyrl-CS"/>
        </w:rPr>
        <w:t xml:space="preserve">          </w:t>
      </w:r>
      <w:r w:rsidR="00AC3E5F" w:rsidRPr="00AC3E5F">
        <w:rPr>
          <w:rFonts w:ascii="Times New Roman" w:eastAsia="Calibri" w:hAnsi="Times New Roman" w:cs="Times New Roman"/>
          <w:sz w:val="24"/>
          <w:szCs w:val="24"/>
          <w:lang w:val="sr-Latn-RS"/>
        </w:rPr>
        <w:t>По овом Јавном позиву опредељ</w:t>
      </w:r>
      <w:r w:rsidR="00AC3E5F" w:rsidRPr="00AC3E5F">
        <w:rPr>
          <w:rFonts w:ascii="Times New Roman" w:eastAsia="Calibri" w:hAnsi="Times New Roman" w:cs="Times New Roman"/>
          <w:sz w:val="24"/>
          <w:szCs w:val="24"/>
          <w:lang w:val="sr-Cyrl-RS"/>
        </w:rPr>
        <w:t>ују</w:t>
      </w:r>
      <w:r w:rsidR="00AC3E5F" w:rsidRPr="00AC3E5F">
        <w:rPr>
          <w:rFonts w:ascii="Times New Roman" w:eastAsia="Calibri" w:hAnsi="Times New Roman" w:cs="Times New Roman"/>
          <w:sz w:val="24"/>
          <w:szCs w:val="24"/>
          <w:lang w:val="sr-Latn-RS"/>
        </w:rPr>
        <w:t xml:space="preserve"> с</w:t>
      </w:r>
      <w:r w:rsidR="00AC3E5F" w:rsidRPr="00AC3E5F">
        <w:rPr>
          <w:rFonts w:ascii="Times New Roman" w:eastAsia="Calibri" w:hAnsi="Times New Roman" w:cs="Times New Roman"/>
          <w:sz w:val="24"/>
          <w:szCs w:val="24"/>
          <w:lang w:val="sr-Cyrl-RS"/>
        </w:rPr>
        <w:t>е</w:t>
      </w:r>
      <w:r w:rsidR="00AC3E5F" w:rsidRPr="00AC3E5F">
        <w:rPr>
          <w:rFonts w:ascii="Times New Roman" w:eastAsia="Calibri" w:hAnsi="Times New Roman" w:cs="Times New Roman"/>
          <w:sz w:val="24"/>
          <w:szCs w:val="24"/>
          <w:lang w:val="sr-Latn-RS"/>
        </w:rPr>
        <w:t xml:space="preserve"> средства у </w:t>
      </w:r>
      <w:r w:rsidR="00AC3E5F" w:rsidRPr="00AC3E5F">
        <w:rPr>
          <w:rFonts w:ascii="Times New Roman" w:eastAsia="Calibri" w:hAnsi="Times New Roman" w:cs="Times New Roman"/>
          <w:sz w:val="24"/>
          <w:szCs w:val="24"/>
          <w:lang w:val="sr-Cyrl-RS"/>
        </w:rPr>
        <w:t xml:space="preserve">укупном </w:t>
      </w:r>
      <w:r w:rsidR="00AC3E5F" w:rsidRPr="00AC3E5F">
        <w:rPr>
          <w:rFonts w:ascii="Times New Roman" w:eastAsia="Calibri" w:hAnsi="Times New Roman" w:cs="Times New Roman"/>
          <w:sz w:val="24"/>
          <w:szCs w:val="24"/>
          <w:lang w:val="sr-Latn-RS"/>
        </w:rPr>
        <w:t xml:space="preserve">износу </w:t>
      </w:r>
      <w:r w:rsidR="00AC3E5F" w:rsidRPr="00AC3E5F">
        <w:rPr>
          <w:rFonts w:ascii="Times New Roman" w:eastAsia="Calibri" w:hAnsi="Times New Roman" w:cs="Times New Roman"/>
          <w:sz w:val="24"/>
          <w:szCs w:val="24"/>
          <w:lang w:val="sr-Cyrl-RS"/>
        </w:rPr>
        <w:t>опредељеном</w:t>
      </w:r>
      <w:r w:rsidR="00AC3E5F" w:rsidRPr="00AC3E5F">
        <w:rPr>
          <w:rFonts w:ascii="Times New Roman" w:eastAsia="Calibri" w:hAnsi="Times New Roman" w:cs="Times New Roman"/>
          <w:sz w:val="24"/>
          <w:szCs w:val="24"/>
          <w:lang w:val="sr-Latn-RS"/>
        </w:rPr>
        <w:t xml:space="preserve"> посебним прописом који</w:t>
      </w:r>
      <w:r w:rsidR="00AC3E5F" w:rsidRPr="00AC3E5F">
        <w:rPr>
          <w:rFonts w:ascii="Times New Roman" w:eastAsia="Calibri" w:hAnsi="Times New Roman" w:cs="Times New Roman"/>
          <w:sz w:val="24"/>
          <w:szCs w:val="24"/>
          <w:lang w:val="sr-Cyrl-RS"/>
        </w:rPr>
        <w:t>м се</w:t>
      </w:r>
      <w:r w:rsidR="00AC3E5F" w:rsidRPr="00AC3E5F">
        <w:rPr>
          <w:rFonts w:ascii="Times New Roman" w:eastAsia="Calibri" w:hAnsi="Times New Roman" w:cs="Times New Roman"/>
          <w:sz w:val="24"/>
          <w:szCs w:val="24"/>
          <w:lang w:val="sr-Latn-RS"/>
        </w:rPr>
        <w:t xml:space="preserve"> уређује расподел</w:t>
      </w:r>
      <w:r w:rsidR="00AC3E5F" w:rsidRPr="00AC3E5F">
        <w:rPr>
          <w:rFonts w:ascii="Times New Roman" w:eastAsia="Calibri" w:hAnsi="Times New Roman" w:cs="Times New Roman"/>
          <w:sz w:val="24"/>
          <w:szCs w:val="24"/>
          <w:lang w:val="sr-Cyrl-RS"/>
        </w:rPr>
        <w:t xml:space="preserve">а </w:t>
      </w:r>
      <w:r w:rsidR="00AC3E5F" w:rsidRPr="00AC3E5F">
        <w:rPr>
          <w:rFonts w:ascii="Times New Roman" w:eastAsia="Calibri" w:hAnsi="Times New Roman" w:cs="Times New Roman"/>
          <w:sz w:val="24"/>
          <w:szCs w:val="24"/>
          <w:lang w:val="sr-Latn-RS"/>
        </w:rPr>
        <w:t>подстицаја у пољопривреди и руралном развоју</w:t>
      </w:r>
      <w:r w:rsidR="00AC3E5F" w:rsidRPr="00AC3E5F">
        <w:rPr>
          <w:rFonts w:ascii="Times New Roman" w:eastAsia="Calibri" w:hAnsi="Times New Roman" w:cs="Times New Roman"/>
          <w:sz w:val="24"/>
          <w:szCs w:val="24"/>
          <w:lang w:val="sr-Cyrl-RS"/>
        </w:rPr>
        <w:t>.</w:t>
      </w:r>
    </w:p>
    <w:p w14:paraId="10ADCDDE" w14:textId="77777777" w:rsidR="000B6CC0" w:rsidRPr="005873F4" w:rsidRDefault="000B6CC0" w:rsidP="00B668A0">
      <w:pPr>
        <w:pStyle w:val="NoSpacing"/>
        <w:jc w:val="both"/>
        <w:rPr>
          <w:rFonts w:ascii="Times New Roman" w:eastAsia="Calibri" w:hAnsi="Times New Roman" w:cs="Times New Roman"/>
          <w:sz w:val="24"/>
          <w:szCs w:val="24"/>
          <w:lang w:val="sr-Cyrl-CS"/>
        </w:rPr>
      </w:pPr>
    </w:p>
    <w:p w14:paraId="76BF7CA9" w14:textId="09D8E8C4" w:rsidR="00B40163" w:rsidRDefault="00B40163" w:rsidP="00B668A0">
      <w:pPr>
        <w:pStyle w:val="NoSpacing"/>
        <w:jc w:val="center"/>
        <w:rPr>
          <w:rFonts w:ascii="Times New Roman" w:eastAsia="Calibri" w:hAnsi="Times New Roman" w:cs="Times New Roman"/>
          <w:b/>
          <w:sz w:val="24"/>
          <w:szCs w:val="24"/>
          <w:lang w:val="sr-Cyrl-CS"/>
        </w:rPr>
      </w:pPr>
      <w:r w:rsidRPr="005873F4">
        <w:rPr>
          <w:rFonts w:ascii="Times New Roman" w:eastAsia="Calibri" w:hAnsi="Times New Roman" w:cs="Times New Roman"/>
          <w:b/>
          <w:sz w:val="24"/>
          <w:szCs w:val="24"/>
          <w:lang w:val="sr-Cyrl-CS"/>
        </w:rPr>
        <w:t>Износ подстицаја</w:t>
      </w:r>
    </w:p>
    <w:p w14:paraId="61665E20" w14:textId="77777777" w:rsidR="0037505E" w:rsidRPr="005873F4" w:rsidRDefault="0037505E" w:rsidP="00B668A0">
      <w:pPr>
        <w:pStyle w:val="NoSpacing"/>
        <w:jc w:val="center"/>
        <w:rPr>
          <w:rFonts w:ascii="Times New Roman" w:eastAsia="Calibri" w:hAnsi="Times New Roman" w:cs="Times New Roman"/>
          <w:b/>
          <w:sz w:val="24"/>
          <w:szCs w:val="24"/>
          <w:lang w:val="sr-Cyrl-CS"/>
        </w:rPr>
      </w:pPr>
    </w:p>
    <w:p w14:paraId="2B1E5662" w14:textId="77777777" w:rsidR="00B40163" w:rsidRPr="005873F4" w:rsidRDefault="00B40163" w:rsidP="00B668A0">
      <w:pPr>
        <w:pStyle w:val="NoSpacing"/>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 xml:space="preserve">Члан </w:t>
      </w:r>
      <w:r w:rsidR="00871652" w:rsidRPr="005873F4">
        <w:rPr>
          <w:rFonts w:ascii="Times New Roman" w:hAnsi="Times New Roman" w:cs="Times New Roman"/>
          <w:b/>
          <w:sz w:val="24"/>
          <w:szCs w:val="24"/>
          <w:lang w:val="sr-Cyrl-RS"/>
        </w:rPr>
        <w:t>1</w:t>
      </w:r>
      <w:r w:rsidR="00E52A46" w:rsidRPr="005873F4">
        <w:rPr>
          <w:rFonts w:ascii="Times New Roman" w:hAnsi="Times New Roman" w:cs="Times New Roman"/>
          <w:b/>
          <w:sz w:val="24"/>
          <w:szCs w:val="24"/>
          <w:lang w:val="sr-Cyrl-RS"/>
        </w:rPr>
        <w:t>4</w:t>
      </w:r>
      <w:r w:rsidRPr="005873F4">
        <w:rPr>
          <w:rFonts w:ascii="Times New Roman" w:hAnsi="Times New Roman" w:cs="Times New Roman"/>
          <w:b/>
          <w:sz w:val="24"/>
          <w:szCs w:val="24"/>
          <w:lang w:val="sr-Cyrl-CS"/>
        </w:rPr>
        <w:t>.</w:t>
      </w:r>
    </w:p>
    <w:p w14:paraId="45E4B229" w14:textId="77777777" w:rsidR="00D13E1B" w:rsidRPr="005873F4" w:rsidRDefault="00D13E1B" w:rsidP="00B668A0">
      <w:pPr>
        <w:pStyle w:val="NoSpacing"/>
        <w:jc w:val="both"/>
        <w:rPr>
          <w:rFonts w:ascii="Times New Roman" w:eastAsia="Calibri" w:hAnsi="Times New Roman" w:cs="Times New Roman"/>
          <w:sz w:val="24"/>
          <w:szCs w:val="24"/>
          <w:lang w:val="sr-Cyrl-CS"/>
        </w:rPr>
      </w:pPr>
    </w:p>
    <w:p w14:paraId="7193B073" w14:textId="508B483A" w:rsidR="00B40163" w:rsidRPr="005873F4" w:rsidRDefault="00B40163" w:rsidP="00B668A0">
      <w:pPr>
        <w:pStyle w:val="NoSpacing"/>
        <w:jc w:val="both"/>
        <w:rPr>
          <w:rFonts w:ascii="Times New Roman" w:eastAsia="Calibri" w:hAnsi="Times New Roman" w:cs="Times New Roman"/>
          <w:sz w:val="24"/>
          <w:szCs w:val="24"/>
          <w:lang w:val="sr-Cyrl-CS"/>
        </w:rPr>
      </w:pPr>
      <w:r w:rsidRPr="005873F4">
        <w:rPr>
          <w:rFonts w:ascii="Times New Roman" w:eastAsia="Calibri" w:hAnsi="Times New Roman" w:cs="Times New Roman"/>
          <w:sz w:val="24"/>
          <w:szCs w:val="24"/>
          <w:lang w:val="sr-Cyrl-CS"/>
        </w:rPr>
        <w:t xml:space="preserve">          Подстицаји се утврђују у износу од </w:t>
      </w:r>
      <w:r w:rsidR="004C038B" w:rsidRPr="005873F4">
        <w:rPr>
          <w:rFonts w:ascii="Times New Roman" w:eastAsia="Calibri" w:hAnsi="Times New Roman" w:cs="Times New Roman"/>
          <w:sz w:val="24"/>
          <w:szCs w:val="24"/>
          <w:lang w:val="sr-Cyrl-CS"/>
        </w:rPr>
        <w:t>6</w:t>
      </w:r>
      <w:r w:rsidRPr="005873F4">
        <w:rPr>
          <w:rFonts w:ascii="Times New Roman" w:eastAsia="Calibri" w:hAnsi="Times New Roman" w:cs="Times New Roman"/>
          <w:sz w:val="24"/>
          <w:szCs w:val="24"/>
          <w:lang w:val="sr-Cyrl-CS"/>
        </w:rPr>
        <w:t>0 %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w:t>
      </w:r>
      <w:r w:rsidRPr="005873F4">
        <w:rPr>
          <w:rFonts w:ascii="Times New Roman" w:eastAsia="Calibri" w:hAnsi="Times New Roman" w:cs="Times New Roman"/>
          <w:sz w:val="24"/>
          <w:szCs w:val="24"/>
        </w:rPr>
        <w:t>o</w:t>
      </w:r>
      <w:r w:rsidRPr="005873F4">
        <w:rPr>
          <w:rFonts w:ascii="Times New Roman" w:eastAsia="Calibri" w:hAnsi="Times New Roman" w:cs="Times New Roman"/>
          <w:sz w:val="24"/>
          <w:szCs w:val="24"/>
          <w:lang w:val="sr-Cyrl-CS"/>
        </w:rPr>
        <w:t>с</w:t>
      </w:r>
      <w:r w:rsidRPr="005873F4">
        <w:rPr>
          <w:rFonts w:ascii="Times New Roman" w:eastAsia="Calibri" w:hAnsi="Times New Roman" w:cs="Times New Roman"/>
          <w:sz w:val="24"/>
          <w:szCs w:val="24"/>
        </w:rPr>
        <w:t>e</w:t>
      </w:r>
      <w:r w:rsidRPr="005873F4">
        <w:rPr>
          <w:rFonts w:ascii="Times New Roman" w:eastAsia="Calibri" w:hAnsi="Times New Roman" w:cs="Times New Roman"/>
          <w:sz w:val="24"/>
          <w:szCs w:val="24"/>
          <w:lang w:val="sr-Cyrl-CS"/>
        </w:rPr>
        <w:t>бним прописом којим се уређује расподела подстицаја у пољопривреди и руралном развоју.</w:t>
      </w:r>
    </w:p>
    <w:p w14:paraId="49E518A6" w14:textId="77777777" w:rsidR="004C038B" w:rsidRPr="005873F4" w:rsidRDefault="004C038B" w:rsidP="00B668A0">
      <w:pPr>
        <w:pStyle w:val="NoSpacing"/>
        <w:jc w:val="both"/>
        <w:rPr>
          <w:rFonts w:ascii="Times New Roman" w:eastAsia="Calibri" w:hAnsi="Times New Roman" w:cs="Times New Roman"/>
          <w:sz w:val="24"/>
          <w:szCs w:val="24"/>
          <w:lang w:val="sr-Cyrl-CS"/>
        </w:rPr>
      </w:pPr>
    </w:p>
    <w:p w14:paraId="7141C514" w14:textId="77777777" w:rsidR="00A61A2B" w:rsidRPr="005873F4" w:rsidRDefault="00B40163" w:rsidP="00B668A0">
      <w:pPr>
        <w:pStyle w:val="NoSpacing"/>
        <w:jc w:val="both"/>
        <w:rPr>
          <w:rFonts w:ascii="Times New Roman" w:hAnsi="Times New Roman" w:cs="Times New Roman"/>
          <w:color w:val="000000"/>
          <w:sz w:val="24"/>
          <w:szCs w:val="24"/>
          <w:lang w:val="sr-Cyrl-RS" w:eastAsia="sr-Latn-RS"/>
        </w:rPr>
      </w:pPr>
      <w:r w:rsidRPr="005873F4">
        <w:rPr>
          <w:rFonts w:ascii="Times New Roman" w:eastAsia="Calibri" w:hAnsi="Times New Roman" w:cs="Times New Roman"/>
          <w:sz w:val="24"/>
          <w:szCs w:val="24"/>
          <w:lang w:val="sr-Cyrl-CS"/>
        </w:rPr>
        <w:tab/>
      </w:r>
      <w:r w:rsidR="00A61A2B" w:rsidRPr="005873F4">
        <w:rPr>
          <w:rFonts w:ascii="Times New Roman" w:hAnsi="Times New Roman" w:cs="Times New Roman"/>
          <w:color w:val="000000"/>
          <w:sz w:val="24"/>
          <w:szCs w:val="24"/>
          <w:lang w:val="sr-Latn-RS" w:eastAsia="sr-Latn-RS"/>
        </w:rPr>
        <w:t xml:space="preserve">Ако је корисник подстицаја сам извршио увоз предмета инвестиције, вредност реализоване прихватљиве инвестиције из става 1. овог члана представља статистичка вредност робе у динарима утврђена у јединственој царинској исправи из члана </w:t>
      </w:r>
      <w:r w:rsidR="00E52A46" w:rsidRPr="005873F4">
        <w:rPr>
          <w:rFonts w:ascii="Times New Roman" w:hAnsi="Times New Roman" w:cs="Times New Roman"/>
          <w:color w:val="000000"/>
          <w:sz w:val="24"/>
          <w:szCs w:val="24"/>
          <w:lang w:val="sr-Cyrl-RS" w:eastAsia="sr-Latn-RS"/>
        </w:rPr>
        <w:t>9</w:t>
      </w:r>
      <w:r w:rsidR="00A61A2B" w:rsidRPr="005873F4">
        <w:rPr>
          <w:rFonts w:ascii="Times New Roman" w:hAnsi="Times New Roman" w:cs="Times New Roman"/>
          <w:color w:val="000000"/>
          <w:sz w:val="24"/>
          <w:szCs w:val="24"/>
          <w:lang w:val="sr-Latn-RS" w:eastAsia="sr-Latn-RS"/>
        </w:rPr>
        <w:t xml:space="preserve">. став 1. тачка 5) овог </w:t>
      </w:r>
      <w:r w:rsidR="00E52A46" w:rsidRPr="005873F4">
        <w:rPr>
          <w:rFonts w:ascii="Times New Roman" w:hAnsi="Times New Roman" w:cs="Times New Roman"/>
          <w:color w:val="000000"/>
          <w:sz w:val="24"/>
          <w:szCs w:val="24"/>
          <w:lang w:val="sr-Cyrl-RS" w:eastAsia="sr-Latn-RS"/>
        </w:rPr>
        <w:t>Јавног позива.</w:t>
      </w:r>
    </w:p>
    <w:p w14:paraId="0332769F" w14:textId="77777777" w:rsidR="00F63C70" w:rsidRPr="005873F4" w:rsidRDefault="00F63C70" w:rsidP="00B668A0">
      <w:pPr>
        <w:pStyle w:val="NoSpacing"/>
        <w:jc w:val="both"/>
        <w:rPr>
          <w:rFonts w:ascii="Times New Roman" w:hAnsi="Times New Roman" w:cs="Times New Roman"/>
          <w:color w:val="000000"/>
          <w:sz w:val="24"/>
          <w:szCs w:val="24"/>
          <w:lang w:val="sr-Cyrl-RS" w:eastAsia="sr-Latn-RS"/>
        </w:rPr>
      </w:pPr>
    </w:p>
    <w:p w14:paraId="41FD6A08" w14:textId="2F35D0EF" w:rsidR="00F63C70" w:rsidRDefault="00A61A2B" w:rsidP="00F63C70">
      <w:pPr>
        <w:spacing w:after="0" w:line="240" w:lineRule="auto"/>
        <w:ind w:firstLine="720"/>
        <w:jc w:val="both"/>
        <w:rPr>
          <w:rFonts w:ascii="Times New Roman" w:hAnsi="Times New Roman" w:cs="Times New Roman"/>
          <w:color w:val="000000"/>
          <w:sz w:val="24"/>
          <w:szCs w:val="24"/>
          <w:lang w:val="sr-Latn-RS" w:eastAsia="sr-Latn-RS"/>
        </w:rPr>
      </w:pPr>
      <w:r w:rsidRPr="005873F4">
        <w:rPr>
          <w:rFonts w:ascii="Times New Roman" w:hAnsi="Times New Roman" w:cs="Times New Roman"/>
          <w:color w:val="000000"/>
          <w:sz w:val="24"/>
          <w:szCs w:val="24"/>
          <w:lang w:val="sr-Latn-RS" w:eastAsia="sr-Latn-RS"/>
        </w:rPr>
        <w:t>Највиши укупни износ подстицаја који корисник може да оствари у једној календарској години је 15.000.000 динара.</w:t>
      </w:r>
    </w:p>
    <w:p w14:paraId="3E9D3C76" w14:textId="77777777" w:rsidR="0037505E" w:rsidRPr="005873F4" w:rsidRDefault="0037505E" w:rsidP="00F63C70">
      <w:pPr>
        <w:spacing w:after="0" w:line="240" w:lineRule="auto"/>
        <w:ind w:firstLine="720"/>
        <w:jc w:val="both"/>
        <w:rPr>
          <w:rFonts w:ascii="Times New Roman" w:hAnsi="Times New Roman" w:cs="Times New Roman"/>
          <w:color w:val="000000"/>
          <w:sz w:val="24"/>
          <w:szCs w:val="24"/>
          <w:lang w:val="sr-Cyrl-RS" w:eastAsia="sr-Latn-RS"/>
        </w:rPr>
      </w:pPr>
    </w:p>
    <w:p w14:paraId="04A4A2C7" w14:textId="2A829840" w:rsidR="00871652" w:rsidRDefault="00871652" w:rsidP="0037505E">
      <w:pPr>
        <w:spacing w:after="0" w:line="240" w:lineRule="auto"/>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lang w:val="sr-Cyrl-RS"/>
        </w:rPr>
        <w:t>Исплата подстицаја</w:t>
      </w:r>
    </w:p>
    <w:p w14:paraId="6F17A2DE" w14:textId="77777777" w:rsidR="0037505E" w:rsidRPr="005873F4" w:rsidRDefault="0037505E" w:rsidP="0037505E">
      <w:pPr>
        <w:spacing w:after="0" w:line="240" w:lineRule="auto"/>
        <w:jc w:val="center"/>
        <w:rPr>
          <w:rFonts w:ascii="Times New Roman" w:eastAsia="Calibri" w:hAnsi="Times New Roman" w:cs="Times New Roman"/>
          <w:b/>
          <w:sz w:val="24"/>
          <w:szCs w:val="24"/>
          <w:lang w:val="sr-Cyrl-RS"/>
        </w:rPr>
      </w:pPr>
    </w:p>
    <w:p w14:paraId="3B056311" w14:textId="77777777" w:rsidR="00871652" w:rsidRPr="005873F4" w:rsidRDefault="00C40B54" w:rsidP="00B668A0">
      <w:pPr>
        <w:pStyle w:val="NoSpacing"/>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lang w:val="sr-Cyrl-RS"/>
        </w:rPr>
        <w:t>Члан 1</w:t>
      </w:r>
      <w:r w:rsidR="00E52A46" w:rsidRPr="005873F4">
        <w:rPr>
          <w:rFonts w:ascii="Times New Roman" w:eastAsia="Calibri" w:hAnsi="Times New Roman" w:cs="Times New Roman"/>
          <w:b/>
          <w:sz w:val="24"/>
          <w:szCs w:val="24"/>
          <w:lang w:val="sr-Cyrl-RS"/>
        </w:rPr>
        <w:t>5</w:t>
      </w:r>
      <w:r w:rsidRPr="005873F4">
        <w:rPr>
          <w:rFonts w:ascii="Times New Roman" w:eastAsia="Calibri" w:hAnsi="Times New Roman" w:cs="Times New Roman"/>
          <w:b/>
          <w:sz w:val="24"/>
          <w:szCs w:val="24"/>
          <w:lang w:val="sr-Cyrl-RS"/>
        </w:rPr>
        <w:t>.</w:t>
      </w:r>
    </w:p>
    <w:p w14:paraId="58B6548C" w14:textId="77777777" w:rsidR="00C40B54" w:rsidRPr="005873F4" w:rsidRDefault="00C40B54" w:rsidP="00B668A0">
      <w:pPr>
        <w:pStyle w:val="NoSpacing"/>
        <w:jc w:val="center"/>
        <w:rPr>
          <w:rFonts w:ascii="Times New Roman" w:eastAsia="Calibri" w:hAnsi="Times New Roman" w:cs="Times New Roman"/>
          <w:b/>
          <w:sz w:val="24"/>
          <w:szCs w:val="24"/>
          <w:lang w:val="sr-Cyrl-RS"/>
        </w:rPr>
      </w:pPr>
    </w:p>
    <w:p w14:paraId="65D662BD" w14:textId="77777777" w:rsidR="00C40B54" w:rsidRPr="005873F4" w:rsidRDefault="00C40B54" w:rsidP="00B668A0">
      <w:pPr>
        <w:pStyle w:val="NoSpacing"/>
        <w:jc w:val="both"/>
        <w:rPr>
          <w:rStyle w:val="fontstyle01"/>
          <w:lang w:val="sr-Cyrl-RS"/>
        </w:rPr>
      </w:pPr>
      <w:r w:rsidRPr="005873F4">
        <w:rPr>
          <w:rStyle w:val="fontstyle01"/>
          <w:lang w:val="sr-Cyrl-RS"/>
        </w:rPr>
        <w:t xml:space="preserve">          Подстицаји с</w:t>
      </w:r>
      <w:r w:rsidRPr="005873F4">
        <w:rPr>
          <w:rStyle w:val="fontstyle01"/>
        </w:rPr>
        <w:t>e</w:t>
      </w:r>
      <w:r w:rsidRPr="005873F4">
        <w:rPr>
          <w:rStyle w:val="fontstyle01"/>
          <w:lang w:val="sr-Cyrl-RS"/>
        </w:rPr>
        <w:t xml:space="preserve"> испл</w:t>
      </w:r>
      <w:r w:rsidRPr="005873F4">
        <w:rPr>
          <w:rStyle w:val="fontstyle01"/>
        </w:rPr>
        <w:t>a</w:t>
      </w:r>
      <w:r w:rsidRPr="005873F4">
        <w:rPr>
          <w:rStyle w:val="fontstyle01"/>
          <w:lang w:val="sr-Cyrl-RS"/>
        </w:rPr>
        <w:t>ћу</w:t>
      </w:r>
      <w:r w:rsidRPr="005873F4">
        <w:rPr>
          <w:rStyle w:val="fontstyle01"/>
        </w:rPr>
        <w:t>j</w:t>
      </w:r>
      <w:r w:rsidRPr="005873F4">
        <w:rPr>
          <w:rStyle w:val="fontstyle01"/>
          <w:lang w:val="sr-Cyrl-RS"/>
        </w:rPr>
        <w:t>у на основу решења директора Управе, на наменски рачун корисника подстицаја уписан у Регистар.</w:t>
      </w:r>
    </w:p>
    <w:p w14:paraId="6C96CB5E" w14:textId="77777777" w:rsidR="006C4D96" w:rsidRPr="005873F4" w:rsidRDefault="00C40B54" w:rsidP="004C038B">
      <w:pPr>
        <w:spacing w:after="0" w:line="240" w:lineRule="auto"/>
        <w:jc w:val="both"/>
        <w:rPr>
          <w:rFonts w:ascii="Times New Roman" w:eastAsia="Times New Roman" w:hAnsi="Times New Roman" w:cs="Times New Roman"/>
          <w:color w:val="000000"/>
          <w:sz w:val="24"/>
          <w:szCs w:val="24"/>
          <w:lang w:val="sr-Latn-RS" w:eastAsia="sr-Latn-RS"/>
        </w:rPr>
      </w:pPr>
      <w:r w:rsidRPr="005873F4">
        <w:rPr>
          <w:rFonts w:ascii="Times New Roman" w:hAnsi="Times New Roman" w:cs="Times New Roman"/>
          <w:color w:val="000000"/>
          <w:sz w:val="24"/>
          <w:szCs w:val="24"/>
          <w:lang w:val="sr-Cyrl-RS"/>
        </w:rPr>
        <w:br/>
      </w:r>
      <w:r w:rsidRPr="005873F4">
        <w:rPr>
          <w:rStyle w:val="fontstyle01"/>
          <w:lang w:val="sr-Cyrl-RS"/>
        </w:rPr>
        <w:t xml:space="preserve">          </w:t>
      </w:r>
      <w:r w:rsidR="006C4D96" w:rsidRPr="005873F4">
        <w:rPr>
          <w:rFonts w:ascii="Times New Roman" w:eastAsia="Times New Roman" w:hAnsi="Times New Roman" w:cs="Times New Roman"/>
          <w:color w:val="000000"/>
          <w:sz w:val="24"/>
          <w:szCs w:val="24"/>
          <w:lang w:val="sr-Latn-RS" w:eastAsia="sr-Latn-RS"/>
        </w:rPr>
        <w:t>Подстицаји се исплаћују по редоследу подношења уредно поднетих захтева у складу са законом којим се уређују подстицаји у пољопривреди и руралном развоју, а до износа финансијских средстава утврђеног посебним прописом којим се уређује расподела подстицаја у пољопривреди и руралном развоју. </w:t>
      </w:r>
    </w:p>
    <w:p w14:paraId="0223CA59" w14:textId="77777777" w:rsidR="00BC3C5C" w:rsidRPr="005873F4" w:rsidRDefault="00BC3C5C" w:rsidP="00B668A0">
      <w:pPr>
        <w:pStyle w:val="NoSpacing"/>
        <w:jc w:val="center"/>
        <w:rPr>
          <w:rFonts w:ascii="Times New Roman" w:eastAsia="Calibri" w:hAnsi="Times New Roman" w:cs="Times New Roman"/>
          <w:b/>
          <w:sz w:val="24"/>
          <w:szCs w:val="24"/>
          <w:lang w:val="sr-Cyrl-RS"/>
        </w:rPr>
      </w:pPr>
    </w:p>
    <w:p w14:paraId="3216593A" w14:textId="78D013C2" w:rsidR="006F01F4" w:rsidRDefault="006F01F4" w:rsidP="00B668A0">
      <w:pPr>
        <w:pStyle w:val="NoSpacing"/>
        <w:jc w:val="center"/>
        <w:rPr>
          <w:rFonts w:ascii="Times New Roman" w:eastAsia="Calibri" w:hAnsi="Times New Roman" w:cs="Times New Roman"/>
          <w:b/>
          <w:sz w:val="24"/>
          <w:szCs w:val="24"/>
          <w:lang w:val="sr-Cyrl-RS"/>
        </w:rPr>
      </w:pPr>
      <w:r w:rsidRPr="005873F4">
        <w:rPr>
          <w:rFonts w:ascii="Times New Roman" w:eastAsia="Calibri" w:hAnsi="Times New Roman" w:cs="Times New Roman"/>
          <w:b/>
          <w:sz w:val="24"/>
          <w:szCs w:val="24"/>
          <w:lang w:val="sr-Cyrl-RS"/>
        </w:rPr>
        <w:t>Обавезе корисника подстицаја</w:t>
      </w:r>
    </w:p>
    <w:p w14:paraId="6192F615" w14:textId="77777777" w:rsidR="0037505E" w:rsidRPr="005873F4" w:rsidRDefault="0037505E" w:rsidP="00B668A0">
      <w:pPr>
        <w:pStyle w:val="NoSpacing"/>
        <w:jc w:val="center"/>
        <w:rPr>
          <w:rFonts w:ascii="Times New Roman" w:eastAsia="Calibri" w:hAnsi="Times New Roman" w:cs="Times New Roman"/>
          <w:b/>
          <w:sz w:val="24"/>
          <w:szCs w:val="24"/>
          <w:lang w:val="sr-Cyrl-RS"/>
        </w:rPr>
      </w:pPr>
    </w:p>
    <w:p w14:paraId="1E69D5F3" w14:textId="77777777" w:rsidR="006C7275" w:rsidRPr="005873F4" w:rsidRDefault="006C7275" w:rsidP="00B668A0">
      <w:pPr>
        <w:pStyle w:val="NoSpacing"/>
        <w:jc w:val="center"/>
        <w:rPr>
          <w:rFonts w:ascii="Times New Roman" w:hAnsi="Times New Roman" w:cs="Times New Roman"/>
          <w:b/>
          <w:sz w:val="24"/>
          <w:szCs w:val="24"/>
          <w:lang w:val="sr-Cyrl-RS"/>
        </w:rPr>
      </w:pPr>
      <w:r w:rsidRPr="005873F4">
        <w:rPr>
          <w:rFonts w:ascii="Times New Roman" w:hAnsi="Times New Roman" w:cs="Times New Roman"/>
          <w:b/>
          <w:sz w:val="24"/>
          <w:szCs w:val="24"/>
          <w:lang w:val="sr-Cyrl-RS"/>
        </w:rPr>
        <w:t xml:space="preserve">Члан </w:t>
      </w:r>
      <w:r w:rsidR="00871652" w:rsidRPr="005873F4">
        <w:rPr>
          <w:rFonts w:ascii="Times New Roman" w:hAnsi="Times New Roman" w:cs="Times New Roman"/>
          <w:b/>
          <w:sz w:val="24"/>
          <w:szCs w:val="24"/>
          <w:lang w:val="sr-Cyrl-RS"/>
        </w:rPr>
        <w:t>1</w:t>
      </w:r>
      <w:r w:rsidR="00E52A46" w:rsidRPr="005873F4">
        <w:rPr>
          <w:rFonts w:ascii="Times New Roman" w:hAnsi="Times New Roman" w:cs="Times New Roman"/>
          <w:b/>
          <w:sz w:val="24"/>
          <w:szCs w:val="24"/>
          <w:lang w:val="sr-Cyrl-RS"/>
        </w:rPr>
        <w:t>6</w:t>
      </w:r>
      <w:r w:rsidRPr="005873F4">
        <w:rPr>
          <w:rFonts w:ascii="Times New Roman" w:hAnsi="Times New Roman" w:cs="Times New Roman"/>
          <w:b/>
          <w:sz w:val="24"/>
          <w:szCs w:val="24"/>
          <w:lang w:val="sr-Cyrl-RS"/>
        </w:rPr>
        <w:t>.</w:t>
      </w:r>
    </w:p>
    <w:p w14:paraId="5D418785" w14:textId="77777777" w:rsidR="006F01F4" w:rsidRPr="005873F4" w:rsidRDefault="006F01F4" w:rsidP="00B668A0">
      <w:pPr>
        <w:pStyle w:val="NoSpacing"/>
        <w:jc w:val="center"/>
        <w:rPr>
          <w:rFonts w:ascii="Times New Roman" w:hAnsi="Times New Roman" w:cs="Times New Roman"/>
          <w:b/>
          <w:sz w:val="24"/>
          <w:szCs w:val="24"/>
          <w:lang w:val="sr-Cyrl-RS"/>
        </w:rPr>
      </w:pPr>
    </w:p>
    <w:p w14:paraId="35F8D4A8" w14:textId="77777777" w:rsidR="006C4D96" w:rsidRPr="005873F4" w:rsidRDefault="006C4D96" w:rsidP="00B668A0">
      <w:pPr>
        <w:spacing w:after="0" w:line="240" w:lineRule="auto"/>
        <w:ind w:firstLine="720"/>
        <w:jc w:val="both"/>
        <w:rPr>
          <w:rFonts w:ascii="Times New Roman" w:eastAsia="Calibri" w:hAnsi="Times New Roman" w:cs="Times New Roman"/>
          <w:sz w:val="24"/>
          <w:szCs w:val="24"/>
          <w:lang w:val="sr-Cyrl-RS"/>
        </w:rPr>
      </w:pPr>
      <w:r w:rsidRPr="005873F4">
        <w:rPr>
          <w:rFonts w:ascii="Times New Roman" w:eastAsia="Calibri" w:hAnsi="Times New Roman" w:cs="Times New Roman"/>
          <w:sz w:val="24"/>
          <w:szCs w:val="24"/>
          <w:lang w:val="sr-Latn-RS"/>
        </w:rPr>
        <w:t>Корисник подстицаја наменски користи, не отуђује и не омогућава другом лицу коришћење предмета подстицаја у року од пет година од дана набавке и придржава се других обавеза корисника подстицаја, у складу са законом којим се уређују подстицаји у пољопривреди и руралном развоју. </w:t>
      </w:r>
    </w:p>
    <w:p w14:paraId="2602F49E" w14:textId="77777777" w:rsidR="004C038B" w:rsidRPr="005873F4" w:rsidRDefault="004C038B" w:rsidP="00B668A0">
      <w:pPr>
        <w:spacing w:after="0" w:line="240" w:lineRule="auto"/>
        <w:ind w:firstLine="720"/>
        <w:jc w:val="both"/>
        <w:rPr>
          <w:rFonts w:ascii="Times New Roman" w:eastAsia="Calibri" w:hAnsi="Times New Roman" w:cs="Times New Roman"/>
          <w:sz w:val="24"/>
          <w:szCs w:val="24"/>
          <w:lang w:val="sr-Cyrl-RS"/>
        </w:rPr>
      </w:pPr>
    </w:p>
    <w:p w14:paraId="5A6F2518" w14:textId="77777777" w:rsidR="006C4D96" w:rsidRPr="005873F4" w:rsidRDefault="006C4D96" w:rsidP="00B668A0">
      <w:pPr>
        <w:spacing w:after="0" w:line="240" w:lineRule="auto"/>
        <w:ind w:firstLine="720"/>
        <w:jc w:val="both"/>
        <w:rPr>
          <w:rFonts w:ascii="Times New Roman" w:eastAsia="Calibri" w:hAnsi="Times New Roman" w:cs="Times New Roman"/>
          <w:sz w:val="24"/>
          <w:szCs w:val="24"/>
          <w:lang w:val="sr-Cyrl-RS"/>
        </w:rPr>
      </w:pPr>
      <w:r w:rsidRPr="005873F4">
        <w:rPr>
          <w:rFonts w:ascii="Times New Roman" w:eastAsia="Calibri" w:hAnsi="Times New Roman" w:cs="Times New Roman"/>
          <w:sz w:val="24"/>
          <w:szCs w:val="24"/>
          <w:lang w:val="sr-Latn-RS"/>
        </w:rPr>
        <w:t>Отуђењем предмета подстицаја из става 1. овог члана не сматра се губитак својства предузетника и наставак обављања делатности у форми привредног друштва, у складу са законом којим се уређују привредна друштва. </w:t>
      </w:r>
    </w:p>
    <w:p w14:paraId="64F60B3D" w14:textId="77777777" w:rsidR="001B5D47" w:rsidRDefault="001B5D47" w:rsidP="00B668A0">
      <w:pPr>
        <w:pStyle w:val="NoSpacing"/>
        <w:jc w:val="center"/>
        <w:rPr>
          <w:rFonts w:ascii="Times New Roman" w:eastAsia="Calibri" w:hAnsi="Times New Roman" w:cs="Times New Roman"/>
          <w:b/>
          <w:sz w:val="24"/>
          <w:szCs w:val="24"/>
        </w:rPr>
      </w:pPr>
    </w:p>
    <w:p w14:paraId="4E1A0A1C" w14:textId="5DF7602A" w:rsidR="00D13E1B" w:rsidRDefault="00E270BB" w:rsidP="00B668A0">
      <w:pPr>
        <w:pStyle w:val="NoSpacing"/>
        <w:jc w:val="center"/>
        <w:rPr>
          <w:rFonts w:ascii="Times New Roman" w:eastAsia="Calibri" w:hAnsi="Times New Roman" w:cs="Times New Roman"/>
          <w:b/>
          <w:sz w:val="24"/>
          <w:szCs w:val="24"/>
        </w:rPr>
      </w:pPr>
      <w:proofErr w:type="spellStart"/>
      <w:r w:rsidRPr="005873F4">
        <w:rPr>
          <w:rFonts w:ascii="Times New Roman" w:eastAsia="Calibri" w:hAnsi="Times New Roman" w:cs="Times New Roman"/>
          <w:b/>
          <w:sz w:val="24"/>
          <w:szCs w:val="24"/>
        </w:rPr>
        <w:t>Информације</w:t>
      </w:r>
      <w:proofErr w:type="spellEnd"/>
    </w:p>
    <w:p w14:paraId="7631119B" w14:textId="77777777" w:rsidR="0037505E" w:rsidRPr="005873F4" w:rsidRDefault="0037505E" w:rsidP="00B668A0">
      <w:pPr>
        <w:pStyle w:val="NoSpacing"/>
        <w:jc w:val="center"/>
        <w:rPr>
          <w:rFonts w:ascii="Times New Roman" w:eastAsia="Calibri" w:hAnsi="Times New Roman" w:cs="Times New Roman"/>
          <w:b/>
          <w:sz w:val="24"/>
          <w:szCs w:val="24"/>
        </w:rPr>
      </w:pPr>
    </w:p>
    <w:p w14:paraId="5802C40A" w14:textId="77777777" w:rsidR="00D13E1B" w:rsidRPr="005873F4" w:rsidRDefault="00D13E1B" w:rsidP="00B668A0">
      <w:pPr>
        <w:pStyle w:val="NoSpacing"/>
        <w:jc w:val="center"/>
        <w:rPr>
          <w:rFonts w:ascii="Times New Roman" w:hAnsi="Times New Roman" w:cs="Times New Roman"/>
          <w:b/>
          <w:sz w:val="24"/>
          <w:szCs w:val="24"/>
        </w:rPr>
      </w:pPr>
      <w:proofErr w:type="spellStart"/>
      <w:r w:rsidRPr="005873F4">
        <w:rPr>
          <w:rFonts w:ascii="Times New Roman" w:hAnsi="Times New Roman" w:cs="Times New Roman"/>
          <w:b/>
          <w:sz w:val="24"/>
          <w:szCs w:val="24"/>
        </w:rPr>
        <w:t>Члан</w:t>
      </w:r>
      <w:proofErr w:type="spellEnd"/>
      <w:r w:rsidRPr="005873F4">
        <w:rPr>
          <w:rFonts w:ascii="Times New Roman" w:hAnsi="Times New Roman" w:cs="Times New Roman"/>
          <w:b/>
          <w:sz w:val="24"/>
          <w:szCs w:val="24"/>
        </w:rPr>
        <w:t xml:space="preserve"> </w:t>
      </w:r>
      <w:r w:rsidR="00871652" w:rsidRPr="005873F4">
        <w:rPr>
          <w:rFonts w:ascii="Times New Roman" w:hAnsi="Times New Roman" w:cs="Times New Roman"/>
          <w:b/>
          <w:sz w:val="24"/>
          <w:szCs w:val="24"/>
          <w:lang w:val="sr-Cyrl-RS"/>
        </w:rPr>
        <w:t>1</w:t>
      </w:r>
      <w:r w:rsidR="00E52A46" w:rsidRPr="005873F4">
        <w:rPr>
          <w:rFonts w:ascii="Times New Roman" w:hAnsi="Times New Roman" w:cs="Times New Roman"/>
          <w:b/>
          <w:sz w:val="24"/>
          <w:szCs w:val="24"/>
          <w:lang w:val="sr-Cyrl-RS"/>
        </w:rPr>
        <w:t>7</w:t>
      </w:r>
      <w:r w:rsidRPr="005873F4">
        <w:rPr>
          <w:rFonts w:ascii="Times New Roman" w:hAnsi="Times New Roman" w:cs="Times New Roman"/>
          <w:b/>
          <w:sz w:val="24"/>
          <w:szCs w:val="24"/>
        </w:rPr>
        <w:t>.</w:t>
      </w:r>
    </w:p>
    <w:p w14:paraId="7D2794BD" w14:textId="77777777" w:rsidR="00E270BB" w:rsidRPr="005873F4" w:rsidRDefault="00E270BB" w:rsidP="00B668A0">
      <w:pPr>
        <w:autoSpaceDE w:val="0"/>
        <w:autoSpaceDN w:val="0"/>
        <w:adjustRightInd w:val="0"/>
        <w:spacing w:after="0" w:line="240" w:lineRule="auto"/>
        <w:jc w:val="both"/>
        <w:rPr>
          <w:rFonts w:ascii="Times New Roman" w:hAnsi="Times New Roman" w:cs="Times New Roman"/>
          <w:color w:val="000000"/>
          <w:sz w:val="24"/>
          <w:szCs w:val="24"/>
        </w:rPr>
      </w:pPr>
      <w:r w:rsidRPr="005873F4">
        <w:rPr>
          <w:rFonts w:ascii="Times New Roman" w:hAnsi="Times New Roman" w:cs="Times New Roman"/>
          <w:color w:val="000000"/>
          <w:sz w:val="24"/>
          <w:szCs w:val="24"/>
        </w:rPr>
        <w:t xml:space="preserve">     </w:t>
      </w:r>
    </w:p>
    <w:p w14:paraId="72820015" w14:textId="1D06975A" w:rsidR="00110C0B" w:rsidRPr="005873F4" w:rsidRDefault="00E270BB" w:rsidP="00B668A0">
      <w:pPr>
        <w:pStyle w:val="NoSpacing"/>
        <w:jc w:val="both"/>
        <w:rPr>
          <w:rFonts w:ascii="Times New Roman" w:hAnsi="Times New Roman" w:cs="Times New Roman"/>
          <w:spacing w:val="-2"/>
          <w:sz w:val="24"/>
          <w:szCs w:val="24"/>
          <w:lang w:val="sr-Latn-RS"/>
        </w:rPr>
      </w:pPr>
      <w:r w:rsidRPr="005873F4">
        <w:rPr>
          <w:rFonts w:ascii="Times New Roman" w:hAnsi="Times New Roman" w:cs="Times New Roman"/>
          <w:sz w:val="24"/>
          <w:szCs w:val="24"/>
        </w:rPr>
        <w:t xml:space="preserve">          </w:t>
      </w:r>
      <w:proofErr w:type="spellStart"/>
      <w:proofErr w:type="gramStart"/>
      <w:r w:rsidR="00C36B0A" w:rsidRPr="005873F4">
        <w:rPr>
          <w:rFonts w:ascii="Times New Roman" w:hAnsi="Times New Roman" w:cs="Times New Roman"/>
          <w:sz w:val="24"/>
          <w:szCs w:val="24"/>
        </w:rPr>
        <w:t>Јавни</w:t>
      </w:r>
      <w:proofErr w:type="spellEnd"/>
      <w:r w:rsidR="00C36B0A" w:rsidRPr="005873F4">
        <w:rPr>
          <w:rFonts w:ascii="Times New Roman" w:hAnsi="Times New Roman" w:cs="Times New Roman"/>
          <w:sz w:val="24"/>
          <w:szCs w:val="24"/>
        </w:rPr>
        <w:t xml:space="preserve">  </w:t>
      </w:r>
      <w:proofErr w:type="spellStart"/>
      <w:r w:rsidR="00C36B0A" w:rsidRPr="005873F4">
        <w:rPr>
          <w:rFonts w:ascii="Times New Roman" w:hAnsi="Times New Roman" w:cs="Times New Roman"/>
          <w:sz w:val="24"/>
          <w:szCs w:val="24"/>
        </w:rPr>
        <w:t>позив</w:t>
      </w:r>
      <w:proofErr w:type="spellEnd"/>
      <w:proofErr w:type="gramEnd"/>
      <w:r w:rsidR="00C36B0A" w:rsidRPr="005873F4">
        <w:rPr>
          <w:rFonts w:ascii="Times New Roman" w:hAnsi="Times New Roman" w:cs="Times New Roman"/>
          <w:sz w:val="24"/>
          <w:szCs w:val="24"/>
          <w:lang w:val="sr-Cyrl-RS"/>
        </w:rPr>
        <w:t xml:space="preserve"> </w:t>
      </w:r>
      <w:proofErr w:type="spellStart"/>
      <w:r w:rsidR="00426AAE" w:rsidRPr="005873F4">
        <w:rPr>
          <w:rFonts w:ascii="Times New Roman" w:hAnsi="Times New Roman" w:cs="Times New Roman"/>
          <w:sz w:val="24"/>
          <w:szCs w:val="24"/>
        </w:rPr>
        <w:t>за</w:t>
      </w:r>
      <w:proofErr w:type="spellEnd"/>
      <w:r w:rsidR="00426AAE" w:rsidRPr="005873F4">
        <w:rPr>
          <w:rFonts w:ascii="Times New Roman" w:hAnsi="Times New Roman" w:cs="Times New Roman"/>
          <w:sz w:val="24"/>
          <w:szCs w:val="24"/>
        </w:rPr>
        <w:t xml:space="preserve"> </w:t>
      </w:r>
      <w:proofErr w:type="spellStart"/>
      <w:r w:rsidR="00426AAE" w:rsidRPr="005873F4">
        <w:rPr>
          <w:rFonts w:ascii="Times New Roman" w:hAnsi="Times New Roman" w:cs="Times New Roman"/>
          <w:sz w:val="24"/>
          <w:szCs w:val="24"/>
        </w:rPr>
        <w:t>подношење</w:t>
      </w:r>
      <w:proofErr w:type="spellEnd"/>
      <w:r w:rsidR="00426AAE" w:rsidRPr="005873F4">
        <w:rPr>
          <w:rFonts w:ascii="Times New Roman" w:hAnsi="Times New Roman" w:cs="Times New Roman"/>
          <w:sz w:val="24"/>
          <w:szCs w:val="24"/>
        </w:rPr>
        <w:t xml:space="preserve"> </w:t>
      </w:r>
      <w:proofErr w:type="spellStart"/>
      <w:r w:rsidR="00426AAE" w:rsidRPr="005873F4">
        <w:rPr>
          <w:rFonts w:ascii="Times New Roman" w:hAnsi="Times New Roman" w:cs="Times New Roman"/>
          <w:sz w:val="24"/>
          <w:szCs w:val="24"/>
        </w:rPr>
        <w:t>захтева</w:t>
      </w:r>
      <w:proofErr w:type="spellEnd"/>
      <w:r w:rsidR="00426AAE" w:rsidRPr="005873F4">
        <w:rPr>
          <w:rFonts w:ascii="Times New Roman" w:hAnsi="Times New Roman" w:cs="Times New Roman"/>
          <w:sz w:val="24"/>
          <w:szCs w:val="24"/>
        </w:rPr>
        <w:t xml:space="preserve"> </w:t>
      </w:r>
      <w:r w:rsidR="006C4D96" w:rsidRPr="005873F4">
        <w:rPr>
          <w:rFonts w:ascii="Times New Roman" w:hAnsi="Times New Roman" w:cs="Times New Roman"/>
          <w:sz w:val="24"/>
          <w:szCs w:val="24"/>
          <w:lang w:val="sr-Latn-RS"/>
        </w:rPr>
        <w:t xml:space="preserve">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у </w:t>
      </w:r>
      <w:r w:rsidR="006C4D96" w:rsidRPr="005873F4">
        <w:rPr>
          <w:rFonts w:ascii="Times New Roman" w:hAnsi="Times New Roman" w:cs="Times New Roman"/>
          <w:sz w:val="24"/>
          <w:szCs w:val="24"/>
          <w:lang w:val="sr-Cyrl-RS"/>
        </w:rPr>
        <w:t>20</w:t>
      </w:r>
      <w:r w:rsidR="0005395A">
        <w:rPr>
          <w:rFonts w:ascii="Times New Roman" w:hAnsi="Times New Roman" w:cs="Times New Roman"/>
          <w:sz w:val="24"/>
          <w:szCs w:val="24"/>
        </w:rPr>
        <w:t>22</w:t>
      </w:r>
      <w:r w:rsidR="006C4D96" w:rsidRPr="005873F4">
        <w:rPr>
          <w:rFonts w:ascii="Times New Roman" w:hAnsi="Times New Roman" w:cs="Times New Roman"/>
          <w:sz w:val="24"/>
          <w:szCs w:val="24"/>
          <w:lang w:val="sr-Cyrl-RS"/>
        </w:rPr>
        <w:t>.</w:t>
      </w:r>
      <w:r w:rsidR="006C4D96" w:rsidRPr="005873F4">
        <w:rPr>
          <w:rFonts w:ascii="Times New Roman" w:hAnsi="Times New Roman" w:cs="Times New Roman"/>
          <w:sz w:val="24"/>
          <w:szCs w:val="24"/>
          <w:lang w:val="sr-Latn-RS"/>
        </w:rPr>
        <w:t xml:space="preserve"> години</w:t>
      </w:r>
      <w:r w:rsidR="00C36B0A" w:rsidRPr="005873F4">
        <w:rPr>
          <w:rFonts w:ascii="Times New Roman" w:hAnsi="Times New Roman" w:cs="Times New Roman"/>
          <w:sz w:val="24"/>
          <w:szCs w:val="24"/>
          <w:lang w:val="sr-Cyrl-RS"/>
        </w:rPr>
        <w:t xml:space="preserve">, </w:t>
      </w:r>
      <w:r w:rsidR="00110C0B" w:rsidRPr="005873F4">
        <w:rPr>
          <w:rFonts w:ascii="Times New Roman" w:hAnsi="Times New Roman" w:cs="Times New Roman"/>
          <w:spacing w:val="-2"/>
          <w:sz w:val="24"/>
          <w:szCs w:val="24"/>
          <w:lang w:val="sr-Cyrl-CS"/>
        </w:rPr>
        <w:lastRenderedPageBreak/>
        <w:t>објављује се на огласној табли Управе за арарна плаћања, Булевар краља Александра бр. 84, 110</w:t>
      </w:r>
      <w:r w:rsidR="0005395A">
        <w:rPr>
          <w:rFonts w:ascii="Times New Roman" w:hAnsi="Times New Roman" w:cs="Times New Roman"/>
          <w:spacing w:val="-2"/>
          <w:sz w:val="24"/>
          <w:szCs w:val="24"/>
        </w:rPr>
        <w:t>0</w:t>
      </w:r>
      <w:r w:rsidR="00110C0B" w:rsidRPr="005873F4">
        <w:rPr>
          <w:rFonts w:ascii="Times New Roman" w:hAnsi="Times New Roman" w:cs="Times New Roman"/>
          <w:spacing w:val="-2"/>
          <w:sz w:val="24"/>
          <w:szCs w:val="24"/>
          <w:lang w:val="sr-Cyrl-CS"/>
        </w:rPr>
        <w:t>0 Београд, као и</w:t>
      </w:r>
      <w:r w:rsidR="008740F7" w:rsidRPr="005873F4">
        <w:rPr>
          <w:rFonts w:ascii="Times New Roman" w:hAnsi="Times New Roman" w:cs="Times New Roman"/>
          <w:spacing w:val="-2"/>
          <w:sz w:val="24"/>
          <w:szCs w:val="24"/>
          <w:lang w:val="sr-Cyrl-CS"/>
        </w:rPr>
        <w:t xml:space="preserve"> на званичној интернет страници</w:t>
      </w:r>
      <w:r w:rsidR="008740F7" w:rsidRPr="005873F4">
        <w:rPr>
          <w:rFonts w:ascii="Times New Roman" w:hAnsi="Times New Roman" w:cs="Times New Roman"/>
          <w:spacing w:val="-2"/>
          <w:sz w:val="24"/>
          <w:szCs w:val="24"/>
          <w:lang w:val="sr-Latn-RS"/>
        </w:rPr>
        <w:t xml:space="preserve"> </w:t>
      </w:r>
      <w:r w:rsidR="00110C0B" w:rsidRPr="005873F4">
        <w:rPr>
          <w:rFonts w:ascii="Times New Roman" w:hAnsi="Times New Roman" w:cs="Times New Roman"/>
          <w:spacing w:val="-2"/>
          <w:sz w:val="24"/>
          <w:szCs w:val="24"/>
          <w:lang w:val="sr-Cyrl-CS"/>
        </w:rPr>
        <w:t>Министарства пољопривреде</w:t>
      </w:r>
      <w:r w:rsidR="00644223" w:rsidRPr="005873F4">
        <w:rPr>
          <w:rFonts w:ascii="Times New Roman" w:hAnsi="Times New Roman" w:cs="Times New Roman"/>
          <w:spacing w:val="-2"/>
          <w:sz w:val="24"/>
          <w:szCs w:val="24"/>
          <w:lang w:val="sr-Cyrl-CS"/>
        </w:rPr>
        <w:t>, шумарства и водопривреде</w:t>
      </w:r>
      <w:r w:rsidR="008740F7" w:rsidRPr="005873F4">
        <w:rPr>
          <w:rFonts w:ascii="Times New Roman" w:hAnsi="Times New Roman" w:cs="Times New Roman"/>
          <w:spacing w:val="-2"/>
          <w:sz w:val="24"/>
          <w:szCs w:val="24"/>
          <w:lang w:val="sr-Latn-RS"/>
        </w:rPr>
        <w:t xml:space="preserve"> </w:t>
      </w:r>
      <w:r w:rsidR="00110C0B" w:rsidRPr="005873F4">
        <w:rPr>
          <w:rFonts w:ascii="Times New Roman" w:hAnsi="Times New Roman" w:cs="Times New Roman"/>
          <w:spacing w:val="-2"/>
          <w:sz w:val="24"/>
          <w:szCs w:val="24"/>
          <w:lang w:val="sr-Cyrl-CS"/>
        </w:rPr>
        <w:t>http://www.</w:t>
      </w:r>
      <w:r w:rsidR="008740F7" w:rsidRPr="005873F4">
        <w:rPr>
          <w:rFonts w:ascii="Times New Roman" w:hAnsi="Times New Roman" w:cs="Times New Roman"/>
          <w:spacing w:val="-2"/>
          <w:sz w:val="24"/>
          <w:szCs w:val="24"/>
          <w:lang w:val="sr-Latn-RS"/>
        </w:rPr>
        <w:t>minpolj</w:t>
      </w:r>
      <w:r w:rsidR="00110C0B" w:rsidRPr="005873F4">
        <w:rPr>
          <w:rFonts w:ascii="Times New Roman" w:hAnsi="Times New Roman" w:cs="Times New Roman"/>
          <w:spacing w:val="-2"/>
          <w:sz w:val="24"/>
          <w:szCs w:val="24"/>
          <w:lang w:val="sr-Cyrl-CS"/>
        </w:rPr>
        <w:t>.gov.rs и званичној интернет страници Управе за аграрна плаћања http://www.uap.gov.rs.</w:t>
      </w:r>
    </w:p>
    <w:p w14:paraId="004A155A" w14:textId="77777777" w:rsidR="00110C0B" w:rsidRPr="005873F4" w:rsidRDefault="00110C0B" w:rsidP="00B668A0">
      <w:pPr>
        <w:pStyle w:val="Default"/>
        <w:jc w:val="both"/>
        <w:rPr>
          <w:spacing w:val="-2"/>
          <w:lang w:val="sr-Cyrl-CS"/>
        </w:rPr>
      </w:pPr>
    </w:p>
    <w:p w14:paraId="3521CA94" w14:textId="77777777" w:rsidR="00110C0B" w:rsidRPr="005873F4" w:rsidRDefault="00110C0B" w:rsidP="00B668A0">
      <w:pPr>
        <w:pStyle w:val="Default"/>
        <w:jc w:val="both"/>
        <w:rPr>
          <w:spacing w:val="-2"/>
          <w:lang w:val="sr-Cyrl-CS"/>
        </w:rPr>
      </w:pPr>
      <w:r w:rsidRPr="005873F4">
        <w:rPr>
          <w:spacing w:val="-2"/>
          <w:lang w:val="sr-Cyrl-CS"/>
        </w:rPr>
        <w:t xml:space="preserve">          Информације у вези расписаног Јавног позива доступне су на телефон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p>
    <w:p w14:paraId="6C656209" w14:textId="77777777" w:rsidR="00110C0B" w:rsidRPr="005873F4" w:rsidRDefault="00110C0B" w:rsidP="00B668A0">
      <w:pPr>
        <w:pStyle w:val="Default"/>
        <w:jc w:val="both"/>
        <w:rPr>
          <w:spacing w:val="-2"/>
          <w:lang w:val="sr-Cyrl-CS"/>
        </w:rPr>
      </w:pPr>
    </w:p>
    <w:p w14:paraId="0DAB1652" w14:textId="77777777" w:rsidR="0037505E" w:rsidRDefault="0037505E" w:rsidP="00B668A0">
      <w:pPr>
        <w:tabs>
          <w:tab w:val="left" w:pos="8739"/>
        </w:tabs>
        <w:spacing w:after="0" w:line="240" w:lineRule="auto"/>
        <w:ind w:right="327"/>
        <w:jc w:val="both"/>
        <w:rPr>
          <w:rFonts w:ascii="Times New Roman" w:hAnsi="Times New Roman" w:cs="Times New Roman"/>
          <w:sz w:val="24"/>
          <w:szCs w:val="24"/>
          <w:lang w:val="sr-Cyrl-CS"/>
        </w:rPr>
      </w:pPr>
    </w:p>
    <w:p w14:paraId="65210A06" w14:textId="0A75E4D7" w:rsidR="00E270BB" w:rsidRDefault="00006F52" w:rsidP="00B668A0">
      <w:pPr>
        <w:tabs>
          <w:tab w:val="left" w:pos="8739"/>
        </w:tabs>
        <w:spacing w:after="0" w:line="240" w:lineRule="auto"/>
        <w:ind w:right="327"/>
        <w:jc w:val="both"/>
        <w:rPr>
          <w:rFonts w:ascii="Times New Roman" w:hAnsi="Times New Roman" w:cs="Times New Roman"/>
          <w:sz w:val="24"/>
          <w:szCs w:val="24"/>
          <w:lang w:val="sr-Cyrl-CS"/>
        </w:rPr>
      </w:pPr>
      <w:r w:rsidRPr="005873F4">
        <w:rPr>
          <w:rFonts w:ascii="Times New Roman" w:hAnsi="Times New Roman" w:cs="Times New Roman"/>
          <w:sz w:val="24"/>
          <w:szCs w:val="24"/>
          <w:lang w:val="sr-Cyrl-CS"/>
        </w:rPr>
        <w:t xml:space="preserve">У Београду, </w:t>
      </w:r>
      <w:r w:rsidR="006C4D96" w:rsidRPr="005873F4">
        <w:rPr>
          <w:rFonts w:ascii="Times New Roman" w:hAnsi="Times New Roman" w:cs="Times New Roman"/>
          <w:sz w:val="24"/>
          <w:szCs w:val="24"/>
          <w:lang w:val="sr-Cyrl-CS"/>
        </w:rPr>
        <w:t>2</w:t>
      </w:r>
      <w:r w:rsidR="00E24493">
        <w:rPr>
          <w:rFonts w:ascii="Times New Roman" w:hAnsi="Times New Roman" w:cs="Times New Roman"/>
          <w:sz w:val="24"/>
          <w:szCs w:val="24"/>
        </w:rPr>
        <w:t>4</w:t>
      </w:r>
      <w:r w:rsidR="007506F7" w:rsidRPr="005873F4">
        <w:rPr>
          <w:rFonts w:ascii="Times New Roman" w:hAnsi="Times New Roman" w:cs="Times New Roman"/>
          <w:sz w:val="24"/>
          <w:szCs w:val="24"/>
          <w:lang w:val="sr-Cyrl-CS"/>
        </w:rPr>
        <w:t xml:space="preserve">. </w:t>
      </w:r>
      <w:r w:rsidR="0005395A">
        <w:rPr>
          <w:rFonts w:ascii="Times New Roman" w:hAnsi="Times New Roman" w:cs="Times New Roman"/>
          <w:sz w:val="24"/>
          <w:szCs w:val="24"/>
          <w:lang w:val="sr-Cyrl-RS"/>
        </w:rPr>
        <w:t>јануара 2022</w:t>
      </w:r>
      <w:r w:rsidR="00E270BB" w:rsidRPr="005873F4">
        <w:rPr>
          <w:rFonts w:ascii="Times New Roman" w:hAnsi="Times New Roman" w:cs="Times New Roman"/>
          <w:sz w:val="24"/>
          <w:szCs w:val="24"/>
          <w:lang w:val="sr-Cyrl-CS"/>
        </w:rPr>
        <w:t>. године,</w:t>
      </w:r>
    </w:p>
    <w:p w14:paraId="67D8B923" w14:textId="77777777" w:rsidR="0005395A" w:rsidRPr="005873F4" w:rsidRDefault="0005395A" w:rsidP="00B668A0">
      <w:pPr>
        <w:tabs>
          <w:tab w:val="left" w:pos="8739"/>
        </w:tabs>
        <w:spacing w:after="0" w:line="240" w:lineRule="auto"/>
        <w:ind w:right="327"/>
        <w:jc w:val="both"/>
        <w:rPr>
          <w:rFonts w:ascii="Times New Roman" w:hAnsi="Times New Roman" w:cs="Times New Roman"/>
          <w:sz w:val="24"/>
          <w:szCs w:val="24"/>
          <w:lang w:val="sr-Cyrl-CS"/>
        </w:rPr>
      </w:pPr>
    </w:p>
    <w:p w14:paraId="3F8A7BCB" w14:textId="77777777" w:rsidR="00D9062A" w:rsidRPr="005873F4" w:rsidRDefault="00D9062A" w:rsidP="00B668A0">
      <w:pPr>
        <w:tabs>
          <w:tab w:val="left" w:pos="8739"/>
        </w:tabs>
        <w:spacing w:after="0" w:line="240" w:lineRule="auto"/>
        <w:ind w:right="327"/>
        <w:jc w:val="both"/>
        <w:rPr>
          <w:rFonts w:ascii="Times New Roman" w:hAnsi="Times New Roman" w:cs="Times New Roman"/>
          <w:sz w:val="24"/>
          <w:szCs w:val="24"/>
          <w:lang w:val="sr-Cyrl-CS"/>
        </w:rPr>
      </w:pPr>
    </w:p>
    <w:tbl>
      <w:tblPr>
        <w:tblW w:w="9197" w:type="dxa"/>
        <w:tblInd w:w="108" w:type="dxa"/>
        <w:tblLook w:val="01E0" w:firstRow="1" w:lastRow="1" w:firstColumn="1" w:lastColumn="1" w:noHBand="0" w:noVBand="0"/>
      </w:tblPr>
      <w:tblGrid>
        <w:gridCol w:w="4986"/>
        <w:gridCol w:w="4211"/>
      </w:tblGrid>
      <w:tr w:rsidR="0036215F" w:rsidRPr="005873F4" w14:paraId="711A2070" w14:textId="77777777" w:rsidTr="00232075">
        <w:trPr>
          <w:trHeight w:val="1185"/>
        </w:trPr>
        <w:tc>
          <w:tcPr>
            <w:tcW w:w="4986" w:type="dxa"/>
          </w:tcPr>
          <w:p w14:paraId="1A078085" w14:textId="77777777" w:rsidR="00016167" w:rsidRPr="00016167" w:rsidRDefault="0036215F" w:rsidP="00016167">
            <w:pPr>
              <w:tabs>
                <w:tab w:val="left" w:pos="8739"/>
              </w:tabs>
              <w:spacing w:after="0" w:line="240" w:lineRule="auto"/>
              <w:ind w:right="327"/>
              <w:jc w:val="both"/>
              <w:rPr>
                <w:rFonts w:ascii="Times New Roman" w:hAnsi="Times New Roman" w:cs="Times New Roman"/>
                <w:b/>
                <w:sz w:val="24"/>
                <w:szCs w:val="24"/>
                <w:lang w:val="sr-Latn-RS"/>
              </w:rPr>
            </w:pPr>
            <w:r w:rsidRPr="005873F4">
              <w:rPr>
                <w:rFonts w:ascii="Times New Roman" w:hAnsi="Times New Roman" w:cs="Times New Roman"/>
                <w:b/>
                <w:sz w:val="24"/>
                <w:szCs w:val="24"/>
                <w:lang w:val="sr-Cyrl-CS"/>
              </w:rPr>
              <w:t xml:space="preserve">Број: </w:t>
            </w:r>
            <w:r w:rsidR="00016167" w:rsidRPr="00016167">
              <w:rPr>
                <w:rFonts w:ascii="Times New Roman" w:hAnsi="Times New Roman" w:cs="Times New Roman"/>
                <w:b/>
                <w:sz w:val="24"/>
                <w:szCs w:val="24"/>
                <w:lang w:val="sr-Latn-RS"/>
              </w:rPr>
              <w:t>320-01-4385/2022-07</w:t>
            </w:r>
          </w:p>
          <w:p w14:paraId="251FD374" w14:textId="4DE94E83" w:rsidR="0036215F" w:rsidRPr="005873F4" w:rsidRDefault="0036215F" w:rsidP="00E24493">
            <w:pPr>
              <w:tabs>
                <w:tab w:val="left" w:pos="8739"/>
              </w:tabs>
              <w:spacing w:after="0" w:line="240" w:lineRule="auto"/>
              <w:ind w:right="327"/>
              <w:jc w:val="both"/>
              <w:rPr>
                <w:rFonts w:ascii="Times New Roman" w:hAnsi="Times New Roman" w:cs="Times New Roman"/>
                <w:b/>
                <w:sz w:val="24"/>
                <w:szCs w:val="24"/>
                <w:lang w:val="sr-Latn-RS"/>
              </w:rPr>
            </w:pPr>
            <w:r w:rsidRPr="005873F4">
              <w:rPr>
                <w:rFonts w:ascii="Times New Roman" w:hAnsi="Times New Roman" w:cs="Times New Roman"/>
                <w:b/>
                <w:sz w:val="24"/>
                <w:szCs w:val="24"/>
                <w:lang w:val="sr-Cyrl-CS"/>
              </w:rPr>
              <w:t>Дана:</w:t>
            </w:r>
            <w:r w:rsidRPr="005873F4">
              <w:rPr>
                <w:rFonts w:ascii="Times New Roman" w:hAnsi="Times New Roman" w:cs="Times New Roman"/>
                <w:b/>
                <w:sz w:val="24"/>
                <w:szCs w:val="24"/>
                <w:lang w:val="ru-RU"/>
              </w:rPr>
              <w:t xml:space="preserve"> </w:t>
            </w:r>
            <w:r w:rsidR="0005395A">
              <w:rPr>
                <w:rFonts w:ascii="Times New Roman" w:hAnsi="Times New Roman" w:cs="Times New Roman"/>
                <w:b/>
                <w:sz w:val="24"/>
                <w:szCs w:val="24"/>
                <w:lang w:val="ru-RU"/>
              </w:rPr>
              <w:t>24.01.2022.</w:t>
            </w:r>
            <w:r w:rsidRPr="005873F4">
              <w:rPr>
                <w:rFonts w:ascii="Times New Roman" w:hAnsi="Times New Roman" w:cs="Times New Roman"/>
                <w:b/>
                <w:sz w:val="24"/>
                <w:szCs w:val="24"/>
                <w:lang w:val="ru-RU"/>
              </w:rPr>
              <w:t xml:space="preserve"> године</w:t>
            </w:r>
          </w:p>
        </w:tc>
        <w:tc>
          <w:tcPr>
            <w:tcW w:w="4211" w:type="dxa"/>
          </w:tcPr>
          <w:p w14:paraId="50FFBEB7" w14:textId="77777777" w:rsidR="0036215F" w:rsidRPr="005873F4" w:rsidRDefault="0036215F" w:rsidP="00B668A0">
            <w:pPr>
              <w:spacing w:after="0" w:line="240" w:lineRule="auto"/>
              <w:jc w:val="center"/>
              <w:rPr>
                <w:rFonts w:ascii="Times New Roman" w:hAnsi="Times New Roman" w:cs="Times New Roman"/>
                <w:b/>
                <w:sz w:val="24"/>
                <w:szCs w:val="24"/>
                <w:lang w:val="sr-Cyrl-CS"/>
              </w:rPr>
            </w:pPr>
            <w:r w:rsidRPr="005873F4">
              <w:rPr>
                <w:rFonts w:ascii="Times New Roman" w:hAnsi="Times New Roman" w:cs="Times New Roman"/>
                <w:b/>
                <w:sz w:val="24"/>
                <w:szCs w:val="24"/>
                <w:lang w:val="sr-Cyrl-CS"/>
              </w:rPr>
              <w:t>В.Д. Директора</w:t>
            </w:r>
          </w:p>
          <w:p w14:paraId="7E444772" w14:textId="77777777" w:rsidR="004C038B" w:rsidRPr="005873F4" w:rsidRDefault="004C038B" w:rsidP="00B668A0">
            <w:pPr>
              <w:spacing w:after="0" w:line="240" w:lineRule="auto"/>
              <w:jc w:val="center"/>
              <w:rPr>
                <w:rFonts w:ascii="Times New Roman" w:hAnsi="Times New Roman" w:cs="Times New Roman"/>
                <w:sz w:val="24"/>
                <w:szCs w:val="24"/>
                <w:lang w:val="sr-Cyrl-CS"/>
              </w:rPr>
            </w:pPr>
          </w:p>
          <w:p w14:paraId="1C75DFDF" w14:textId="40278EEF" w:rsidR="00E00456" w:rsidRPr="005873F4" w:rsidRDefault="0005395A" w:rsidP="00B668A0">
            <w:pPr>
              <w:spacing w:after="0" w:line="240"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Cyrl-CS"/>
              </w:rPr>
              <w:t>Марко Кесић</w:t>
            </w:r>
          </w:p>
        </w:tc>
      </w:tr>
    </w:tbl>
    <w:p w14:paraId="125B4BE5" w14:textId="77777777" w:rsidR="00006F52" w:rsidRPr="005873F4" w:rsidRDefault="00006F52" w:rsidP="00B668A0">
      <w:pPr>
        <w:spacing w:after="0" w:line="240" w:lineRule="auto"/>
        <w:jc w:val="right"/>
        <w:rPr>
          <w:rFonts w:ascii="Times New Roman" w:eastAsia="Times New Roman" w:hAnsi="Times New Roman" w:cs="Times New Roman"/>
          <w:b/>
          <w:bCs/>
          <w:color w:val="000000"/>
          <w:sz w:val="24"/>
          <w:szCs w:val="24"/>
          <w:lang w:val="sr-Latn-RS" w:eastAsia="sr-Latn-RS"/>
        </w:rPr>
      </w:pPr>
      <w:bookmarkStart w:id="0" w:name="str_2"/>
      <w:bookmarkEnd w:id="0"/>
    </w:p>
    <w:p w14:paraId="537B568C" w14:textId="77777777" w:rsidR="00006F52" w:rsidRPr="005873F4" w:rsidRDefault="00006F52" w:rsidP="00B668A0">
      <w:pPr>
        <w:spacing w:after="0" w:line="240" w:lineRule="auto"/>
        <w:jc w:val="right"/>
        <w:rPr>
          <w:rFonts w:ascii="Times New Roman" w:eastAsia="Times New Roman" w:hAnsi="Times New Roman" w:cs="Times New Roman"/>
          <w:b/>
          <w:bCs/>
          <w:color w:val="000000"/>
          <w:sz w:val="24"/>
          <w:szCs w:val="24"/>
          <w:lang w:val="sr-Latn-RS" w:eastAsia="sr-Latn-RS"/>
        </w:rPr>
      </w:pPr>
    </w:p>
    <w:p w14:paraId="3DB42834" w14:textId="77777777" w:rsidR="00006F52" w:rsidRPr="005873F4" w:rsidRDefault="00006F52"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43772995" w14:textId="77777777" w:rsidR="00157131" w:rsidRPr="005873F4"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4D831909" w14:textId="77777777" w:rsidR="00157131" w:rsidRPr="005873F4"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39645B4A" w14:textId="77777777" w:rsidR="00157131" w:rsidRPr="005873F4"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5A0F0ABC" w14:textId="77777777" w:rsidR="00157131" w:rsidRPr="005873F4"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0E1BBADF" w14:textId="77777777" w:rsidR="00157131" w:rsidRPr="005873F4"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58DCB80E"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268DD006"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29722EFA"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1C80FA86"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1B17A805"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75958A46"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04E6A40F"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1F30740C"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20E0A45D"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650E3982"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6DC11321"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2307D034" w14:textId="77777777" w:rsidR="00157131" w:rsidRPr="00871318" w:rsidRDefault="00157131" w:rsidP="00B668A0">
      <w:pPr>
        <w:spacing w:after="0" w:line="240" w:lineRule="auto"/>
        <w:jc w:val="right"/>
        <w:rPr>
          <w:rFonts w:ascii="Times New Roman" w:eastAsia="Times New Roman" w:hAnsi="Times New Roman" w:cs="Times New Roman"/>
          <w:b/>
          <w:bCs/>
          <w:color w:val="000000"/>
          <w:sz w:val="24"/>
          <w:szCs w:val="24"/>
          <w:lang w:val="sr-Cyrl-RS" w:eastAsia="sr-Latn-RS"/>
        </w:rPr>
      </w:pPr>
    </w:p>
    <w:p w14:paraId="7DCB0E10" w14:textId="77777777" w:rsidR="001B5D47" w:rsidRDefault="001B5D47">
      <w:pPr>
        <w:rPr>
          <w:rFonts w:ascii="Times New Roman" w:eastAsia="Times New Roman" w:hAnsi="Times New Roman" w:cs="Times New Roman"/>
          <w:b/>
          <w:bCs/>
          <w:color w:val="000000"/>
          <w:sz w:val="24"/>
          <w:szCs w:val="24"/>
          <w:lang w:val="sr-Cyrl-RS" w:eastAsia="sr-Latn-RS"/>
        </w:rPr>
      </w:pPr>
      <w:r>
        <w:rPr>
          <w:rFonts w:ascii="Times New Roman" w:eastAsia="Times New Roman" w:hAnsi="Times New Roman" w:cs="Times New Roman"/>
          <w:b/>
          <w:bCs/>
          <w:color w:val="000000"/>
          <w:sz w:val="24"/>
          <w:szCs w:val="24"/>
          <w:lang w:val="sr-Cyrl-RS" w:eastAsia="sr-Latn-RS"/>
        </w:rPr>
        <w:br w:type="page"/>
      </w:r>
    </w:p>
    <w:p w14:paraId="71E77E56" w14:textId="77777777" w:rsidR="00871318" w:rsidRDefault="00871318" w:rsidP="001B5D47">
      <w:pPr>
        <w:spacing w:after="0" w:line="240" w:lineRule="auto"/>
        <w:jc w:val="right"/>
        <w:rPr>
          <w:rFonts w:ascii="Times New Roman" w:eastAsia="Times New Roman" w:hAnsi="Times New Roman" w:cs="Times New Roman"/>
          <w:b/>
          <w:bCs/>
          <w:color w:val="000000"/>
          <w:sz w:val="24"/>
          <w:szCs w:val="24"/>
          <w:lang w:val="sr-Latn-RS" w:eastAsia="sr-Latn-RS"/>
        </w:rPr>
      </w:pPr>
      <w:r w:rsidRPr="00871318">
        <w:rPr>
          <w:rFonts w:ascii="Times New Roman" w:eastAsia="Times New Roman" w:hAnsi="Times New Roman" w:cs="Times New Roman"/>
          <w:b/>
          <w:bCs/>
          <w:color w:val="000000"/>
          <w:sz w:val="24"/>
          <w:szCs w:val="24"/>
          <w:lang w:val="sr-Latn-RS" w:eastAsia="sr-Latn-RS"/>
        </w:rPr>
        <w:lastRenderedPageBreak/>
        <w:t>Образац </w:t>
      </w:r>
    </w:p>
    <w:p w14:paraId="58E69344" w14:textId="77777777" w:rsidR="00871318" w:rsidRPr="00871318" w:rsidRDefault="00871318" w:rsidP="00871318">
      <w:pPr>
        <w:spacing w:after="0"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w:t>
      </w:r>
    </w:p>
    <w:p w14:paraId="20AC7272" w14:textId="77777777" w:rsidR="00871318" w:rsidRPr="00871318" w:rsidRDefault="00871318" w:rsidP="005873F4">
      <w:pPr>
        <w:spacing w:after="0" w:line="240" w:lineRule="auto"/>
        <w:jc w:val="center"/>
        <w:rPr>
          <w:rFonts w:ascii="Times New Roman" w:eastAsia="Times New Roman" w:hAnsi="Times New Roman" w:cs="Times New Roman"/>
          <w:b/>
          <w:bCs/>
          <w:color w:val="000000"/>
          <w:sz w:val="24"/>
          <w:szCs w:val="24"/>
          <w:lang w:val="sr-Latn-RS" w:eastAsia="sr-Latn-RS"/>
        </w:rPr>
      </w:pPr>
      <w:r w:rsidRPr="00871318">
        <w:rPr>
          <w:rFonts w:ascii="Times New Roman" w:eastAsia="Times New Roman" w:hAnsi="Times New Roman" w:cs="Times New Roman"/>
          <w:b/>
          <w:bCs/>
          <w:color w:val="000000"/>
          <w:sz w:val="24"/>
          <w:szCs w:val="24"/>
          <w:lang w:val="sr-Latn-RS" w:eastAsia="sr-Latn-RS"/>
        </w:rPr>
        <w:t>ЗАХТЕВ</w:t>
      </w:r>
      <w:r w:rsidRPr="00871318">
        <w:rPr>
          <w:rFonts w:ascii="Times New Roman" w:eastAsia="Times New Roman" w:hAnsi="Times New Roman" w:cs="Times New Roman"/>
          <w:b/>
          <w:bCs/>
          <w:color w:val="000000"/>
          <w:sz w:val="24"/>
          <w:szCs w:val="24"/>
          <w:lang w:val="sr-Latn-RS" w:eastAsia="sr-Latn-RS"/>
        </w:rPr>
        <w:br/>
        <w:t>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СТОЧАРСКЕ ПРИМАРНЕ ПОЉОПРИВРЕДНЕ ПРОИЗВОДЊЕ </w:t>
      </w:r>
    </w:p>
    <w:p w14:paraId="12AF319E" w14:textId="1C3AD5A1" w:rsidR="00871318" w:rsidRPr="00871318" w:rsidRDefault="00871318" w:rsidP="005873F4">
      <w:pPr>
        <w:spacing w:after="0" w:line="240" w:lineRule="auto"/>
        <w:jc w:val="center"/>
        <w:rPr>
          <w:rFonts w:ascii="Times New Roman" w:eastAsia="Times New Roman" w:hAnsi="Times New Roman" w:cs="Times New Roman"/>
          <w:b/>
          <w:bCs/>
          <w:color w:val="000000"/>
          <w:sz w:val="24"/>
          <w:szCs w:val="24"/>
          <w:lang w:val="sr-Latn-RS" w:eastAsia="sr-Latn-RS"/>
        </w:rPr>
      </w:pPr>
      <w:r w:rsidRPr="00871318">
        <w:rPr>
          <w:rFonts w:ascii="Times New Roman" w:eastAsia="Times New Roman" w:hAnsi="Times New Roman" w:cs="Times New Roman"/>
          <w:b/>
          <w:bCs/>
          <w:color w:val="000000"/>
          <w:sz w:val="24"/>
          <w:szCs w:val="24"/>
          <w:lang w:val="sr-Latn-RS" w:eastAsia="sr-Latn-RS"/>
        </w:rPr>
        <w:t xml:space="preserve">У </w:t>
      </w:r>
      <w:r w:rsidR="005873F4">
        <w:rPr>
          <w:rFonts w:ascii="Times New Roman" w:eastAsia="Times New Roman" w:hAnsi="Times New Roman" w:cs="Times New Roman"/>
          <w:b/>
          <w:bCs/>
          <w:color w:val="000000"/>
          <w:sz w:val="24"/>
          <w:szCs w:val="24"/>
          <w:lang w:val="sr-Latn-RS" w:eastAsia="sr-Latn-RS"/>
        </w:rPr>
        <w:t>20</w:t>
      </w:r>
      <w:r w:rsidR="00FC5B29">
        <w:rPr>
          <w:rFonts w:ascii="Times New Roman" w:eastAsia="Times New Roman" w:hAnsi="Times New Roman" w:cs="Times New Roman"/>
          <w:b/>
          <w:bCs/>
          <w:color w:val="000000"/>
          <w:sz w:val="24"/>
          <w:szCs w:val="24"/>
          <w:lang w:val="sr-Cyrl-RS" w:eastAsia="sr-Latn-RS"/>
        </w:rPr>
        <w:t>22</w:t>
      </w:r>
      <w:r w:rsidR="005873F4">
        <w:rPr>
          <w:rFonts w:ascii="Times New Roman" w:eastAsia="Times New Roman" w:hAnsi="Times New Roman" w:cs="Times New Roman"/>
          <w:b/>
          <w:bCs/>
          <w:color w:val="000000"/>
          <w:sz w:val="24"/>
          <w:szCs w:val="24"/>
          <w:lang w:val="sr-Latn-RS" w:eastAsia="sr-Latn-RS"/>
        </w:rPr>
        <w:t>.</w:t>
      </w:r>
      <w:r w:rsidRPr="00871318">
        <w:rPr>
          <w:rFonts w:ascii="Times New Roman" w:eastAsia="Times New Roman" w:hAnsi="Times New Roman" w:cs="Times New Roman"/>
          <w:b/>
          <w:bCs/>
          <w:color w:val="000000"/>
          <w:sz w:val="24"/>
          <w:szCs w:val="24"/>
          <w:lang w:val="sr-Latn-RS" w:eastAsia="sr-Latn-RS"/>
        </w:rPr>
        <w:t xml:space="preserve"> ГОДИНИ </w:t>
      </w:r>
    </w:p>
    <w:p w14:paraId="660F48B2" w14:textId="77777777" w:rsidR="00871318" w:rsidRPr="00953215" w:rsidRDefault="00871318" w:rsidP="00871318">
      <w:pPr>
        <w:spacing w:after="0" w:line="240" w:lineRule="auto"/>
        <w:rPr>
          <w:rFonts w:ascii="Times New Roman" w:eastAsia="Times New Roman" w:hAnsi="Times New Roman" w:cs="Times New Roman"/>
          <w:color w:val="000000"/>
          <w:sz w:val="12"/>
          <w:szCs w:val="24"/>
          <w:lang w:val="sr-Latn-RS" w:eastAsia="sr-Latn-RS"/>
        </w:rPr>
      </w:pPr>
    </w:p>
    <w:tbl>
      <w:tblPr>
        <w:tblW w:w="10207" w:type="dxa"/>
        <w:tblCellSpacing w:w="0" w:type="dxa"/>
        <w:tblInd w:w="-15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678"/>
        <w:gridCol w:w="5529"/>
      </w:tblGrid>
      <w:tr w:rsidR="00871318" w:rsidRPr="00871318" w14:paraId="7D36069A" w14:textId="77777777" w:rsidTr="0005395A">
        <w:trPr>
          <w:tblCellSpacing w:w="0" w:type="dxa"/>
        </w:trPr>
        <w:tc>
          <w:tcPr>
            <w:tcW w:w="10207" w:type="dxa"/>
            <w:gridSpan w:val="2"/>
            <w:tcBorders>
              <w:top w:val="outset" w:sz="6" w:space="0" w:color="auto"/>
              <w:left w:val="outset" w:sz="6" w:space="0" w:color="auto"/>
              <w:bottom w:val="outset" w:sz="6" w:space="0" w:color="auto"/>
              <w:right w:val="outset" w:sz="6" w:space="0" w:color="auto"/>
            </w:tcBorders>
            <w:shd w:val="clear" w:color="auto" w:fill="D9D9D9"/>
            <w:hideMark/>
          </w:tcPr>
          <w:p w14:paraId="7364CDBF"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I. Подаци о подносиоцу захтева </w:t>
            </w:r>
          </w:p>
        </w:tc>
      </w:tr>
      <w:tr w:rsidR="00871318" w:rsidRPr="00871318" w14:paraId="3AA4C7A6"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1CA849A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Категорија подносиоца захтева (заокружити) </w:t>
            </w:r>
          </w:p>
        </w:tc>
        <w:tc>
          <w:tcPr>
            <w:tcW w:w="5529" w:type="dxa"/>
            <w:tcBorders>
              <w:top w:val="outset" w:sz="6" w:space="0" w:color="auto"/>
              <w:left w:val="outset" w:sz="6" w:space="0" w:color="auto"/>
              <w:bottom w:val="outset" w:sz="6" w:space="0" w:color="auto"/>
              <w:right w:val="outset" w:sz="6" w:space="0" w:color="auto"/>
            </w:tcBorders>
            <w:hideMark/>
          </w:tcPr>
          <w:p w14:paraId="7F1DF09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1) физичко лице - носилац комерцијалног породичног пољопривредног газдинства,</w:t>
            </w:r>
            <w:r w:rsidRPr="00871318">
              <w:rPr>
                <w:rFonts w:ascii="Times New Roman" w:eastAsia="Times New Roman" w:hAnsi="Times New Roman" w:cs="Times New Roman"/>
                <w:sz w:val="24"/>
                <w:szCs w:val="24"/>
                <w:lang w:val="sr-Latn-RS" w:eastAsia="sr-Latn-RS"/>
              </w:rPr>
              <w:br/>
              <w:t>2) предузетник,</w:t>
            </w:r>
            <w:r w:rsidRPr="00871318">
              <w:rPr>
                <w:rFonts w:ascii="Times New Roman" w:eastAsia="Times New Roman" w:hAnsi="Times New Roman" w:cs="Times New Roman"/>
                <w:sz w:val="24"/>
                <w:szCs w:val="24"/>
                <w:lang w:val="sr-Latn-RS" w:eastAsia="sr-Latn-RS"/>
              </w:rPr>
              <w:br/>
              <w:t>3) привредно друштво, </w:t>
            </w:r>
          </w:p>
        </w:tc>
      </w:tr>
      <w:tr w:rsidR="00871318" w:rsidRPr="00871318" w14:paraId="3A35CA91" w14:textId="77777777" w:rsidTr="0005395A">
        <w:trPr>
          <w:tblCellSpacing w:w="0" w:type="dxa"/>
        </w:trPr>
        <w:tc>
          <w:tcPr>
            <w:tcW w:w="10207" w:type="dxa"/>
            <w:gridSpan w:val="2"/>
            <w:tcBorders>
              <w:top w:val="outset" w:sz="6" w:space="0" w:color="auto"/>
              <w:left w:val="outset" w:sz="6" w:space="0" w:color="auto"/>
              <w:bottom w:val="outset" w:sz="6" w:space="0" w:color="auto"/>
              <w:right w:val="outset" w:sz="6" w:space="0" w:color="auto"/>
            </w:tcBorders>
            <w:hideMark/>
          </w:tcPr>
          <w:p w14:paraId="5E8BF4A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b/>
                <w:bCs/>
                <w:i/>
                <w:iCs/>
                <w:sz w:val="24"/>
                <w:szCs w:val="24"/>
                <w:lang w:val="sr-Latn-RS" w:eastAsia="sr-Latn-RS"/>
              </w:rPr>
            </w:pPr>
            <w:r w:rsidRPr="00871318">
              <w:rPr>
                <w:rFonts w:ascii="Times New Roman" w:eastAsia="Times New Roman" w:hAnsi="Times New Roman" w:cs="Times New Roman"/>
                <w:b/>
                <w:bCs/>
                <w:i/>
                <w:iCs/>
                <w:sz w:val="24"/>
                <w:szCs w:val="24"/>
                <w:lang w:val="sr-Latn-RS" w:eastAsia="sr-Latn-RS"/>
              </w:rPr>
              <w:t>За подносиоца захтева у својству физичког лица - носиоца комерцијалног породичног пољопривредног газдинства: </w:t>
            </w:r>
          </w:p>
        </w:tc>
      </w:tr>
      <w:tr w:rsidR="00871318" w:rsidRPr="00871318" w14:paraId="239D4FBA"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3CA8E7F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Име и презиме носиоца породичног пољопривредног газдинства </w:t>
            </w:r>
          </w:p>
        </w:tc>
        <w:tc>
          <w:tcPr>
            <w:tcW w:w="5529" w:type="dxa"/>
            <w:tcBorders>
              <w:top w:val="outset" w:sz="6" w:space="0" w:color="auto"/>
              <w:left w:val="outset" w:sz="6" w:space="0" w:color="auto"/>
              <w:bottom w:val="outset" w:sz="6" w:space="0" w:color="auto"/>
              <w:right w:val="outset" w:sz="6" w:space="0" w:color="auto"/>
            </w:tcBorders>
            <w:hideMark/>
          </w:tcPr>
          <w:p w14:paraId="36D850B7"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6A4A4D7"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650864D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ЈМБГ подносиоца захтева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1"/>
              <w:gridCol w:w="1714"/>
            </w:tblGrid>
            <w:tr w:rsidR="00871318" w:rsidRPr="00871318" w14:paraId="3C86AD8A" w14:textId="77777777">
              <w:trPr>
                <w:tblCellSpacing w:w="0" w:type="dxa"/>
              </w:trPr>
              <w:tc>
                <w:tcPr>
                  <w:tcW w:w="3400" w:type="pct"/>
                  <w:hideMark/>
                </w:tcPr>
                <w:tbl>
                  <w:tblPr>
                    <w:tblW w:w="465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6"/>
                    <w:gridCol w:w="256"/>
                    <w:gridCol w:w="257"/>
                    <w:gridCol w:w="257"/>
                    <w:gridCol w:w="257"/>
                    <w:gridCol w:w="257"/>
                    <w:gridCol w:w="257"/>
                    <w:gridCol w:w="257"/>
                    <w:gridCol w:w="257"/>
                    <w:gridCol w:w="257"/>
                    <w:gridCol w:w="257"/>
                    <w:gridCol w:w="257"/>
                    <w:gridCol w:w="257"/>
                  </w:tblGrid>
                  <w:tr w:rsidR="00871318" w:rsidRPr="00871318" w14:paraId="452370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1176E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F0A695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D78BD2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BFE172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DCB08A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1181EF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5691FA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CF04AC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971402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8B626A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EF5A76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1236F3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76D3F5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7BAE343D"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1600" w:type="pct"/>
                  <w:hideMark/>
                </w:tcPr>
                <w:p w14:paraId="6516F37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15BC5F67"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42961435" w14:textId="77777777" w:rsidTr="0005395A">
        <w:trPr>
          <w:tblCellSpacing w:w="0" w:type="dxa"/>
        </w:trPr>
        <w:tc>
          <w:tcPr>
            <w:tcW w:w="10207" w:type="dxa"/>
            <w:gridSpan w:val="2"/>
            <w:tcBorders>
              <w:top w:val="outset" w:sz="6" w:space="0" w:color="auto"/>
              <w:left w:val="outset" w:sz="6" w:space="0" w:color="auto"/>
              <w:bottom w:val="outset" w:sz="6" w:space="0" w:color="auto"/>
              <w:right w:val="outset" w:sz="6" w:space="0" w:color="auto"/>
            </w:tcBorders>
            <w:hideMark/>
          </w:tcPr>
          <w:p w14:paraId="2554D5A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b/>
                <w:bCs/>
                <w:i/>
                <w:iCs/>
                <w:sz w:val="24"/>
                <w:szCs w:val="24"/>
                <w:lang w:val="sr-Latn-RS" w:eastAsia="sr-Latn-RS"/>
              </w:rPr>
            </w:pPr>
            <w:r w:rsidRPr="00871318">
              <w:rPr>
                <w:rFonts w:ascii="Times New Roman" w:eastAsia="Times New Roman" w:hAnsi="Times New Roman" w:cs="Times New Roman"/>
                <w:b/>
                <w:bCs/>
                <w:i/>
                <w:iCs/>
                <w:sz w:val="24"/>
                <w:szCs w:val="24"/>
                <w:lang w:val="sr-Latn-RS" w:eastAsia="sr-Latn-RS"/>
              </w:rPr>
              <w:t>За подносиоца захтева у својству предузетника: </w:t>
            </w:r>
          </w:p>
        </w:tc>
      </w:tr>
      <w:tr w:rsidR="00871318" w:rsidRPr="00871318" w14:paraId="0EAC0D52"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1291FE3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Пословно име предузетника </w:t>
            </w:r>
          </w:p>
        </w:tc>
        <w:tc>
          <w:tcPr>
            <w:tcW w:w="5529" w:type="dxa"/>
            <w:tcBorders>
              <w:top w:val="outset" w:sz="6" w:space="0" w:color="auto"/>
              <w:left w:val="outset" w:sz="6" w:space="0" w:color="auto"/>
              <w:bottom w:val="outset" w:sz="6" w:space="0" w:color="auto"/>
              <w:right w:val="outset" w:sz="6" w:space="0" w:color="auto"/>
            </w:tcBorders>
            <w:hideMark/>
          </w:tcPr>
          <w:p w14:paraId="05D31A7E"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0E9679C4"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7987C97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ЈМБГ подносиоца захтева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1"/>
              <w:gridCol w:w="1714"/>
            </w:tblGrid>
            <w:tr w:rsidR="00871318" w:rsidRPr="00871318" w14:paraId="5C7B3FE3" w14:textId="77777777">
              <w:trPr>
                <w:tblCellSpacing w:w="0" w:type="dxa"/>
              </w:trPr>
              <w:tc>
                <w:tcPr>
                  <w:tcW w:w="3400" w:type="pct"/>
                  <w:hideMark/>
                </w:tcPr>
                <w:tbl>
                  <w:tblPr>
                    <w:tblW w:w="3585"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75"/>
                    <w:gridCol w:w="275"/>
                    <w:gridCol w:w="275"/>
                    <w:gridCol w:w="276"/>
                    <w:gridCol w:w="276"/>
                    <w:gridCol w:w="276"/>
                    <w:gridCol w:w="276"/>
                    <w:gridCol w:w="276"/>
                    <w:gridCol w:w="276"/>
                    <w:gridCol w:w="276"/>
                    <w:gridCol w:w="276"/>
                    <w:gridCol w:w="276"/>
                    <w:gridCol w:w="276"/>
                  </w:tblGrid>
                  <w:tr w:rsidR="00871318" w:rsidRPr="00871318" w14:paraId="01ACD2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47FF4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A18C06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29ADE9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A59AA7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CED2A7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183CB0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810F90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E2D61F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E135EC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828A8C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AE0A18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6A0B45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E327B3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5E193D6F"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1600" w:type="pct"/>
                  <w:hideMark/>
                </w:tcPr>
                <w:p w14:paraId="0956A81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7F4ED6E1"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7F014C38"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3DCA09C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Матични број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1"/>
              <w:gridCol w:w="3374"/>
            </w:tblGrid>
            <w:tr w:rsidR="00871318" w:rsidRPr="00871318" w14:paraId="65EC2DA4" w14:textId="77777777">
              <w:trPr>
                <w:tblCellSpacing w:w="0" w:type="dxa"/>
              </w:trPr>
              <w:tc>
                <w:tcPr>
                  <w:tcW w:w="1850" w:type="pct"/>
                  <w:hideMark/>
                </w:tcPr>
                <w:tbl>
                  <w:tblPr>
                    <w:tblW w:w="44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3"/>
                    <w:gridCol w:w="213"/>
                    <w:gridCol w:w="212"/>
                    <w:gridCol w:w="212"/>
                    <w:gridCol w:w="212"/>
                    <w:gridCol w:w="212"/>
                    <w:gridCol w:w="212"/>
                    <w:gridCol w:w="212"/>
                  </w:tblGrid>
                  <w:tr w:rsidR="00871318" w:rsidRPr="00871318" w14:paraId="0F57C1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E5EC4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1A59F6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9E217A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1B3241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07C2A7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6762C8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E986A8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83B8B3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34B85760"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3150" w:type="pct"/>
                  <w:hideMark/>
                </w:tcPr>
                <w:p w14:paraId="1EFCDE6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309FD6D4"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5FDD7E82"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6FD5EBF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Порески идентификациони број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1"/>
              <w:gridCol w:w="3374"/>
            </w:tblGrid>
            <w:tr w:rsidR="00871318" w:rsidRPr="00871318" w14:paraId="34FCCD10" w14:textId="77777777">
              <w:trPr>
                <w:tblCellSpacing w:w="0" w:type="dxa"/>
              </w:trPr>
              <w:tc>
                <w:tcPr>
                  <w:tcW w:w="1850" w:type="pct"/>
                  <w:hideMark/>
                </w:tcPr>
                <w:tbl>
                  <w:tblPr>
                    <w:tblW w:w="49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9"/>
                    <w:gridCol w:w="219"/>
                    <w:gridCol w:w="218"/>
                    <w:gridCol w:w="218"/>
                    <w:gridCol w:w="218"/>
                    <w:gridCol w:w="218"/>
                    <w:gridCol w:w="218"/>
                    <w:gridCol w:w="218"/>
                    <w:gridCol w:w="145"/>
                  </w:tblGrid>
                  <w:tr w:rsidR="00871318" w:rsidRPr="00871318" w14:paraId="0C581E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C9501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21296F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E35568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F45044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5C2217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389930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FD9C54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073652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5FB7F87"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2B84F764"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3150" w:type="pct"/>
                  <w:hideMark/>
                </w:tcPr>
                <w:p w14:paraId="2713930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61539DE7"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114B767A" w14:textId="77777777" w:rsidTr="0005395A">
        <w:trPr>
          <w:tblCellSpacing w:w="0" w:type="dxa"/>
        </w:trPr>
        <w:tc>
          <w:tcPr>
            <w:tcW w:w="10207" w:type="dxa"/>
            <w:gridSpan w:val="2"/>
            <w:tcBorders>
              <w:top w:val="outset" w:sz="6" w:space="0" w:color="auto"/>
              <w:left w:val="outset" w:sz="6" w:space="0" w:color="auto"/>
              <w:bottom w:val="outset" w:sz="6" w:space="0" w:color="auto"/>
              <w:right w:val="outset" w:sz="6" w:space="0" w:color="auto"/>
            </w:tcBorders>
            <w:hideMark/>
          </w:tcPr>
          <w:p w14:paraId="4F4B280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b/>
                <w:bCs/>
                <w:i/>
                <w:iCs/>
                <w:sz w:val="24"/>
                <w:szCs w:val="24"/>
                <w:lang w:val="sr-Latn-RS" w:eastAsia="sr-Latn-RS"/>
              </w:rPr>
            </w:pPr>
            <w:r w:rsidRPr="00871318">
              <w:rPr>
                <w:rFonts w:ascii="Times New Roman" w:eastAsia="Times New Roman" w:hAnsi="Times New Roman" w:cs="Times New Roman"/>
                <w:b/>
                <w:bCs/>
                <w:i/>
                <w:iCs/>
                <w:sz w:val="24"/>
                <w:szCs w:val="24"/>
                <w:lang w:val="sr-Latn-RS" w:eastAsia="sr-Latn-RS"/>
              </w:rPr>
              <w:t>За подносиоца захтева у својству привредног друштва: </w:t>
            </w:r>
          </w:p>
        </w:tc>
      </w:tr>
      <w:tr w:rsidR="00871318" w:rsidRPr="00871318" w14:paraId="11DAC96B"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170CE94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Пословно име привредног друштва </w:t>
            </w:r>
          </w:p>
        </w:tc>
        <w:tc>
          <w:tcPr>
            <w:tcW w:w="5529" w:type="dxa"/>
            <w:tcBorders>
              <w:top w:val="outset" w:sz="6" w:space="0" w:color="auto"/>
              <w:left w:val="outset" w:sz="6" w:space="0" w:color="auto"/>
              <w:bottom w:val="outset" w:sz="6" w:space="0" w:color="auto"/>
              <w:right w:val="outset" w:sz="6" w:space="0" w:color="auto"/>
            </w:tcBorders>
            <w:hideMark/>
          </w:tcPr>
          <w:p w14:paraId="655F3E0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038B8080"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116DB68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Име и презиме одговорног лица у привредном друштву </w:t>
            </w:r>
          </w:p>
        </w:tc>
        <w:tc>
          <w:tcPr>
            <w:tcW w:w="5529" w:type="dxa"/>
            <w:tcBorders>
              <w:top w:val="outset" w:sz="6" w:space="0" w:color="auto"/>
              <w:left w:val="outset" w:sz="6" w:space="0" w:color="auto"/>
              <w:bottom w:val="outset" w:sz="6" w:space="0" w:color="auto"/>
              <w:right w:val="outset" w:sz="6" w:space="0" w:color="auto"/>
            </w:tcBorders>
            <w:hideMark/>
          </w:tcPr>
          <w:p w14:paraId="390157A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6739A0D2"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19CD6D2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ЈМБГ одговорног лица у привредном друштву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1"/>
              <w:gridCol w:w="1714"/>
            </w:tblGrid>
            <w:tr w:rsidR="00871318" w:rsidRPr="00871318" w14:paraId="722081D1" w14:textId="77777777">
              <w:trPr>
                <w:tblCellSpacing w:w="0" w:type="dxa"/>
              </w:trPr>
              <w:tc>
                <w:tcPr>
                  <w:tcW w:w="3400" w:type="pct"/>
                  <w:hideMark/>
                </w:tcPr>
                <w:tbl>
                  <w:tblPr>
                    <w:tblW w:w="465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6"/>
                    <w:gridCol w:w="256"/>
                    <w:gridCol w:w="257"/>
                    <w:gridCol w:w="257"/>
                    <w:gridCol w:w="257"/>
                    <w:gridCol w:w="257"/>
                    <w:gridCol w:w="257"/>
                    <w:gridCol w:w="257"/>
                    <w:gridCol w:w="257"/>
                    <w:gridCol w:w="257"/>
                    <w:gridCol w:w="257"/>
                    <w:gridCol w:w="257"/>
                    <w:gridCol w:w="257"/>
                  </w:tblGrid>
                  <w:tr w:rsidR="00871318" w:rsidRPr="00871318" w14:paraId="362E1B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E0D23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3EDADD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03423D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B4FFB8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671064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90B311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D66B13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7A8985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9E91EE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F52F02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BD34A5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3D83E2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9D547B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21D7DD7C"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1600" w:type="pct"/>
                  <w:hideMark/>
                </w:tcPr>
                <w:p w14:paraId="7158AE3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64212948"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1563B98D"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28DB872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Матични број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1"/>
              <w:gridCol w:w="3374"/>
            </w:tblGrid>
            <w:tr w:rsidR="00871318" w:rsidRPr="00871318" w14:paraId="7CFD0A67" w14:textId="77777777">
              <w:trPr>
                <w:tblCellSpacing w:w="0" w:type="dxa"/>
              </w:trPr>
              <w:tc>
                <w:tcPr>
                  <w:tcW w:w="1850" w:type="pct"/>
                  <w:hideMark/>
                </w:tcPr>
                <w:tbl>
                  <w:tblPr>
                    <w:tblW w:w="44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3"/>
                    <w:gridCol w:w="213"/>
                    <w:gridCol w:w="212"/>
                    <w:gridCol w:w="212"/>
                    <w:gridCol w:w="212"/>
                    <w:gridCol w:w="212"/>
                    <w:gridCol w:w="212"/>
                    <w:gridCol w:w="212"/>
                  </w:tblGrid>
                  <w:tr w:rsidR="00871318" w:rsidRPr="00871318" w14:paraId="25C368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DDE95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44CC10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F97473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994295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4024A4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6E7E8F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9E0686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1110A4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548FF777"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3150" w:type="pct"/>
                  <w:hideMark/>
                </w:tcPr>
                <w:p w14:paraId="32157A2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12850D81"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78F57A5A"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2DD205B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Порески идентификациони број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42"/>
              <w:gridCol w:w="3213"/>
            </w:tblGrid>
            <w:tr w:rsidR="00871318" w:rsidRPr="00871318" w14:paraId="60434DC4" w14:textId="77777777">
              <w:trPr>
                <w:tblCellSpacing w:w="0" w:type="dxa"/>
              </w:trPr>
              <w:tc>
                <w:tcPr>
                  <w:tcW w:w="2000" w:type="pct"/>
                  <w:hideMark/>
                </w:tcPr>
                <w:tbl>
                  <w:tblPr>
                    <w:tblW w:w="49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37"/>
                    <w:gridCol w:w="237"/>
                    <w:gridCol w:w="237"/>
                    <w:gridCol w:w="236"/>
                    <w:gridCol w:w="236"/>
                    <w:gridCol w:w="236"/>
                    <w:gridCol w:w="236"/>
                    <w:gridCol w:w="236"/>
                    <w:gridCol w:w="158"/>
                  </w:tblGrid>
                  <w:tr w:rsidR="00871318" w:rsidRPr="00871318" w14:paraId="71B5C3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32908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7E0653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697A95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348A84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56C89A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FEAA28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76A802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BC3CB2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155C00F"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650AE3D5"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3000" w:type="pct"/>
                  <w:hideMark/>
                </w:tcPr>
                <w:p w14:paraId="6DD35A7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110B48D3"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397D36CD"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7C63B54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У складу са законом којим се уређује рачуноводство, привредно друштво је разврстано на: </w:t>
            </w:r>
          </w:p>
        </w:tc>
        <w:tc>
          <w:tcPr>
            <w:tcW w:w="5529" w:type="dxa"/>
            <w:tcBorders>
              <w:top w:val="outset" w:sz="6" w:space="0" w:color="auto"/>
              <w:left w:val="outset" w:sz="6" w:space="0" w:color="auto"/>
              <w:bottom w:val="outset" w:sz="6" w:space="0" w:color="auto"/>
              <w:right w:val="outset" w:sz="6" w:space="0" w:color="auto"/>
            </w:tcBorders>
            <w:hideMark/>
          </w:tcPr>
          <w:p w14:paraId="182E0B8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1) микро</w:t>
            </w:r>
            <w:r w:rsidRPr="00871318">
              <w:rPr>
                <w:rFonts w:ascii="Times New Roman" w:eastAsia="Times New Roman" w:hAnsi="Times New Roman" w:cs="Times New Roman"/>
                <w:sz w:val="24"/>
                <w:szCs w:val="24"/>
                <w:lang w:val="sr-Latn-RS" w:eastAsia="sr-Latn-RS"/>
              </w:rPr>
              <w:br/>
              <w:t>2) мало</w:t>
            </w:r>
            <w:r w:rsidRPr="00871318">
              <w:rPr>
                <w:rFonts w:ascii="Times New Roman" w:eastAsia="Times New Roman" w:hAnsi="Times New Roman" w:cs="Times New Roman"/>
                <w:sz w:val="24"/>
                <w:szCs w:val="24"/>
                <w:lang w:val="sr-Latn-RS" w:eastAsia="sr-Latn-RS"/>
              </w:rPr>
              <w:br/>
              <w:t>3) средње </w:t>
            </w:r>
          </w:p>
        </w:tc>
      </w:tr>
      <w:tr w:rsidR="00871318" w:rsidRPr="00871318" w14:paraId="4C81C45E" w14:textId="77777777" w:rsidTr="0005395A">
        <w:trPr>
          <w:tblCellSpacing w:w="0" w:type="dxa"/>
        </w:trPr>
        <w:tc>
          <w:tcPr>
            <w:tcW w:w="10207" w:type="dxa"/>
            <w:gridSpan w:val="2"/>
            <w:tcBorders>
              <w:top w:val="outset" w:sz="6" w:space="0" w:color="auto"/>
              <w:left w:val="outset" w:sz="6" w:space="0" w:color="auto"/>
              <w:bottom w:val="outset" w:sz="6" w:space="0" w:color="auto"/>
              <w:right w:val="outset" w:sz="6" w:space="0" w:color="auto"/>
            </w:tcBorders>
            <w:hideMark/>
          </w:tcPr>
          <w:p w14:paraId="13AC1A8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b/>
                <w:bCs/>
                <w:i/>
                <w:iCs/>
                <w:sz w:val="24"/>
                <w:szCs w:val="24"/>
                <w:lang w:val="sr-Latn-RS" w:eastAsia="sr-Latn-RS"/>
              </w:rPr>
            </w:pPr>
            <w:r w:rsidRPr="00871318">
              <w:rPr>
                <w:rFonts w:ascii="Times New Roman" w:eastAsia="Times New Roman" w:hAnsi="Times New Roman" w:cs="Times New Roman"/>
                <w:b/>
                <w:bCs/>
                <w:i/>
                <w:iCs/>
                <w:sz w:val="24"/>
                <w:szCs w:val="24"/>
                <w:lang w:val="sr-Latn-RS" w:eastAsia="sr-Latn-RS"/>
              </w:rPr>
              <w:lastRenderedPageBreak/>
              <w:t>Сви подносиоци захтева: </w:t>
            </w:r>
          </w:p>
        </w:tc>
      </w:tr>
      <w:tr w:rsidR="00871318" w:rsidRPr="00871318" w14:paraId="411A4EE9"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29572D8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Број пољопривредног газдинства </w:t>
            </w:r>
          </w:p>
        </w:tc>
        <w:tc>
          <w:tcPr>
            <w:tcW w:w="5529" w:type="dxa"/>
            <w:tcBorders>
              <w:top w:val="outset" w:sz="6" w:space="0" w:color="auto"/>
              <w:left w:val="outset" w:sz="6" w:space="0" w:color="auto"/>
              <w:bottom w:val="outset" w:sz="6" w:space="0" w:color="auto"/>
              <w:right w:val="outset" w:sz="6" w:space="0" w:color="auto"/>
            </w:tcBorders>
            <w:vAlign w:val="center"/>
            <w:hideMark/>
          </w:tcPr>
          <w:tbl>
            <w:tblPr>
              <w:tblW w:w="5355"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02"/>
              <w:gridCol w:w="1553"/>
            </w:tblGrid>
            <w:tr w:rsidR="00871318" w:rsidRPr="00871318" w14:paraId="7BB553F4" w14:textId="77777777">
              <w:trPr>
                <w:tblCellSpacing w:w="0" w:type="dxa"/>
              </w:trPr>
              <w:tc>
                <w:tcPr>
                  <w:tcW w:w="3550" w:type="pct"/>
                  <w:hideMark/>
                </w:tcPr>
                <w:tbl>
                  <w:tblPr>
                    <w:tblW w:w="375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2"/>
                    <w:gridCol w:w="312"/>
                    <w:gridCol w:w="312"/>
                    <w:gridCol w:w="312"/>
                    <w:gridCol w:w="312"/>
                    <w:gridCol w:w="312"/>
                    <w:gridCol w:w="313"/>
                    <w:gridCol w:w="313"/>
                    <w:gridCol w:w="313"/>
                    <w:gridCol w:w="313"/>
                    <w:gridCol w:w="313"/>
                    <w:gridCol w:w="313"/>
                  </w:tblGrid>
                  <w:tr w:rsidR="00871318" w:rsidRPr="00871318" w14:paraId="5BF2BE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79822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0831FA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161614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FDE531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F27435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04F6FA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27ADD4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E8748C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6FEDFC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ADC33C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CBA581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3D34B0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0A760A95"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1450" w:type="pct"/>
                  <w:hideMark/>
                </w:tcPr>
                <w:p w14:paraId="6D80A7E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7662A329"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r w:rsidR="00871318" w:rsidRPr="00871318" w14:paraId="720ED64A" w14:textId="77777777" w:rsidTr="0005395A">
        <w:trPr>
          <w:tblCellSpacing w:w="0" w:type="dxa"/>
        </w:trPr>
        <w:tc>
          <w:tcPr>
            <w:tcW w:w="4678" w:type="dxa"/>
            <w:vMerge w:val="restart"/>
            <w:tcBorders>
              <w:top w:val="outset" w:sz="6" w:space="0" w:color="auto"/>
              <w:left w:val="outset" w:sz="6" w:space="0" w:color="auto"/>
              <w:bottom w:val="outset" w:sz="6" w:space="0" w:color="auto"/>
              <w:right w:val="outset" w:sz="6" w:space="0" w:color="auto"/>
            </w:tcBorders>
            <w:vAlign w:val="center"/>
            <w:hideMark/>
          </w:tcPr>
          <w:p w14:paraId="2952139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Адреса пребивалишта односно седишта </w:t>
            </w:r>
          </w:p>
        </w:tc>
        <w:tc>
          <w:tcPr>
            <w:tcW w:w="5529" w:type="dxa"/>
            <w:tcBorders>
              <w:top w:val="outset" w:sz="6" w:space="0" w:color="auto"/>
              <w:left w:val="outset" w:sz="6" w:space="0" w:color="auto"/>
              <w:bottom w:val="outset" w:sz="6" w:space="0" w:color="auto"/>
              <w:right w:val="outset" w:sz="6" w:space="0" w:color="auto"/>
            </w:tcBorders>
            <w:hideMark/>
          </w:tcPr>
          <w:p w14:paraId="4CC6649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Општина: </w:t>
            </w:r>
          </w:p>
        </w:tc>
      </w:tr>
      <w:tr w:rsidR="00871318" w:rsidRPr="00871318" w14:paraId="61597E68" w14:textId="77777777" w:rsidTr="0005395A">
        <w:trPr>
          <w:tblCellSpacing w:w="0" w:type="dxa"/>
        </w:trPr>
        <w:tc>
          <w:tcPr>
            <w:tcW w:w="4678" w:type="dxa"/>
            <w:vMerge/>
            <w:tcBorders>
              <w:top w:val="outset" w:sz="6" w:space="0" w:color="auto"/>
              <w:left w:val="outset" w:sz="6" w:space="0" w:color="auto"/>
              <w:bottom w:val="outset" w:sz="6" w:space="0" w:color="auto"/>
              <w:right w:val="outset" w:sz="6" w:space="0" w:color="auto"/>
            </w:tcBorders>
            <w:vAlign w:val="center"/>
            <w:hideMark/>
          </w:tcPr>
          <w:p w14:paraId="3E3FCD5E"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5529" w:type="dxa"/>
            <w:tcBorders>
              <w:top w:val="outset" w:sz="6" w:space="0" w:color="auto"/>
              <w:left w:val="outset" w:sz="6" w:space="0" w:color="auto"/>
              <w:bottom w:val="outset" w:sz="6" w:space="0" w:color="auto"/>
              <w:right w:val="outset" w:sz="6" w:space="0" w:color="auto"/>
            </w:tcBorders>
            <w:hideMark/>
          </w:tcPr>
          <w:p w14:paraId="30B66BF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Место: </w:t>
            </w:r>
          </w:p>
        </w:tc>
      </w:tr>
      <w:tr w:rsidR="00871318" w:rsidRPr="00871318" w14:paraId="28BF7703" w14:textId="77777777" w:rsidTr="0005395A">
        <w:trPr>
          <w:tblCellSpacing w:w="0" w:type="dxa"/>
        </w:trPr>
        <w:tc>
          <w:tcPr>
            <w:tcW w:w="4678" w:type="dxa"/>
            <w:vMerge/>
            <w:tcBorders>
              <w:top w:val="outset" w:sz="6" w:space="0" w:color="auto"/>
              <w:left w:val="outset" w:sz="6" w:space="0" w:color="auto"/>
              <w:bottom w:val="outset" w:sz="6" w:space="0" w:color="auto"/>
              <w:right w:val="outset" w:sz="6" w:space="0" w:color="auto"/>
            </w:tcBorders>
            <w:vAlign w:val="center"/>
            <w:hideMark/>
          </w:tcPr>
          <w:p w14:paraId="41535025"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5529" w:type="dxa"/>
            <w:tcBorders>
              <w:top w:val="outset" w:sz="6" w:space="0" w:color="auto"/>
              <w:left w:val="outset" w:sz="6" w:space="0" w:color="auto"/>
              <w:bottom w:val="outset" w:sz="6" w:space="0" w:color="auto"/>
              <w:right w:val="outset" w:sz="6" w:space="0" w:color="auto"/>
            </w:tcBorders>
            <w:hideMark/>
          </w:tcPr>
          <w:p w14:paraId="343678A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Улица и кућни број: </w:t>
            </w:r>
          </w:p>
        </w:tc>
      </w:tr>
      <w:tr w:rsidR="00871318" w:rsidRPr="00871318" w14:paraId="613FE215" w14:textId="77777777" w:rsidTr="0005395A">
        <w:trPr>
          <w:tblCellSpacing w:w="0" w:type="dxa"/>
        </w:trPr>
        <w:tc>
          <w:tcPr>
            <w:tcW w:w="4678" w:type="dxa"/>
            <w:vMerge/>
            <w:tcBorders>
              <w:top w:val="outset" w:sz="6" w:space="0" w:color="auto"/>
              <w:left w:val="outset" w:sz="6" w:space="0" w:color="auto"/>
              <w:bottom w:val="outset" w:sz="6" w:space="0" w:color="auto"/>
              <w:right w:val="outset" w:sz="6" w:space="0" w:color="auto"/>
            </w:tcBorders>
            <w:vAlign w:val="center"/>
            <w:hideMark/>
          </w:tcPr>
          <w:p w14:paraId="5445677C"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c>
          <w:tcPr>
            <w:tcW w:w="5529" w:type="dxa"/>
            <w:tcBorders>
              <w:top w:val="outset" w:sz="6" w:space="0" w:color="auto"/>
              <w:left w:val="outset" w:sz="6" w:space="0" w:color="auto"/>
              <w:bottom w:val="outset" w:sz="6" w:space="0" w:color="auto"/>
              <w:right w:val="outset" w:sz="6" w:space="0" w:color="auto"/>
            </w:tcBorders>
            <w:hideMark/>
          </w:tcPr>
          <w:p w14:paraId="059FDF2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Поштански број: </w:t>
            </w:r>
          </w:p>
        </w:tc>
      </w:tr>
      <w:tr w:rsidR="00871318" w:rsidRPr="00871318" w14:paraId="4E5A6A00" w14:textId="77777777" w:rsidTr="0005395A">
        <w:trPr>
          <w:tblCellSpacing w:w="0" w:type="dxa"/>
        </w:trPr>
        <w:tc>
          <w:tcPr>
            <w:tcW w:w="4678" w:type="dxa"/>
            <w:tcBorders>
              <w:top w:val="outset" w:sz="6" w:space="0" w:color="auto"/>
              <w:left w:val="outset" w:sz="6" w:space="0" w:color="auto"/>
              <w:bottom w:val="outset" w:sz="6" w:space="0" w:color="auto"/>
              <w:right w:val="outset" w:sz="6" w:space="0" w:color="auto"/>
            </w:tcBorders>
            <w:hideMark/>
          </w:tcPr>
          <w:p w14:paraId="6AD12B7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Телефон/факс </w:t>
            </w:r>
          </w:p>
        </w:tc>
        <w:tc>
          <w:tcPr>
            <w:tcW w:w="5529" w:type="dxa"/>
            <w:tcBorders>
              <w:top w:val="outset" w:sz="6" w:space="0" w:color="auto"/>
              <w:left w:val="outset" w:sz="6" w:space="0" w:color="auto"/>
              <w:bottom w:val="outset" w:sz="6" w:space="0" w:color="auto"/>
              <w:right w:val="outset" w:sz="6" w:space="0" w:color="auto"/>
            </w:tcBorders>
            <w:hideMark/>
          </w:tcPr>
          <w:p w14:paraId="757CC33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7DA16B6C" w14:textId="77777777" w:rsidR="00871318" w:rsidRPr="00871318" w:rsidRDefault="00871318" w:rsidP="00871318">
      <w:pPr>
        <w:spacing w:after="0"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w:t>
      </w:r>
    </w:p>
    <w:tbl>
      <w:tblPr>
        <w:tblW w:w="10207" w:type="dxa"/>
        <w:tblCellSpacing w:w="0" w:type="dxa"/>
        <w:tblInd w:w="-15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23"/>
        <w:gridCol w:w="1948"/>
        <w:gridCol w:w="1702"/>
        <w:gridCol w:w="1469"/>
        <w:gridCol w:w="3757"/>
        <w:gridCol w:w="708"/>
      </w:tblGrid>
      <w:tr w:rsidR="00871318" w:rsidRPr="00871318" w14:paraId="6BF26D16" w14:textId="77777777" w:rsidTr="0005395A">
        <w:trPr>
          <w:trHeight w:val="241"/>
          <w:tblCellSpacing w:w="0" w:type="dxa"/>
        </w:trPr>
        <w:tc>
          <w:tcPr>
            <w:tcW w:w="10207" w:type="dxa"/>
            <w:gridSpan w:val="6"/>
            <w:tcBorders>
              <w:top w:val="outset" w:sz="6" w:space="0" w:color="auto"/>
              <w:left w:val="outset" w:sz="6" w:space="0" w:color="auto"/>
              <w:bottom w:val="outset" w:sz="6" w:space="0" w:color="auto"/>
              <w:right w:val="outset" w:sz="6" w:space="0" w:color="auto"/>
            </w:tcBorders>
            <w:shd w:val="clear" w:color="auto" w:fill="D9D9D9"/>
            <w:hideMark/>
          </w:tcPr>
          <w:p w14:paraId="34A2FDE1"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II. Прихватљиве инвестиције на које се односи захтев и подаци о добављачу и рачуну </w:t>
            </w:r>
          </w:p>
        </w:tc>
      </w:tr>
      <w:tr w:rsidR="00871318" w:rsidRPr="00871318" w14:paraId="506EE2AA" w14:textId="77777777" w:rsidTr="0005395A">
        <w:trPr>
          <w:trHeight w:val="1459"/>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4E4FE8B7"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Бр. </w:t>
            </w:r>
          </w:p>
        </w:tc>
        <w:tc>
          <w:tcPr>
            <w:tcW w:w="0" w:type="auto"/>
            <w:tcBorders>
              <w:top w:val="outset" w:sz="6" w:space="0" w:color="auto"/>
              <w:left w:val="outset" w:sz="6" w:space="0" w:color="auto"/>
              <w:bottom w:val="outset" w:sz="6" w:space="0" w:color="auto"/>
              <w:right w:val="outset" w:sz="6" w:space="0" w:color="auto"/>
            </w:tcBorders>
            <w:hideMark/>
          </w:tcPr>
          <w:p w14:paraId="6A9F9AE8"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b/>
                <w:bCs/>
                <w:sz w:val="24"/>
                <w:szCs w:val="24"/>
                <w:lang w:val="sr-Latn-RS" w:eastAsia="sr-Latn-RS"/>
              </w:rPr>
              <w:t>Ставке за које се подноси захтев</w:t>
            </w:r>
            <w:r w:rsidRPr="00871318">
              <w:rPr>
                <w:rFonts w:ascii="Times New Roman" w:eastAsia="Times New Roman" w:hAnsi="Times New Roman" w:cs="Times New Roman"/>
                <w:b/>
                <w:bCs/>
                <w:sz w:val="24"/>
                <w:szCs w:val="24"/>
                <w:lang w:val="sr-Latn-RS" w:eastAsia="sr-Latn-RS"/>
              </w:rPr>
              <w:br/>
            </w:r>
            <w:r w:rsidRPr="00871318">
              <w:rPr>
                <w:rFonts w:ascii="Times New Roman" w:eastAsia="Times New Roman" w:hAnsi="Times New Roman" w:cs="Times New Roman"/>
                <w:sz w:val="24"/>
                <w:szCs w:val="24"/>
                <w:lang w:val="sr-Latn-RS" w:eastAsia="sr-Latn-RS"/>
              </w:rPr>
              <w:t>(навести и годину производње и серијски односно фабрички број) </w:t>
            </w:r>
          </w:p>
        </w:tc>
        <w:tc>
          <w:tcPr>
            <w:tcW w:w="0" w:type="auto"/>
            <w:tcBorders>
              <w:top w:val="outset" w:sz="6" w:space="0" w:color="auto"/>
              <w:left w:val="outset" w:sz="6" w:space="0" w:color="auto"/>
              <w:bottom w:val="outset" w:sz="6" w:space="0" w:color="auto"/>
              <w:right w:val="outset" w:sz="6" w:space="0" w:color="auto"/>
            </w:tcBorders>
            <w:hideMark/>
          </w:tcPr>
          <w:p w14:paraId="08069BBD"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Број и датум издавања рачуна на којем се ставке налазе </w:t>
            </w:r>
          </w:p>
        </w:tc>
        <w:tc>
          <w:tcPr>
            <w:tcW w:w="0" w:type="auto"/>
            <w:tcBorders>
              <w:top w:val="outset" w:sz="6" w:space="0" w:color="auto"/>
              <w:left w:val="outset" w:sz="6" w:space="0" w:color="auto"/>
              <w:bottom w:val="outset" w:sz="6" w:space="0" w:color="auto"/>
              <w:right w:val="outset" w:sz="6" w:space="0" w:color="auto"/>
            </w:tcBorders>
            <w:hideMark/>
          </w:tcPr>
          <w:p w14:paraId="009152E4"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b/>
                <w:bCs/>
                <w:sz w:val="24"/>
                <w:szCs w:val="24"/>
                <w:lang w:val="sr-Latn-RS" w:eastAsia="sr-Latn-RS"/>
              </w:rPr>
              <w:t>Добављач</w:t>
            </w:r>
            <w:r w:rsidRPr="00871318">
              <w:rPr>
                <w:rFonts w:ascii="Times New Roman" w:eastAsia="Times New Roman" w:hAnsi="Times New Roman" w:cs="Times New Roman"/>
                <w:b/>
                <w:bCs/>
                <w:sz w:val="24"/>
                <w:szCs w:val="24"/>
                <w:lang w:val="sr-Latn-RS" w:eastAsia="sr-Latn-RS"/>
              </w:rPr>
              <w:br/>
            </w:r>
            <w:r w:rsidRPr="00871318">
              <w:rPr>
                <w:rFonts w:ascii="Times New Roman" w:eastAsia="Times New Roman" w:hAnsi="Times New Roman" w:cs="Times New Roman"/>
                <w:sz w:val="24"/>
                <w:szCs w:val="24"/>
                <w:lang w:val="sr-Latn-RS" w:eastAsia="sr-Latn-RS"/>
              </w:rPr>
              <w:t>(назив и седиште издаваоца рачуна) </w:t>
            </w:r>
          </w:p>
        </w:tc>
        <w:tc>
          <w:tcPr>
            <w:tcW w:w="0" w:type="auto"/>
            <w:tcBorders>
              <w:top w:val="outset" w:sz="6" w:space="0" w:color="auto"/>
              <w:left w:val="outset" w:sz="6" w:space="0" w:color="auto"/>
              <w:bottom w:val="outset" w:sz="6" w:space="0" w:color="auto"/>
              <w:right w:val="outset" w:sz="6" w:space="0" w:color="auto"/>
            </w:tcBorders>
            <w:hideMark/>
          </w:tcPr>
          <w:p w14:paraId="6225B544"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b/>
                <w:bCs/>
                <w:sz w:val="24"/>
                <w:szCs w:val="24"/>
                <w:lang w:val="sr-Latn-RS" w:eastAsia="sr-Latn-RS"/>
              </w:rPr>
              <w:t>Назив, број и датум издавања документа којим је извршено плаћање </w:t>
            </w:r>
            <w:r w:rsidRPr="00871318">
              <w:rPr>
                <w:rFonts w:ascii="Times New Roman" w:eastAsia="Times New Roman" w:hAnsi="Times New Roman" w:cs="Times New Roman"/>
                <w:sz w:val="24"/>
                <w:szCs w:val="24"/>
                <w:lang w:val="sr-Latn-RS" w:eastAsia="sr-Latn-RS"/>
              </w:rPr>
              <w:t>(потврда о преносу средстава или извод, оверени од стране банке односно фискални исечак): </w:t>
            </w:r>
          </w:p>
        </w:tc>
        <w:tc>
          <w:tcPr>
            <w:tcW w:w="542" w:type="dxa"/>
            <w:tcBorders>
              <w:top w:val="outset" w:sz="6" w:space="0" w:color="auto"/>
              <w:left w:val="outset" w:sz="6" w:space="0" w:color="auto"/>
              <w:bottom w:val="outset" w:sz="6" w:space="0" w:color="auto"/>
              <w:right w:val="outset" w:sz="6" w:space="0" w:color="auto"/>
            </w:tcBorders>
            <w:hideMark/>
          </w:tcPr>
          <w:p w14:paraId="5BA7D3A2"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Износ у РСД без ПДВ </w:t>
            </w:r>
          </w:p>
        </w:tc>
      </w:tr>
      <w:tr w:rsidR="00871318" w:rsidRPr="00871318" w14:paraId="5077C422"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48FA746A"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1. </w:t>
            </w:r>
          </w:p>
        </w:tc>
        <w:tc>
          <w:tcPr>
            <w:tcW w:w="0" w:type="auto"/>
            <w:tcBorders>
              <w:top w:val="outset" w:sz="6" w:space="0" w:color="auto"/>
              <w:left w:val="outset" w:sz="6" w:space="0" w:color="auto"/>
              <w:bottom w:val="outset" w:sz="6" w:space="0" w:color="auto"/>
              <w:right w:val="outset" w:sz="6" w:space="0" w:color="auto"/>
            </w:tcBorders>
            <w:hideMark/>
          </w:tcPr>
          <w:p w14:paraId="4B50EC7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A8D330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5EC6A0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29ACE64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690A700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597673EB"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1DAC2A2A"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2. </w:t>
            </w:r>
          </w:p>
        </w:tc>
        <w:tc>
          <w:tcPr>
            <w:tcW w:w="0" w:type="auto"/>
            <w:tcBorders>
              <w:top w:val="outset" w:sz="6" w:space="0" w:color="auto"/>
              <w:left w:val="outset" w:sz="6" w:space="0" w:color="auto"/>
              <w:bottom w:val="outset" w:sz="6" w:space="0" w:color="auto"/>
              <w:right w:val="outset" w:sz="6" w:space="0" w:color="auto"/>
            </w:tcBorders>
            <w:hideMark/>
          </w:tcPr>
          <w:p w14:paraId="70DA509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253A28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D8FDD7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32F8A0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01CE113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426D7314"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3049E686"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3. </w:t>
            </w:r>
          </w:p>
        </w:tc>
        <w:tc>
          <w:tcPr>
            <w:tcW w:w="0" w:type="auto"/>
            <w:tcBorders>
              <w:top w:val="outset" w:sz="6" w:space="0" w:color="auto"/>
              <w:left w:val="outset" w:sz="6" w:space="0" w:color="auto"/>
              <w:bottom w:val="outset" w:sz="6" w:space="0" w:color="auto"/>
              <w:right w:val="outset" w:sz="6" w:space="0" w:color="auto"/>
            </w:tcBorders>
            <w:hideMark/>
          </w:tcPr>
          <w:p w14:paraId="1E1D7F9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CB4A6A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96B77D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AE06AA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6E68B82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2FDE0B20"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7BE4A80B"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4. </w:t>
            </w:r>
          </w:p>
        </w:tc>
        <w:tc>
          <w:tcPr>
            <w:tcW w:w="0" w:type="auto"/>
            <w:tcBorders>
              <w:top w:val="outset" w:sz="6" w:space="0" w:color="auto"/>
              <w:left w:val="outset" w:sz="6" w:space="0" w:color="auto"/>
              <w:bottom w:val="outset" w:sz="6" w:space="0" w:color="auto"/>
              <w:right w:val="outset" w:sz="6" w:space="0" w:color="auto"/>
            </w:tcBorders>
            <w:hideMark/>
          </w:tcPr>
          <w:p w14:paraId="0E0FAFC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AD7097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693A99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9DF0ED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1D49B62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1E47EA2"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745DA85C"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5. </w:t>
            </w:r>
          </w:p>
        </w:tc>
        <w:tc>
          <w:tcPr>
            <w:tcW w:w="0" w:type="auto"/>
            <w:tcBorders>
              <w:top w:val="outset" w:sz="6" w:space="0" w:color="auto"/>
              <w:left w:val="outset" w:sz="6" w:space="0" w:color="auto"/>
              <w:bottom w:val="outset" w:sz="6" w:space="0" w:color="auto"/>
              <w:right w:val="outset" w:sz="6" w:space="0" w:color="auto"/>
            </w:tcBorders>
            <w:hideMark/>
          </w:tcPr>
          <w:p w14:paraId="4810B42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43DD0BC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219743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58C07D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1814D2B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63926E17"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65DB09FB"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6. </w:t>
            </w:r>
          </w:p>
        </w:tc>
        <w:tc>
          <w:tcPr>
            <w:tcW w:w="0" w:type="auto"/>
            <w:tcBorders>
              <w:top w:val="outset" w:sz="6" w:space="0" w:color="auto"/>
              <w:left w:val="outset" w:sz="6" w:space="0" w:color="auto"/>
              <w:bottom w:val="outset" w:sz="6" w:space="0" w:color="auto"/>
              <w:right w:val="outset" w:sz="6" w:space="0" w:color="auto"/>
            </w:tcBorders>
            <w:hideMark/>
          </w:tcPr>
          <w:p w14:paraId="1F1AC93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1A5ED1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585685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A00BB6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69224A8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3184DC9A" w14:textId="77777777" w:rsidTr="0005395A">
        <w:trPr>
          <w:trHeight w:val="256"/>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03966005"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7. </w:t>
            </w:r>
          </w:p>
        </w:tc>
        <w:tc>
          <w:tcPr>
            <w:tcW w:w="0" w:type="auto"/>
            <w:tcBorders>
              <w:top w:val="outset" w:sz="6" w:space="0" w:color="auto"/>
              <w:left w:val="outset" w:sz="6" w:space="0" w:color="auto"/>
              <w:bottom w:val="outset" w:sz="6" w:space="0" w:color="auto"/>
              <w:right w:val="outset" w:sz="6" w:space="0" w:color="auto"/>
            </w:tcBorders>
            <w:hideMark/>
          </w:tcPr>
          <w:p w14:paraId="3AEE565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474109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3AE474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FF14C6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470BFA0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578AB49"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510FE0E7"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8. </w:t>
            </w:r>
          </w:p>
        </w:tc>
        <w:tc>
          <w:tcPr>
            <w:tcW w:w="0" w:type="auto"/>
            <w:tcBorders>
              <w:top w:val="outset" w:sz="6" w:space="0" w:color="auto"/>
              <w:left w:val="outset" w:sz="6" w:space="0" w:color="auto"/>
              <w:bottom w:val="outset" w:sz="6" w:space="0" w:color="auto"/>
              <w:right w:val="outset" w:sz="6" w:space="0" w:color="auto"/>
            </w:tcBorders>
            <w:hideMark/>
          </w:tcPr>
          <w:p w14:paraId="6933D96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05283C4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739E47C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A34E6D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7A89045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2E027EC"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31501185"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9. </w:t>
            </w:r>
          </w:p>
        </w:tc>
        <w:tc>
          <w:tcPr>
            <w:tcW w:w="0" w:type="auto"/>
            <w:tcBorders>
              <w:top w:val="outset" w:sz="6" w:space="0" w:color="auto"/>
              <w:left w:val="outset" w:sz="6" w:space="0" w:color="auto"/>
              <w:bottom w:val="outset" w:sz="6" w:space="0" w:color="auto"/>
              <w:right w:val="outset" w:sz="6" w:space="0" w:color="auto"/>
            </w:tcBorders>
            <w:hideMark/>
          </w:tcPr>
          <w:p w14:paraId="67BCFAD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7F0476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37EF00F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70514C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48FB7C6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18012240" w14:textId="77777777" w:rsidTr="0005395A">
        <w:trPr>
          <w:trHeight w:val="241"/>
          <w:tblCellSpacing w:w="0" w:type="dxa"/>
        </w:trPr>
        <w:tc>
          <w:tcPr>
            <w:tcW w:w="623" w:type="dxa"/>
            <w:tcBorders>
              <w:top w:val="outset" w:sz="6" w:space="0" w:color="auto"/>
              <w:left w:val="outset" w:sz="6" w:space="0" w:color="auto"/>
              <w:bottom w:val="outset" w:sz="6" w:space="0" w:color="auto"/>
              <w:right w:val="outset" w:sz="6" w:space="0" w:color="auto"/>
            </w:tcBorders>
            <w:hideMark/>
          </w:tcPr>
          <w:p w14:paraId="1C6884E5"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10. </w:t>
            </w:r>
          </w:p>
        </w:tc>
        <w:tc>
          <w:tcPr>
            <w:tcW w:w="0" w:type="auto"/>
            <w:tcBorders>
              <w:top w:val="outset" w:sz="6" w:space="0" w:color="auto"/>
              <w:left w:val="outset" w:sz="6" w:space="0" w:color="auto"/>
              <w:bottom w:val="outset" w:sz="6" w:space="0" w:color="auto"/>
              <w:right w:val="outset" w:sz="6" w:space="0" w:color="auto"/>
            </w:tcBorders>
            <w:hideMark/>
          </w:tcPr>
          <w:p w14:paraId="70BEF7E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939CB1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6930E73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14238CE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542" w:type="dxa"/>
            <w:tcBorders>
              <w:top w:val="outset" w:sz="6" w:space="0" w:color="auto"/>
              <w:left w:val="outset" w:sz="6" w:space="0" w:color="auto"/>
              <w:bottom w:val="outset" w:sz="6" w:space="0" w:color="auto"/>
              <w:right w:val="outset" w:sz="6" w:space="0" w:color="auto"/>
            </w:tcBorders>
            <w:hideMark/>
          </w:tcPr>
          <w:p w14:paraId="32E1B59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B0C0B28" w14:textId="77777777" w:rsidTr="0005395A">
        <w:trPr>
          <w:trHeight w:val="241"/>
          <w:tblCellSpacing w:w="0" w:type="dxa"/>
        </w:trPr>
        <w:tc>
          <w:tcPr>
            <w:tcW w:w="5820" w:type="dxa"/>
            <w:gridSpan w:val="4"/>
            <w:tcBorders>
              <w:top w:val="outset" w:sz="6" w:space="0" w:color="auto"/>
              <w:left w:val="outset" w:sz="6" w:space="0" w:color="auto"/>
              <w:bottom w:val="outset" w:sz="6" w:space="0" w:color="auto"/>
              <w:right w:val="outset" w:sz="6" w:space="0" w:color="auto"/>
            </w:tcBorders>
            <w:hideMark/>
          </w:tcPr>
          <w:p w14:paraId="7E8BBF66"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0" w:type="auto"/>
            <w:tcBorders>
              <w:top w:val="outset" w:sz="6" w:space="0" w:color="auto"/>
              <w:left w:val="outset" w:sz="6" w:space="0" w:color="auto"/>
              <w:bottom w:val="outset" w:sz="6" w:space="0" w:color="auto"/>
              <w:right w:val="outset" w:sz="6" w:space="0" w:color="auto"/>
            </w:tcBorders>
            <w:hideMark/>
          </w:tcPr>
          <w:p w14:paraId="523A973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Укупно: </w:t>
            </w:r>
          </w:p>
        </w:tc>
        <w:tc>
          <w:tcPr>
            <w:tcW w:w="542" w:type="dxa"/>
            <w:tcBorders>
              <w:top w:val="outset" w:sz="6" w:space="0" w:color="auto"/>
              <w:left w:val="outset" w:sz="6" w:space="0" w:color="auto"/>
              <w:bottom w:val="outset" w:sz="6" w:space="0" w:color="auto"/>
              <w:right w:val="outset" w:sz="6" w:space="0" w:color="auto"/>
            </w:tcBorders>
            <w:hideMark/>
          </w:tcPr>
          <w:p w14:paraId="2CC7762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1814F3B2" w14:textId="77777777" w:rsidR="00871318" w:rsidRPr="00871318" w:rsidRDefault="00871318" w:rsidP="00871318">
      <w:pPr>
        <w:spacing w:after="0"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w:t>
      </w:r>
    </w:p>
    <w:tbl>
      <w:tblPr>
        <w:tblW w:w="9490" w:type="dxa"/>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490"/>
      </w:tblGrid>
      <w:tr w:rsidR="00871318" w:rsidRPr="00871318" w14:paraId="000F0402" w14:textId="77777777" w:rsidTr="00FC5B29">
        <w:trPr>
          <w:trHeight w:val="267"/>
          <w:tblCellSpacing w:w="0" w:type="dxa"/>
        </w:trPr>
        <w:tc>
          <w:tcPr>
            <w:tcW w:w="9490" w:type="dxa"/>
            <w:tcBorders>
              <w:top w:val="outset" w:sz="6" w:space="0" w:color="auto"/>
              <w:left w:val="outset" w:sz="6" w:space="0" w:color="auto"/>
              <w:bottom w:val="outset" w:sz="6" w:space="0" w:color="auto"/>
              <w:right w:val="outset" w:sz="6" w:space="0" w:color="auto"/>
            </w:tcBorders>
            <w:shd w:val="clear" w:color="auto" w:fill="D9D9D9"/>
            <w:hideMark/>
          </w:tcPr>
          <w:p w14:paraId="76D5B85F"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III. Изјава подносиоца захтева </w:t>
            </w:r>
          </w:p>
        </w:tc>
      </w:tr>
    </w:tbl>
    <w:p w14:paraId="5B197EFE"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Овим потврђујем под пуном законском, моралном, материјалном, кривичном и сваком другом одговорношћу, да подносилац овог захтева: </w:t>
      </w:r>
    </w:p>
    <w:p w14:paraId="7C29ADF0"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нема нереализованих инвестиција за које су му одобрена подстицајна средства на основу закона којим се уређује пољопривреда и подстицаји у пољопривреди и руралном развоју,</w:t>
      </w:r>
    </w:p>
    <w:p w14:paraId="6602CB98"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1449665B"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lastRenderedPageBreak/>
        <w:t>-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14:paraId="5EE86642"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14:paraId="14A7CA7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није у групи повезаних лица у којој су неки од чланова велика правна лица. </w:t>
      </w:r>
    </w:p>
    <w:tbl>
      <w:tblPr>
        <w:tblW w:w="9348" w:type="dxa"/>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348"/>
      </w:tblGrid>
      <w:tr w:rsidR="00871318" w:rsidRPr="00871318" w14:paraId="54086EF0" w14:textId="77777777" w:rsidTr="00FC5B29">
        <w:trPr>
          <w:trHeight w:val="208"/>
          <w:tblCellSpacing w:w="0" w:type="dxa"/>
        </w:trPr>
        <w:tc>
          <w:tcPr>
            <w:tcW w:w="9348" w:type="dxa"/>
            <w:tcBorders>
              <w:top w:val="outset" w:sz="6" w:space="0" w:color="auto"/>
              <w:left w:val="outset" w:sz="6" w:space="0" w:color="auto"/>
              <w:bottom w:val="outset" w:sz="6" w:space="0" w:color="auto"/>
              <w:right w:val="outset" w:sz="6" w:space="0" w:color="auto"/>
            </w:tcBorders>
            <w:shd w:val="clear" w:color="auto" w:fill="D9D9D9"/>
            <w:hideMark/>
          </w:tcPr>
          <w:p w14:paraId="040F24EE"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IV. Изјава подносиоца захтева о подацима о којима се води службена евиденција </w:t>
            </w:r>
          </w:p>
        </w:tc>
      </w:tr>
    </w:tbl>
    <w:p w14:paraId="6294DB08"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Упознат/а сам са одредбом члана 103. став 3. Закона о општем управном поступку ("Службени гласник РС", бр. 18/16 и 95/18 - аутентично тумачење),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 </w:t>
      </w:r>
    </w:p>
    <w:p w14:paraId="03A3A6B0"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Поступак покрећем код Министарства пољопривреде, шумарства и водопривреде - Управе за аграрна плаћања ради остваривања права на подстицаје у пољопривреди и руралном развоју и тим поводом дајем следећу </w:t>
      </w:r>
    </w:p>
    <w:p w14:paraId="383E6D2E"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ИЗЈАВУ</w:t>
      </w:r>
      <w:r w:rsidRPr="00871318">
        <w:rPr>
          <w:rFonts w:ascii="Times New Roman" w:eastAsia="Times New Roman" w:hAnsi="Times New Roman" w:cs="Times New Roman"/>
          <w:b/>
          <w:bCs/>
          <w:color w:val="000000"/>
          <w:sz w:val="24"/>
          <w:szCs w:val="24"/>
          <w:vertAlign w:val="superscript"/>
          <w:lang w:val="sr-Latn-RS" w:eastAsia="sr-Latn-RS"/>
        </w:rPr>
        <w:t>1</w:t>
      </w:r>
    </w:p>
    <w:p w14:paraId="4DEF3CE0"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I. Сагласан/а сам да орган за потреба поступка може да изврши увид, прибави и обради личне податке о чињеницама о којима се води службена евиденција, а који су неопходни у поступку одлучивања.</w:t>
      </w:r>
      <w:r w:rsidRPr="00871318">
        <w:rPr>
          <w:rFonts w:ascii="Times New Roman" w:eastAsia="Times New Roman" w:hAnsi="Times New Roman" w:cs="Times New Roman"/>
          <w:b/>
          <w:bCs/>
          <w:color w:val="000000"/>
          <w:sz w:val="24"/>
          <w:szCs w:val="24"/>
          <w:vertAlign w:val="superscript"/>
          <w:lang w:val="sr-Latn-RS" w:eastAsia="sr-Latn-RS"/>
        </w:rPr>
        <w:t>2</w:t>
      </w:r>
    </w:p>
    <w:tbl>
      <w:tblPr>
        <w:tblW w:w="9348" w:type="dxa"/>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390"/>
      </w:tblGrid>
      <w:tr w:rsidR="00871318" w:rsidRPr="00871318" w14:paraId="4ADEBEC9" w14:textId="77777777" w:rsidTr="00FC5B29">
        <w:trPr>
          <w:trHeight w:val="1571"/>
          <w:tblCellSpacing w:w="0" w:type="dxa"/>
        </w:trPr>
        <w:tc>
          <w:tcPr>
            <w:tcW w:w="9348" w:type="dxa"/>
            <w:tcBorders>
              <w:top w:val="outset" w:sz="6" w:space="0" w:color="auto"/>
              <w:left w:val="outset" w:sz="6" w:space="0" w:color="auto"/>
              <w:bottom w:val="outset" w:sz="6" w:space="0" w:color="auto"/>
              <w:right w:val="outset" w:sz="6" w:space="0" w:color="auto"/>
            </w:tcBorders>
            <w:hideMark/>
          </w:tcPr>
          <w:tbl>
            <w:tblPr>
              <w:tblW w:w="9281"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335"/>
              <w:gridCol w:w="1411"/>
              <w:gridCol w:w="4535"/>
            </w:tblGrid>
            <w:tr w:rsidR="00871318" w:rsidRPr="00871318" w14:paraId="456BE465" w14:textId="77777777" w:rsidTr="00FC5B29">
              <w:trPr>
                <w:trHeight w:val="270"/>
                <w:tblCellSpacing w:w="0" w:type="dxa"/>
              </w:trPr>
              <w:tc>
                <w:tcPr>
                  <w:tcW w:w="1839" w:type="pct"/>
                  <w:hideMark/>
                </w:tcPr>
                <w:p w14:paraId="6DFF3BE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 </w:t>
                  </w:r>
                </w:p>
              </w:tc>
              <w:tc>
                <w:tcPr>
                  <w:tcW w:w="1140" w:type="pct"/>
                  <w:hideMark/>
                </w:tcPr>
                <w:p w14:paraId="73AB228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021" w:type="pct"/>
                  <w:hideMark/>
                </w:tcPr>
                <w:p w14:paraId="0757913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544C5659" w14:textId="77777777" w:rsidTr="00FC5B29">
              <w:trPr>
                <w:trHeight w:val="287"/>
                <w:tblCellSpacing w:w="0" w:type="dxa"/>
              </w:trPr>
              <w:tc>
                <w:tcPr>
                  <w:tcW w:w="1839" w:type="pct"/>
                  <w:hideMark/>
                </w:tcPr>
                <w:p w14:paraId="5725CD9B"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(место) </w:t>
                  </w:r>
                </w:p>
              </w:tc>
              <w:tc>
                <w:tcPr>
                  <w:tcW w:w="1140" w:type="pct"/>
                  <w:hideMark/>
                </w:tcPr>
                <w:p w14:paraId="604DA81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021" w:type="pct"/>
                  <w:hideMark/>
                </w:tcPr>
                <w:p w14:paraId="1E378DE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4800E890" w14:textId="77777777" w:rsidTr="00FC5B29">
              <w:trPr>
                <w:trHeight w:val="287"/>
                <w:tblCellSpacing w:w="0" w:type="dxa"/>
              </w:trPr>
              <w:tc>
                <w:tcPr>
                  <w:tcW w:w="1839" w:type="pct"/>
                  <w:hideMark/>
                </w:tcPr>
                <w:p w14:paraId="0F99765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1140" w:type="pct"/>
                  <w:hideMark/>
                </w:tcPr>
                <w:p w14:paraId="0D5DB19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021" w:type="pct"/>
                  <w:hideMark/>
                </w:tcPr>
                <w:p w14:paraId="5E719F80"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12326BA3" w14:textId="77777777" w:rsidTr="00FC5B29">
              <w:trPr>
                <w:trHeight w:val="306"/>
                <w:tblCellSpacing w:w="0" w:type="dxa"/>
              </w:trPr>
              <w:tc>
                <w:tcPr>
                  <w:tcW w:w="1839" w:type="pct"/>
                  <w:hideMark/>
                </w:tcPr>
                <w:p w14:paraId="65E6A7D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 </w:t>
                  </w:r>
                </w:p>
              </w:tc>
              <w:tc>
                <w:tcPr>
                  <w:tcW w:w="1140" w:type="pct"/>
                  <w:hideMark/>
                </w:tcPr>
                <w:p w14:paraId="5CC1C08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021" w:type="pct"/>
                  <w:hideMark/>
                </w:tcPr>
                <w:p w14:paraId="10045B6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_____________________________________ </w:t>
                  </w:r>
                </w:p>
              </w:tc>
            </w:tr>
            <w:tr w:rsidR="00871318" w:rsidRPr="00871318" w14:paraId="39E1234B" w14:textId="77777777" w:rsidTr="00FC5B29">
              <w:trPr>
                <w:trHeight w:val="287"/>
                <w:tblCellSpacing w:w="0" w:type="dxa"/>
              </w:trPr>
              <w:tc>
                <w:tcPr>
                  <w:tcW w:w="1839" w:type="pct"/>
                  <w:hideMark/>
                </w:tcPr>
                <w:p w14:paraId="33580610"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(датум) </w:t>
                  </w:r>
                </w:p>
              </w:tc>
              <w:tc>
                <w:tcPr>
                  <w:tcW w:w="1140" w:type="pct"/>
                  <w:hideMark/>
                </w:tcPr>
                <w:p w14:paraId="52ED4FF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021" w:type="pct"/>
                  <w:hideMark/>
                </w:tcPr>
                <w:p w14:paraId="7522248D"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(потпис даваоца изјаве) </w:t>
                  </w:r>
                </w:p>
              </w:tc>
            </w:tr>
          </w:tbl>
          <w:p w14:paraId="0D13C7A5"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bl>
    <w:p w14:paraId="5E4A078C"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II. Иако је орган обавезан да изврши увид, прибави и обради личне податке, изјављујем да ћу сам/а за потребе поступка прибавити:</w:t>
      </w:r>
      <w:r w:rsidRPr="00871318">
        <w:rPr>
          <w:rFonts w:ascii="Times New Roman" w:eastAsia="Times New Roman" w:hAnsi="Times New Roman" w:cs="Times New Roman"/>
          <w:b/>
          <w:bCs/>
          <w:color w:val="000000"/>
          <w:sz w:val="24"/>
          <w:szCs w:val="24"/>
          <w:vertAlign w:val="superscript"/>
          <w:lang w:val="sr-Latn-RS" w:eastAsia="sr-Latn-RS"/>
        </w:rPr>
        <w:t>3</w:t>
      </w:r>
    </w:p>
    <w:p w14:paraId="59108097"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lastRenderedPageBreak/>
        <w:t>а) све личне податке о чињеницама о којима се води службена евиденција, а који су неопходни за одлучивање; </w:t>
      </w:r>
    </w:p>
    <w:p w14:paraId="69220EEC"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б) следеће податке:</w:t>
      </w:r>
      <w:r w:rsidRPr="00871318">
        <w:rPr>
          <w:rFonts w:ascii="Times New Roman" w:eastAsia="Times New Roman" w:hAnsi="Times New Roman" w:cs="Times New Roman"/>
          <w:b/>
          <w:bCs/>
          <w:color w:val="000000"/>
          <w:sz w:val="24"/>
          <w:szCs w:val="24"/>
          <w:vertAlign w:val="superscript"/>
          <w:lang w:val="sr-Latn-RS" w:eastAsia="sr-Latn-RS"/>
        </w:rPr>
        <w:t>4</w:t>
      </w:r>
    </w:p>
    <w:p w14:paraId="5AA36D6B"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1) копију решења о испуњености ветеринарско-санитарних услова и услова хигијене хране за предметни млекомат, односно посебног одобрења надлежног органа да произвођач неупаковано сирово млеко може да продаје и из млекомата који испуњава услове у складу са посебним прописом о условима хигијене хране; </w:t>
      </w:r>
    </w:p>
    <w:p w14:paraId="4AA97B1C"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2) уверење о измиреним доспелим обавезама по основу јавних прихода, издато од стране надлежне пореске управе; </w:t>
      </w:r>
    </w:p>
    <w:p w14:paraId="62E4C7D2"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3) уверење о измиреним доспелим обавезама по основу јавних прихода, издато од стране надлежног органа јединице локалне самоуправе; </w:t>
      </w:r>
    </w:p>
    <w:p w14:paraId="7DD2BDA5"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4) потврду надлежног органа јединице локалне самоуправе према месту пребивалишта, односно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14:paraId="18C25489"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5)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-ако подносилац захтева има пребивалиште, односно седиште на територији аутономне покрајине; </w:t>
      </w:r>
    </w:p>
    <w:p w14:paraId="7231CD54" w14:textId="0FF6E589"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xml:space="preserve">6) </w:t>
      </w:r>
      <w:r w:rsidR="00FC5B29">
        <w:rPr>
          <w:rFonts w:ascii="Times New Roman" w:eastAsia="Times New Roman" w:hAnsi="Times New Roman" w:cs="Times New Roman"/>
          <w:color w:val="000000"/>
          <w:sz w:val="24"/>
          <w:szCs w:val="24"/>
          <w:lang w:val="sr-Cyrl-RS" w:eastAsia="sr-Latn-RS"/>
        </w:rPr>
        <w:t xml:space="preserve">копију </w:t>
      </w:r>
      <w:r w:rsidRPr="00871318">
        <w:rPr>
          <w:rFonts w:ascii="Times New Roman" w:eastAsia="Times New Roman" w:hAnsi="Times New Roman" w:cs="Times New Roman"/>
          <w:color w:val="000000"/>
          <w:sz w:val="24"/>
          <w:szCs w:val="24"/>
          <w:lang w:val="sr-Latn-RS" w:eastAsia="sr-Latn-RS"/>
        </w:rPr>
        <w:t>извод</w:t>
      </w:r>
      <w:r w:rsidR="00FC5B29">
        <w:rPr>
          <w:rFonts w:ascii="Times New Roman" w:eastAsia="Times New Roman" w:hAnsi="Times New Roman" w:cs="Times New Roman"/>
          <w:color w:val="000000"/>
          <w:sz w:val="24"/>
          <w:szCs w:val="24"/>
          <w:lang w:val="sr-Cyrl-RS" w:eastAsia="sr-Latn-RS"/>
        </w:rPr>
        <w:t>а</w:t>
      </w:r>
      <w:r w:rsidRPr="00871318">
        <w:rPr>
          <w:rFonts w:ascii="Times New Roman" w:eastAsia="Times New Roman" w:hAnsi="Times New Roman" w:cs="Times New Roman"/>
          <w:color w:val="000000"/>
          <w:sz w:val="24"/>
          <w:szCs w:val="24"/>
          <w:lang w:val="sr-Latn-RS" w:eastAsia="sr-Latn-RS"/>
        </w:rPr>
        <w:t xml:space="preserve"> из Регистра привредних субјеката - ако је подносилац захтева предузетник или привредно друштво; </w:t>
      </w:r>
    </w:p>
    <w:p w14:paraId="7B9F0D3E"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7) потврде Агенције за привредне регистре да: </w:t>
      </w:r>
    </w:p>
    <w:p w14:paraId="1FCBFBEF" w14:textId="77777777" w:rsidR="00871318" w:rsidRPr="00871318" w:rsidRDefault="00871318" w:rsidP="00FC5B29">
      <w:pPr>
        <w:spacing w:after="100" w:afterAutospacing="1" w:line="240" w:lineRule="auto"/>
        <w:ind w:left="720"/>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(1) није регистровано да му је изречена правоснажна судска или управна мера забране обављања делатности - ако је подносилац захтева предузетник или привредно друштво, </w:t>
      </w:r>
    </w:p>
    <w:p w14:paraId="6F8CD5C4" w14:textId="77777777" w:rsidR="00871318" w:rsidRPr="00871318" w:rsidRDefault="00871318" w:rsidP="00FC5B29">
      <w:pPr>
        <w:spacing w:after="100" w:afterAutospacing="1" w:line="240" w:lineRule="auto"/>
        <w:ind w:left="720"/>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(2) није регистровано да је осуђиван због привредног преступа - ако је подносилац захтева предузетник или привредно друштво, </w:t>
      </w:r>
    </w:p>
    <w:p w14:paraId="08F1A729" w14:textId="77777777" w:rsidR="00871318" w:rsidRPr="00871318" w:rsidRDefault="00871318" w:rsidP="00FC5B29">
      <w:pPr>
        <w:spacing w:after="100" w:afterAutospacing="1" w:line="240" w:lineRule="auto"/>
        <w:ind w:left="720"/>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(3) није регистрован поступак ликвидације или стечаја, нити је престао да постоји услед судске или одлуке другог органа са обавезујућом снагом - ако је подносилац захтева предузетник или привредно друштво, </w:t>
      </w:r>
    </w:p>
    <w:p w14:paraId="39A67330" w14:textId="77777777" w:rsidR="00871318" w:rsidRPr="00871318" w:rsidRDefault="00871318" w:rsidP="00FC5B29">
      <w:pPr>
        <w:spacing w:after="100" w:afterAutospacing="1" w:line="240" w:lineRule="auto"/>
        <w:ind w:left="720"/>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(4) да је према подацима из финансијског извештаја разврстано у микро, мало или средње правно лице, у складу са законом којим се уређује рачуноводство - ако је подносилац захтева привредно друштво. </w:t>
      </w:r>
    </w:p>
    <w:p w14:paraId="419DC11E"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lastRenderedPageBreak/>
        <w:t>Упознат/а сам да уколико наведене личне податке неопходне за одлучивање органа не поднесем уз захтев, захтев за покретање поступка ће се сматрати неуредним. </w:t>
      </w:r>
    </w:p>
    <w:tbl>
      <w:tblPr>
        <w:tblW w:w="9400"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400"/>
      </w:tblGrid>
      <w:tr w:rsidR="00871318" w:rsidRPr="00871318" w14:paraId="31F9FB86" w14:textId="77777777" w:rsidTr="00FC5B29">
        <w:trPr>
          <w:trHeight w:val="1642"/>
          <w:tblCellSpacing w:w="0" w:type="dxa"/>
        </w:trPr>
        <w:tc>
          <w:tcPr>
            <w:tcW w:w="0" w:type="auto"/>
            <w:hideMark/>
          </w:tcPr>
          <w:p w14:paraId="5C067D14"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bl>
            <w:tblPr>
              <w:tblW w:w="9356"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742"/>
              <w:gridCol w:w="530"/>
              <w:gridCol w:w="5084"/>
            </w:tblGrid>
            <w:tr w:rsidR="00871318" w:rsidRPr="00871318" w14:paraId="32AECB08" w14:textId="77777777" w:rsidTr="00FC5B29">
              <w:trPr>
                <w:trHeight w:val="227"/>
                <w:tblCellSpacing w:w="0" w:type="dxa"/>
              </w:trPr>
              <w:tc>
                <w:tcPr>
                  <w:tcW w:w="2000" w:type="pct"/>
                  <w:hideMark/>
                </w:tcPr>
                <w:p w14:paraId="7FF958A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 </w:t>
                  </w:r>
                </w:p>
              </w:tc>
              <w:tc>
                <w:tcPr>
                  <w:tcW w:w="283" w:type="pct"/>
                  <w:hideMark/>
                </w:tcPr>
                <w:p w14:paraId="1BCB108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717" w:type="pct"/>
                  <w:hideMark/>
                </w:tcPr>
                <w:p w14:paraId="5846E43D"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2F1D8362" w14:textId="77777777" w:rsidTr="00FC5B29">
              <w:trPr>
                <w:trHeight w:val="227"/>
                <w:tblCellSpacing w:w="0" w:type="dxa"/>
              </w:trPr>
              <w:tc>
                <w:tcPr>
                  <w:tcW w:w="2000" w:type="pct"/>
                  <w:hideMark/>
                </w:tcPr>
                <w:p w14:paraId="76AFC7B2"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(место) </w:t>
                  </w:r>
                </w:p>
              </w:tc>
              <w:tc>
                <w:tcPr>
                  <w:tcW w:w="283" w:type="pct"/>
                  <w:hideMark/>
                </w:tcPr>
                <w:p w14:paraId="508CF70B"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717" w:type="pct"/>
                  <w:hideMark/>
                </w:tcPr>
                <w:p w14:paraId="4AEE32BE"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776D5B39" w14:textId="77777777" w:rsidTr="00FC5B29">
              <w:trPr>
                <w:trHeight w:val="227"/>
                <w:tblCellSpacing w:w="0" w:type="dxa"/>
              </w:trPr>
              <w:tc>
                <w:tcPr>
                  <w:tcW w:w="2000" w:type="pct"/>
                  <w:hideMark/>
                </w:tcPr>
                <w:p w14:paraId="1A4610B5" w14:textId="77777777" w:rsidR="00871318" w:rsidRPr="002E4294" w:rsidRDefault="00871318" w:rsidP="00871318">
                  <w:pPr>
                    <w:spacing w:before="100" w:beforeAutospacing="1" w:after="100" w:afterAutospacing="1" w:line="240" w:lineRule="auto"/>
                    <w:rPr>
                      <w:rFonts w:ascii="Times New Roman" w:eastAsia="Times New Roman" w:hAnsi="Times New Roman" w:cs="Times New Roman"/>
                      <w:sz w:val="24"/>
                      <w:szCs w:val="24"/>
                      <w:lang w:val="sr-Cyrl-RS" w:eastAsia="sr-Latn-RS"/>
                    </w:rPr>
                  </w:pPr>
                </w:p>
              </w:tc>
              <w:tc>
                <w:tcPr>
                  <w:tcW w:w="283" w:type="pct"/>
                  <w:hideMark/>
                </w:tcPr>
                <w:p w14:paraId="0CFBBBE2"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717" w:type="pct"/>
                  <w:hideMark/>
                </w:tcPr>
                <w:p w14:paraId="3063958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529E45B7" w14:textId="77777777" w:rsidTr="00FC5B29">
              <w:trPr>
                <w:trHeight w:val="227"/>
                <w:tblCellSpacing w:w="0" w:type="dxa"/>
              </w:trPr>
              <w:tc>
                <w:tcPr>
                  <w:tcW w:w="2000" w:type="pct"/>
                  <w:hideMark/>
                </w:tcPr>
                <w:p w14:paraId="3951967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 </w:t>
                  </w:r>
                </w:p>
              </w:tc>
              <w:tc>
                <w:tcPr>
                  <w:tcW w:w="283" w:type="pct"/>
                  <w:hideMark/>
                </w:tcPr>
                <w:p w14:paraId="0A06175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717" w:type="pct"/>
                  <w:hideMark/>
                </w:tcPr>
                <w:p w14:paraId="26BA42B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_____________________________________ </w:t>
                  </w:r>
                </w:p>
              </w:tc>
            </w:tr>
            <w:tr w:rsidR="00871318" w:rsidRPr="00871318" w14:paraId="7FE46235" w14:textId="77777777" w:rsidTr="00FC5B29">
              <w:trPr>
                <w:trHeight w:val="227"/>
                <w:tblCellSpacing w:w="0" w:type="dxa"/>
              </w:trPr>
              <w:tc>
                <w:tcPr>
                  <w:tcW w:w="2000" w:type="pct"/>
                  <w:hideMark/>
                </w:tcPr>
                <w:p w14:paraId="1CE55227"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(датум) </w:t>
                  </w:r>
                </w:p>
              </w:tc>
              <w:tc>
                <w:tcPr>
                  <w:tcW w:w="283" w:type="pct"/>
                  <w:hideMark/>
                </w:tcPr>
                <w:p w14:paraId="248D5F63"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717" w:type="pct"/>
                  <w:hideMark/>
                </w:tcPr>
                <w:p w14:paraId="5E911BCD"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(потпис даваоца изјаве) </w:t>
                  </w:r>
                </w:p>
              </w:tc>
            </w:tr>
          </w:tbl>
          <w:p w14:paraId="77988A2E"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p>
        </w:tc>
      </w:tr>
    </w:tbl>
    <w:p w14:paraId="5E332469" w14:textId="77777777" w:rsidR="00871318" w:rsidRPr="00953215" w:rsidRDefault="00871318" w:rsidP="002E4294">
      <w:pPr>
        <w:spacing w:before="100" w:beforeAutospacing="1" w:after="100" w:afterAutospacing="1" w:line="240" w:lineRule="auto"/>
        <w:rPr>
          <w:rFonts w:ascii="Times New Roman" w:eastAsia="Times New Roman" w:hAnsi="Times New Roman" w:cs="Times New Roman"/>
          <w:color w:val="000000"/>
          <w:sz w:val="20"/>
          <w:szCs w:val="24"/>
          <w:lang w:val="sr-Latn-RS" w:eastAsia="sr-Latn-RS"/>
        </w:rPr>
      </w:pPr>
      <w:r w:rsidRPr="00953215">
        <w:rPr>
          <w:rFonts w:ascii="Times New Roman" w:eastAsia="Times New Roman" w:hAnsi="Times New Roman" w:cs="Times New Roman"/>
          <w:b/>
          <w:bCs/>
          <w:color w:val="000000"/>
          <w:sz w:val="20"/>
          <w:szCs w:val="24"/>
          <w:vertAlign w:val="superscript"/>
          <w:lang w:val="sr-Latn-RS" w:eastAsia="sr-Latn-RS"/>
        </w:rPr>
        <w:t>1</w:t>
      </w:r>
      <w:r w:rsidRPr="00953215">
        <w:rPr>
          <w:rFonts w:ascii="Times New Roman" w:eastAsia="Times New Roman" w:hAnsi="Times New Roman" w:cs="Times New Roman"/>
          <w:i/>
          <w:iCs/>
          <w:color w:val="000000"/>
          <w:sz w:val="20"/>
          <w:szCs w:val="24"/>
          <w:lang w:val="sr-Latn-RS" w:eastAsia="sr-Latn-RS"/>
        </w:rPr>
        <w:t xml:space="preserve"> Потписати само једну одговарајућу изјаву под римским бројем </w:t>
      </w:r>
      <w:r w:rsidR="005873F4" w:rsidRPr="00953215">
        <w:rPr>
          <w:rFonts w:ascii="Times New Roman" w:eastAsia="Times New Roman" w:hAnsi="Times New Roman" w:cs="Times New Roman"/>
          <w:i/>
          <w:iCs/>
          <w:color w:val="000000"/>
          <w:sz w:val="20"/>
          <w:szCs w:val="24"/>
          <w:lang w:val="sr-Latn-RS" w:eastAsia="sr-Latn-RS"/>
        </w:rPr>
        <w:t>I</w:t>
      </w:r>
      <w:r w:rsidRPr="00953215">
        <w:rPr>
          <w:rFonts w:ascii="Times New Roman" w:eastAsia="Times New Roman" w:hAnsi="Times New Roman" w:cs="Times New Roman"/>
          <w:i/>
          <w:iCs/>
          <w:color w:val="000000"/>
          <w:sz w:val="20"/>
          <w:szCs w:val="24"/>
          <w:lang w:val="sr-Latn-RS" w:eastAsia="sr-Latn-RS"/>
        </w:rPr>
        <w:t xml:space="preserve"> или II.</w:t>
      </w:r>
      <w:r w:rsidRPr="00953215">
        <w:rPr>
          <w:rFonts w:ascii="Times New Roman" w:eastAsia="Times New Roman" w:hAnsi="Times New Roman" w:cs="Times New Roman"/>
          <w:i/>
          <w:iCs/>
          <w:color w:val="000000"/>
          <w:sz w:val="20"/>
          <w:szCs w:val="24"/>
          <w:lang w:val="sr-Latn-RS" w:eastAsia="sr-Latn-RS"/>
        </w:rPr>
        <w:br/>
      </w:r>
      <w:r w:rsidRPr="00953215">
        <w:rPr>
          <w:rFonts w:ascii="Times New Roman" w:eastAsia="Times New Roman" w:hAnsi="Times New Roman" w:cs="Times New Roman"/>
          <w:b/>
          <w:bCs/>
          <w:color w:val="000000"/>
          <w:sz w:val="20"/>
          <w:szCs w:val="24"/>
          <w:vertAlign w:val="superscript"/>
          <w:lang w:val="sr-Latn-RS" w:eastAsia="sr-Latn-RS"/>
        </w:rPr>
        <w:t>2 </w:t>
      </w:r>
      <w:r w:rsidRPr="00953215">
        <w:rPr>
          <w:rFonts w:ascii="Times New Roman" w:eastAsia="Times New Roman" w:hAnsi="Times New Roman" w:cs="Times New Roman"/>
          <w:i/>
          <w:iCs/>
          <w:color w:val="000000"/>
          <w:sz w:val="20"/>
          <w:szCs w:val="24"/>
          <w:lang w:val="sr-Latn-RS" w:eastAsia="sr-Latn-RS"/>
        </w:rPr>
        <w:t>Сагласно одредби члана 13. Закона о заштити података о личности ("Службени гласник РС", бр. 97/08, 104/09 - др. закон, 68/12 - УС и 107/12),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r w:rsidRPr="00953215">
        <w:rPr>
          <w:rFonts w:ascii="Times New Roman" w:eastAsia="Times New Roman" w:hAnsi="Times New Roman" w:cs="Times New Roman"/>
          <w:i/>
          <w:iCs/>
          <w:color w:val="000000"/>
          <w:sz w:val="20"/>
          <w:szCs w:val="24"/>
          <w:lang w:val="sr-Latn-RS" w:eastAsia="sr-Latn-RS"/>
        </w:rPr>
        <w:br/>
      </w:r>
      <w:r w:rsidRPr="00953215">
        <w:rPr>
          <w:rFonts w:ascii="Times New Roman" w:eastAsia="Times New Roman" w:hAnsi="Times New Roman" w:cs="Times New Roman"/>
          <w:b/>
          <w:bCs/>
          <w:color w:val="000000"/>
          <w:sz w:val="20"/>
          <w:szCs w:val="24"/>
          <w:vertAlign w:val="superscript"/>
          <w:lang w:val="sr-Latn-RS" w:eastAsia="sr-Latn-RS"/>
        </w:rPr>
        <w:t>3</w:t>
      </w:r>
      <w:r w:rsidRPr="00953215">
        <w:rPr>
          <w:rFonts w:ascii="Times New Roman" w:eastAsia="Times New Roman" w:hAnsi="Times New Roman" w:cs="Times New Roman"/>
          <w:i/>
          <w:iCs/>
          <w:color w:val="000000"/>
          <w:sz w:val="20"/>
          <w:szCs w:val="24"/>
          <w:lang w:val="sr-Latn-RS" w:eastAsia="sr-Latn-RS"/>
        </w:rPr>
        <w:t> Потребно је заокружити слово испред опције за коју се странка одлучила,</w:t>
      </w:r>
      <w:r w:rsidRPr="00953215">
        <w:rPr>
          <w:rFonts w:ascii="Times New Roman" w:eastAsia="Times New Roman" w:hAnsi="Times New Roman" w:cs="Times New Roman"/>
          <w:color w:val="000000"/>
          <w:sz w:val="20"/>
          <w:szCs w:val="24"/>
          <w:lang w:val="sr-Latn-RS" w:eastAsia="sr-Latn-RS"/>
        </w:rPr>
        <w:br/>
      </w:r>
      <w:r w:rsidRPr="00953215">
        <w:rPr>
          <w:rFonts w:ascii="Times New Roman" w:eastAsia="Times New Roman" w:hAnsi="Times New Roman" w:cs="Times New Roman"/>
          <w:b/>
          <w:bCs/>
          <w:color w:val="000000"/>
          <w:sz w:val="20"/>
          <w:szCs w:val="24"/>
          <w:vertAlign w:val="superscript"/>
          <w:lang w:val="sr-Latn-RS" w:eastAsia="sr-Latn-RS"/>
        </w:rPr>
        <w:t>4</w:t>
      </w:r>
      <w:r w:rsidRPr="00953215">
        <w:rPr>
          <w:rFonts w:ascii="Times New Roman" w:eastAsia="Times New Roman" w:hAnsi="Times New Roman" w:cs="Times New Roman"/>
          <w:i/>
          <w:iCs/>
          <w:color w:val="000000"/>
          <w:sz w:val="20"/>
          <w:szCs w:val="24"/>
          <w:lang w:val="sr-Latn-RS" w:eastAsia="sr-Latn-RS"/>
        </w:rPr>
        <w:t>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 а које су неопходне за одлучивање, прибавити сама. </w:t>
      </w:r>
    </w:p>
    <w:tbl>
      <w:tblPr>
        <w:tblW w:w="9348" w:type="dxa"/>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348"/>
      </w:tblGrid>
      <w:tr w:rsidR="00871318" w:rsidRPr="00871318" w14:paraId="494AF93E" w14:textId="77777777" w:rsidTr="00FC5B29">
        <w:trPr>
          <w:trHeight w:val="284"/>
          <w:tblCellSpacing w:w="0" w:type="dxa"/>
        </w:trPr>
        <w:tc>
          <w:tcPr>
            <w:tcW w:w="9348" w:type="dxa"/>
            <w:tcBorders>
              <w:top w:val="outset" w:sz="6" w:space="0" w:color="auto"/>
              <w:left w:val="outset" w:sz="6" w:space="0" w:color="auto"/>
              <w:bottom w:val="outset" w:sz="6" w:space="0" w:color="auto"/>
              <w:right w:val="outset" w:sz="6" w:space="0" w:color="auto"/>
            </w:tcBorders>
            <w:shd w:val="clear" w:color="auto" w:fill="D9D9D9"/>
            <w:hideMark/>
          </w:tcPr>
          <w:p w14:paraId="6B08BD17"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b/>
                <w:bCs/>
                <w:sz w:val="24"/>
                <w:szCs w:val="24"/>
                <w:lang w:val="sr-Latn-RS" w:eastAsia="sr-Latn-RS"/>
              </w:rPr>
            </w:pPr>
            <w:r w:rsidRPr="00871318">
              <w:rPr>
                <w:rFonts w:ascii="Times New Roman" w:eastAsia="Times New Roman" w:hAnsi="Times New Roman" w:cs="Times New Roman"/>
                <w:b/>
                <w:bCs/>
                <w:sz w:val="24"/>
                <w:szCs w:val="24"/>
                <w:lang w:val="sr-Latn-RS" w:eastAsia="sr-Latn-RS"/>
              </w:rPr>
              <w:t>V. Потпис подносиоца захтева </w:t>
            </w:r>
          </w:p>
        </w:tc>
      </w:tr>
    </w:tbl>
    <w:p w14:paraId="5C4889ED" w14:textId="77777777" w:rsidR="00871318" w:rsidRPr="00871318" w:rsidRDefault="00871318" w:rsidP="005873F4">
      <w:pPr>
        <w:spacing w:before="100" w:beforeAutospacing="1" w:after="100" w:afterAutospacing="1" w:line="240" w:lineRule="auto"/>
        <w:jc w:val="both"/>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 </w:t>
      </w:r>
    </w:p>
    <w:tbl>
      <w:tblPr>
        <w:tblW w:w="9378" w:type="dxa"/>
        <w:tblCellSpacing w:w="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32"/>
        <w:gridCol w:w="3308"/>
        <w:gridCol w:w="143"/>
        <w:gridCol w:w="3976"/>
        <w:gridCol w:w="1664"/>
        <w:gridCol w:w="55"/>
      </w:tblGrid>
      <w:tr w:rsidR="00FC5B29" w:rsidRPr="00871318" w14:paraId="6E61B8C3" w14:textId="77777777" w:rsidTr="00FC5B29">
        <w:trPr>
          <w:trHeight w:val="267"/>
          <w:tblCellSpacing w:w="0" w:type="dxa"/>
        </w:trPr>
        <w:tc>
          <w:tcPr>
            <w:tcW w:w="124" w:type="pct"/>
            <w:hideMark/>
          </w:tcPr>
          <w:p w14:paraId="65E03119"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У </w:t>
            </w:r>
          </w:p>
        </w:tc>
        <w:tc>
          <w:tcPr>
            <w:tcW w:w="1764" w:type="pct"/>
            <w:tcBorders>
              <w:top w:val="single" w:sz="2" w:space="0" w:color="000000"/>
              <w:left w:val="single" w:sz="2" w:space="0" w:color="000000"/>
              <w:bottom w:val="single" w:sz="6" w:space="0" w:color="000000"/>
              <w:right w:val="single" w:sz="2" w:space="0" w:color="000000"/>
            </w:tcBorders>
            <w:hideMark/>
          </w:tcPr>
          <w:p w14:paraId="64C86A6A"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76" w:type="pct"/>
            <w:hideMark/>
          </w:tcPr>
          <w:p w14:paraId="77A758A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120" w:type="pct"/>
            <w:tcBorders>
              <w:top w:val="single" w:sz="2" w:space="0" w:color="000000"/>
              <w:left w:val="single" w:sz="2" w:space="0" w:color="000000"/>
              <w:bottom w:val="single" w:sz="6" w:space="0" w:color="000000"/>
              <w:right w:val="single" w:sz="2" w:space="0" w:color="000000"/>
            </w:tcBorders>
            <w:hideMark/>
          </w:tcPr>
          <w:p w14:paraId="6A00A09C"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887" w:type="pct"/>
            <w:hideMark/>
          </w:tcPr>
          <w:p w14:paraId="351E657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године. </w:t>
            </w:r>
          </w:p>
        </w:tc>
        <w:tc>
          <w:tcPr>
            <w:tcW w:w="29" w:type="pct"/>
            <w:hideMark/>
          </w:tcPr>
          <w:p w14:paraId="6A26D261"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FC5B29" w:rsidRPr="00871318" w14:paraId="18B671DE" w14:textId="77777777" w:rsidTr="00FC5B29">
        <w:trPr>
          <w:trHeight w:val="282"/>
          <w:tblCellSpacing w:w="0" w:type="dxa"/>
        </w:trPr>
        <w:tc>
          <w:tcPr>
            <w:tcW w:w="124" w:type="pct"/>
            <w:hideMark/>
          </w:tcPr>
          <w:p w14:paraId="35FA15C3"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1764" w:type="pct"/>
            <w:hideMark/>
          </w:tcPr>
          <w:p w14:paraId="5621BCAB"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76" w:type="pct"/>
            <w:hideMark/>
          </w:tcPr>
          <w:p w14:paraId="674FDC5D"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120" w:type="pct"/>
            <w:hideMark/>
          </w:tcPr>
          <w:p w14:paraId="7DC5B95E"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(место и датум попуњавања обрасца) </w:t>
            </w:r>
          </w:p>
        </w:tc>
        <w:tc>
          <w:tcPr>
            <w:tcW w:w="887" w:type="pct"/>
            <w:hideMark/>
          </w:tcPr>
          <w:p w14:paraId="25654655"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9" w:type="pct"/>
            <w:hideMark/>
          </w:tcPr>
          <w:p w14:paraId="3947F60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bl>
    <w:p w14:paraId="2A3B06C6" w14:textId="77777777" w:rsidR="00871318" w:rsidRPr="00871318" w:rsidRDefault="00871318" w:rsidP="00871318">
      <w:pPr>
        <w:spacing w:after="0"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  </w:t>
      </w:r>
    </w:p>
    <w:tbl>
      <w:tblPr>
        <w:tblW w:w="9353" w:type="dxa"/>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81"/>
        <w:gridCol w:w="5372"/>
      </w:tblGrid>
      <w:tr w:rsidR="00871318" w:rsidRPr="00871318" w14:paraId="474439B0" w14:textId="77777777" w:rsidTr="00FC5B29">
        <w:trPr>
          <w:trHeight w:val="530"/>
          <w:tblCellSpacing w:w="0" w:type="dxa"/>
        </w:trPr>
        <w:tc>
          <w:tcPr>
            <w:tcW w:w="2128" w:type="pct"/>
            <w:noWrap/>
            <w:hideMark/>
          </w:tcPr>
          <w:p w14:paraId="357FAB74"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Име и презиме, односно пословно име</w:t>
            </w:r>
            <w:r w:rsidRPr="00871318">
              <w:rPr>
                <w:rFonts w:ascii="Times New Roman" w:eastAsia="Times New Roman" w:hAnsi="Times New Roman" w:cs="Times New Roman"/>
                <w:sz w:val="24"/>
                <w:szCs w:val="24"/>
                <w:lang w:val="sr-Latn-RS" w:eastAsia="sr-Latn-RS"/>
              </w:rPr>
              <w:br/>
              <w:t>подносиоца захтева: </w:t>
            </w:r>
          </w:p>
        </w:tc>
        <w:tc>
          <w:tcPr>
            <w:tcW w:w="2872" w:type="pct"/>
            <w:tcBorders>
              <w:top w:val="single" w:sz="2" w:space="0" w:color="000000"/>
              <w:left w:val="single" w:sz="2" w:space="0" w:color="000000"/>
              <w:bottom w:val="single" w:sz="6" w:space="0" w:color="000000"/>
              <w:right w:val="single" w:sz="2" w:space="0" w:color="000000"/>
            </w:tcBorders>
            <w:hideMark/>
          </w:tcPr>
          <w:p w14:paraId="7DE14C97"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r>
      <w:tr w:rsidR="00871318" w:rsidRPr="00871318" w14:paraId="59B5DF8C" w14:textId="77777777" w:rsidTr="00FC5B29">
        <w:trPr>
          <w:trHeight w:val="314"/>
          <w:tblCellSpacing w:w="0" w:type="dxa"/>
        </w:trPr>
        <w:tc>
          <w:tcPr>
            <w:tcW w:w="2128" w:type="pct"/>
            <w:hideMark/>
          </w:tcPr>
          <w:p w14:paraId="1F65E018" w14:textId="77777777" w:rsidR="00871318" w:rsidRPr="00871318" w:rsidRDefault="00871318" w:rsidP="00871318">
            <w:pPr>
              <w:spacing w:after="0" w:line="240" w:lineRule="auto"/>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 </w:t>
            </w:r>
          </w:p>
        </w:tc>
        <w:tc>
          <w:tcPr>
            <w:tcW w:w="2872" w:type="pct"/>
            <w:hideMark/>
          </w:tcPr>
          <w:p w14:paraId="2252B351" w14:textId="77777777" w:rsidR="00871318" w:rsidRPr="00871318" w:rsidRDefault="00871318" w:rsidP="00871318">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871318">
              <w:rPr>
                <w:rFonts w:ascii="Times New Roman" w:eastAsia="Times New Roman" w:hAnsi="Times New Roman" w:cs="Times New Roman"/>
                <w:sz w:val="24"/>
                <w:szCs w:val="24"/>
                <w:lang w:val="sr-Latn-RS" w:eastAsia="sr-Latn-RS"/>
              </w:rPr>
              <w:t>(попунити читко штампаним словима) </w:t>
            </w:r>
          </w:p>
        </w:tc>
      </w:tr>
    </w:tbl>
    <w:p w14:paraId="314DF5BF"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Својеручни потпис подносиоца захтева односно одговорног лица: </w:t>
      </w:r>
    </w:p>
    <w:p w14:paraId="16D96BD8" w14:textId="77777777" w:rsidR="00871318" w:rsidRPr="00871318" w:rsidRDefault="00871318" w:rsidP="00871318">
      <w:pPr>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sidRPr="00871318">
        <w:rPr>
          <w:rFonts w:ascii="Times New Roman" w:eastAsia="Times New Roman" w:hAnsi="Times New Roman" w:cs="Times New Roman"/>
          <w:color w:val="000000"/>
          <w:sz w:val="24"/>
          <w:szCs w:val="24"/>
          <w:lang w:val="sr-Latn-RS" w:eastAsia="sr-Latn-RS"/>
        </w:rPr>
        <w:t>_____________________________________ </w:t>
      </w:r>
    </w:p>
    <w:p w14:paraId="2E0AED93" w14:textId="0249F5C9" w:rsidR="00871318" w:rsidRPr="009D524C" w:rsidRDefault="00871318" w:rsidP="005873F4">
      <w:pPr>
        <w:spacing w:before="100" w:beforeAutospacing="1" w:after="100" w:afterAutospacing="1" w:line="240" w:lineRule="auto"/>
        <w:jc w:val="both"/>
        <w:rPr>
          <w:rFonts w:ascii="Times New Roman" w:eastAsia="Times New Roman" w:hAnsi="Times New Roman" w:cs="Times New Roman"/>
          <w:color w:val="000000"/>
          <w:sz w:val="20"/>
          <w:szCs w:val="20"/>
          <w:lang w:val="sr-Latn-RS" w:eastAsia="sr-Latn-RS"/>
        </w:rPr>
      </w:pPr>
      <w:r w:rsidRPr="009D524C">
        <w:rPr>
          <w:rFonts w:ascii="Times New Roman" w:eastAsia="Times New Roman" w:hAnsi="Times New Roman" w:cs="Times New Roman"/>
          <w:b/>
          <w:bCs/>
          <w:i/>
          <w:iCs/>
          <w:color w:val="000000"/>
          <w:sz w:val="20"/>
          <w:szCs w:val="20"/>
          <w:lang w:val="sr-Latn-RS" w:eastAsia="sr-Latn-RS"/>
        </w:rPr>
        <w:t>*Напомена:</w:t>
      </w:r>
      <w:r w:rsidRPr="009D524C">
        <w:rPr>
          <w:rFonts w:ascii="Times New Roman" w:eastAsia="Times New Roman" w:hAnsi="Times New Roman" w:cs="Times New Roman"/>
          <w:b/>
          <w:bCs/>
          <w:i/>
          <w:iCs/>
          <w:color w:val="000000"/>
          <w:sz w:val="20"/>
          <w:szCs w:val="20"/>
          <w:lang w:val="sr-Latn-RS" w:eastAsia="sr-Latn-RS"/>
        </w:rPr>
        <w:br/>
      </w:r>
      <w:r w:rsidRPr="009D524C">
        <w:rPr>
          <w:rFonts w:ascii="Times New Roman" w:eastAsia="Times New Roman" w:hAnsi="Times New Roman" w:cs="Times New Roman"/>
          <w:color w:val="000000"/>
          <w:sz w:val="20"/>
          <w:szCs w:val="20"/>
          <w:lang w:val="sr-Latn-RS" w:eastAsia="sr-Latn-RS"/>
        </w:rPr>
        <w:t>Читко попуњен и потписан образац захтева са прописаном документацијом доставља се у затвореној коверти, на адресу: Министарство пољопривреде, шумарства и водопривреде - Управа за аграрна плаћања, Булевар краља Александра 84, 11050 Беог</w:t>
      </w:r>
      <w:bookmarkStart w:id="1" w:name="_GoBack"/>
      <w:bookmarkEnd w:id="1"/>
      <w:r w:rsidRPr="009D524C">
        <w:rPr>
          <w:rFonts w:ascii="Times New Roman" w:eastAsia="Times New Roman" w:hAnsi="Times New Roman" w:cs="Times New Roman"/>
          <w:color w:val="000000"/>
          <w:sz w:val="20"/>
          <w:szCs w:val="20"/>
          <w:lang w:val="sr-Latn-RS" w:eastAsia="sr-Latn-RS"/>
        </w:rPr>
        <w:t>рад, са назнаком: "</w:t>
      </w:r>
      <w:r w:rsidRPr="009D524C">
        <w:rPr>
          <w:rFonts w:ascii="Times New Roman" w:eastAsia="Times New Roman" w:hAnsi="Times New Roman" w:cs="Times New Roman"/>
          <w:i/>
          <w:iCs/>
          <w:color w:val="000000"/>
          <w:sz w:val="20"/>
          <w:szCs w:val="20"/>
          <w:lang w:val="sr-Latn-RS" w:eastAsia="sr-Latn-RS"/>
        </w:rPr>
        <w:t>Захтев за остваривање права на подстицаје за инвестиције у физичку имовину пољопривредног газдинства за набавку нових машина и опреме за унапређење дигитализације сточар</w:t>
      </w:r>
      <w:r w:rsidR="005873F4" w:rsidRPr="009D524C">
        <w:rPr>
          <w:rFonts w:ascii="Times New Roman" w:eastAsia="Times New Roman" w:hAnsi="Times New Roman" w:cs="Times New Roman"/>
          <w:i/>
          <w:iCs/>
          <w:color w:val="000000"/>
          <w:sz w:val="20"/>
          <w:szCs w:val="20"/>
          <w:lang w:val="sr-Latn-RS" w:eastAsia="sr-Latn-RS"/>
        </w:rPr>
        <w:t xml:space="preserve">ске пољопривредне производње у </w:t>
      </w:r>
      <w:r w:rsidR="00FC5B29" w:rsidRPr="009D524C">
        <w:rPr>
          <w:rFonts w:ascii="Times New Roman" w:eastAsia="Times New Roman" w:hAnsi="Times New Roman" w:cs="Times New Roman"/>
          <w:i/>
          <w:iCs/>
          <w:color w:val="000000"/>
          <w:sz w:val="20"/>
          <w:szCs w:val="20"/>
          <w:lang w:val="sr-Cyrl-RS" w:eastAsia="sr-Latn-RS"/>
        </w:rPr>
        <w:t>2022</w:t>
      </w:r>
      <w:r w:rsidR="005873F4" w:rsidRPr="009D524C">
        <w:rPr>
          <w:rFonts w:ascii="Times New Roman" w:eastAsia="Times New Roman" w:hAnsi="Times New Roman" w:cs="Times New Roman"/>
          <w:i/>
          <w:iCs/>
          <w:color w:val="000000"/>
          <w:sz w:val="20"/>
          <w:szCs w:val="20"/>
          <w:lang w:val="sr-Latn-RS" w:eastAsia="sr-Latn-RS"/>
        </w:rPr>
        <w:t>.</w:t>
      </w:r>
      <w:r w:rsidRPr="009D524C">
        <w:rPr>
          <w:rFonts w:ascii="Times New Roman" w:eastAsia="Times New Roman" w:hAnsi="Times New Roman" w:cs="Times New Roman"/>
          <w:i/>
          <w:iCs/>
          <w:color w:val="000000"/>
          <w:sz w:val="20"/>
          <w:szCs w:val="20"/>
          <w:lang w:val="sr-Latn-RS" w:eastAsia="sr-Latn-RS"/>
        </w:rPr>
        <w:t xml:space="preserve"> години</w:t>
      </w:r>
      <w:r w:rsidRPr="009D524C">
        <w:rPr>
          <w:rFonts w:ascii="Times New Roman" w:eastAsia="Times New Roman" w:hAnsi="Times New Roman" w:cs="Times New Roman"/>
          <w:color w:val="000000"/>
          <w:sz w:val="20"/>
          <w:szCs w:val="20"/>
          <w:lang w:val="sr-Latn-RS" w:eastAsia="sr-Latn-RS"/>
        </w:rPr>
        <w:t>".</w:t>
      </w:r>
    </w:p>
    <w:sectPr w:rsidR="00871318" w:rsidRPr="009D524C" w:rsidSect="0037505E">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E43E" w14:textId="77777777" w:rsidR="004C558B" w:rsidRDefault="004C558B" w:rsidP="006E42AC">
      <w:pPr>
        <w:spacing w:after="0" w:line="240" w:lineRule="auto"/>
      </w:pPr>
      <w:r>
        <w:separator/>
      </w:r>
    </w:p>
  </w:endnote>
  <w:endnote w:type="continuationSeparator" w:id="0">
    <w:p w14:paraId="5D833174" w14:textId="77777777" w:rsidR="004C558B" w:rsidRDefault="004C558B" w:rsidP="006E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00991341"/>
      <w:docPartObj>
        <w:docPartGallery w:val="Page Numbers (Bottom of Page)"/>
        <w:docPartUnique/>
      </w:docPartObj>
    </w:sdtPr>
    <w:sdtEndPr>
      <w:rPr>
        <w:noProof/>
      </w:rPr>
    </w:sdtEndPr>
    <w:sdtContent>
      <w:p w14:paraId="5DB81F4C" w14:textId="77777777" w:rsidR="004D2CE2" w:rsidRPr="009942C2" w:rsidRDefault="004D2CE2">
        <w:pPr>
          <w:pStyle w:val="Footer"/>
          <w:jc w:val="center"/>
          <w:rPr>
            <w:rFonts w:ascii="Times New Roman" w:hAnsi="Times New Roman" w:cs="Times New Roman"/>
          </w:rPr>
        </w:pPr>
        <w:r w:rsidRPr="009942C2">
          <w:rPr>
            <w:rFonts w:ascii="Times New Roman" w:hAnsi="Times New Roman" w:cs="Times New Roman"/>
          </w:rPr>
          <w:fldChar w:fldCharType="begin"/>
        </w:r>
        <w:r w:rsidRPr="009942C2">
          <w:rPr>
            <w:rFonts w:ascii="Times New Roman" w:hAnsi="Times New Roman" w:cs="Times New Roman"/>
          </w:rPr>
          <w:instrText xml:space="preserve"> PAGE   \* MERGEFORMAT </w:instrText>
        </w:r>
        <w:r w:rsidRPr="009942C2">
          <w:rPr>
            <w:rFonts w:ascii="Times New Roman" w:hAnsi="Times New Roman" w:cs="Times New Roman"/>
          </w:rPr>
          <w:fldChar w:fldCharType="separate"/>
        </w:r>
        <w:r>
          <w:rPr>
            <w:rFonts w:ascii="Times New Roman" w:hAnsi="Times New Roman" w:cs="Times New Roman"/>
            <w:noProof/>
          </w:rPr>
          <w:t>1</w:t>
        </w:r>
        <w:r w:rsidRPr="009942C2">
          <w:rPr>
            <w:rFonts w:ascii="Times New Roman" w:hAnsi="Times New Roman" w:cs="Times New Roman"/>
            <w:noProof/>
          </w:rPr>
          <w:fldChar w:fldCharType="end"/>
        </w:r>
      </w:p>
    </w:sdtContent>
  </w:sdt>
  <w:p w14:paraId="7B9599C5" w14:textId="77777777" w:rsidR="004D2CE2" w:rsidRPr="00C00D5A" w:rsidRDefault="004D2CE2">
    <w:pPr>
      <w:pStyle w:val="Foo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FF48" w14:textId="77777777" w:rsidR="004C558B" w:rsidRDefault="004C558B" w:rsidP="006E42AC">
      <w:pPr>
        <w:spacing w:after="0" w:line="240" w:lineRule="auto"/>
      </w:pPr>
      <w:r>
        <w:separator/>
      </w:r>
    </w:p>
  </w:footnote>
  <w:footnote w:type="continuationSeparator" w:id="0">
    <w:p w14:paraId="4ADB5508" w14:textId="77777777" w:rsidR="004C558B" w:rsidRDefault="004C558B" w:rsidP="006E4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62D"/>
    <w:multiLevelType w:val="hybridMultilevel"/>
    <w:tmpl w:val="74F2E64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2A830D6"/>
    <w:multiLevelType w:val="hybridMultilevel"/>
    <w:tmpl w:val="8252E20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996255A"/>
    <w:multiLevelType w:val="hybridMultilevel"/>
    <w:tmpl w:val="544A045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4AE34E0"/>
    <w:multiLevelType w:val="hybridMultilevel"/>
    <w:tmpl w:val="892267A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71F704B"/>
    <w:multiLevelType w:val="hybridMultilevel"/>
    <w:tmpl w:val="31C6D5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DD4272"/>
    <w:multiLevelType w:val="hybridMultilevel"/>
    <w:tmpl w:val="986020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0052FCF"/>
    <w:multiLevelType w:val="hybridMultilevel"/>
    <w:tmpl w:val="86B409C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A586003"/>
    <w:multiLevelType w:val="hybridMultilevel"/>
    <w:tmpl w:val="570CE1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2A07A91"/>
    <w:multiLevelType w:val="hybridMultilevel"/>
    <w:tmpl w:val="B760509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54B9060C"/>
    <w:multiLevelType w:val="hybridMultilevel"/>
    <w:tmpl w:val="A1D6302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528340A"/>
    <w:multiLevelType w:val="hybridMultilevel"/>
    <w:tmpl w:val="5060F9B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7CE3B65"/>
    <w:multiLevelType w:val="hybridMultilevel"/>
    <w:tmpl w:val="7E40D0A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9071B89"/>
    <w:multiLevelType w:val="hybridMultilevel"/>
    <w:tmpl w:val="3DCE88C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6B6972B7"/>
    <w:multiLevelType w:val="hybridMultilevel"/>
    <w:tmpl w:val="CCC079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757D7E4F"/>
    <w:multiLevelType w:val="hybridMultilevel"/>
    <w:tmpl w:val="CFD0F83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77D318E5"/>
    <w:multiLevelType w:val="hybridMultilevel"/>
    <w:tmpl w:val="5E1EFA0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2"/>
  </w:num>
  <w:num w:numId="5">
    <w:abstractNumId w:val="12"/>
  </w:num>
  <w:num w:numId="6">
    <w:abstractNumId w:val="10"/>
  </w:num>
  <w:num w:numId="7">
    <w:abstractNumId w:val="6"/>
  </w:num>
  <w:num w:numId="8">
    <w:abstractNumId w:val="9"/>
  </w:num>
  <w:num w:numId="9">
    <w:abstractNumId w:val="14"/>
  </w:num>
  <w:num w:numId="10">
    <w:abstractNumId w:val="13"/>
  </w:num>
  <w:num w:numId="11">
    <w:abstractNumId w:val="15"/>
  </w:num>
  <w:num w:numId="12">
    <w:abstractNumId w:val="4"/>
  </w:num>
  <w:num w:numId="13">
    <w:abstractNumId w:val="5"/>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6F52"/>
    <w:rsid w:val="00012EB7"/>
    <w:rsid w:val="00016167"/>
    <w:rsid w:val="000354BD"/>
    <w:rsid w:val="00043FEA"/>
    <w:rsid w:val="0005395A"/>
    <w:rsid w:val="000B6CC0"/>
    <w:rsid w:val="000C68DA"/>
    <w:rsid w:val="000E1C56"/>
    <w:rsid w:val="000F6366"/>
    <w:rsid w:val="00110C0B"/>
    <w:rsid w:val="001203D3"/>
    <w:rsid w:val="001230E0"/>
    <w:rsid w:val="00133ED0"/>
    <w:rsid w:val="00151CE8"/>
    <w:rsid w:val="00157131"/>
    <w:rsid w:val="001849D4"/>
    <w:rsid w:val="00187E15"/>
    <w:rsid w:val="001A46A0"/>
    <w:rsid w:val="001B5D47"/>
    <w:rsid w:val="001E0C17"/>
    <w:rsid w:val="002029E1"/>
    <w:rsid w:val="00232075"/>
    <w:rsid w:val="002340B0"/>
    <w:rsid w:val="0028245B"/>
    <w:rsid w:val="002A34D1"/>
    <w:rsid w:val="002B7474"/>
    <w:rsid w:val="002E4294"/>
    <w:rsid w:val="002E692C"/>
    <w:rsid w:val="002F58D3"/>
    <w:rsid w:val="003072DA"/>
    <w:rsid w:val="00331507"/>
    <w:rsid w:val="00340EF7"/>
    <w:rsid w:val="0036215F"/>
    <w:rsid w:val="0037505E"/>
    <w:rsid w:val="00380950"/>
    <w:rsid w:val="0038224A"/>
    <w:rsid w:val="003A0901"/>
    <w:rsid w:val="003A356C"/>
    <w:rsid w:val="003B1456"/>
    <w:rsid w:val="003D0B85"/>
    <w:rsid w:val="003D5BA3"/>
    <w:rsid w:val="003F0400"/>
    <w:rsid w:val="00400DBB"/>
    <w:rsid w:val="00426AAE"/>
    <w:rsid w:val="00435169"/>
    <w:rsid w:val="00457BD1"/>
    <w:rsid w:val="00485992"/>
    <w:rsid w:val="00490688"/>
    <w:rsid w:val="0049115E"/>
    <w:rsid w:val="004A109A"/>
    <w:rsid w:val="004C038B"/>
    <w:rsid w:val="004C558B"/>
    <w:rsid w:val="004C7E44"/>
    <w:rsid w:val="004D197E"/>
    <w:rsid w:val="004D2CE2"/>
    <w:rsid w:val="004D5811"/>
    <w:rsid w:val="00522253"/>
    <w:rsid w:val="00553462"/>
    <w:rsid w:val="005638CB"/>
    <w:rsid w:val="00571CDF"/>
    <w:rsid w:val="0057401B"/>
    <w:rsid w:val="005873F4"/>
    <w:rsid w:val="005B52E2"/>
    <w:rsid w:val="00620CE1"/>
    <w:rsid w:val="0063237A"/>
    <w:rsid w:val="00644223"/>
    <w:rsid w:val="00697299"/>
    <w:rsid w:val="006C4B58"/>
    <w:rsid w:val="006C4D96"/>
    <w:rsid w:val="006C7275"/>
    <w:rsid w:val="006D7038"/>
    <w:rsid w:val="006E42AC"/>
    <w:rsid w:val="006F01F4"/>
    <w:rsid w:val="006F5EC9"/>
    <w:rsid w:val="00747B7F"/>
    <w:rsid w:val="007506F7"/>
    <w:rsid w:val="00753495"/>
    <w:rsid w:val="00764A08"/>
    <w:rsid w:val="007C352B"/>
    <w:rsid w:val="007E4357"/>
    <w:rsid w:val="00816D03"/>
    <w:rsid w:val="00857C3C"/>
    <w:rsid w:val="00864F09"/>
    <w:rsid w:val="00871318"/>
    <w:rsid w:val="00871652"/>
    <w:rsid w:val="008740F7"/>
    <w:rsid w:val="00875D62"/>
    <w:rsid w:val="0088245A"/>
    <w:rsid w:val="008A3EB1"/>
    <w:rsid w:val="009375E6"/>
    <w:rsid w:val="009378A7"/>
    <w:rsid w:val="00947EB0"/>
    <w:rsid w:val="00953215"/>
    <w:rsid w:val="009942C2"/>
    <w:rsid w:val="009B260A"/>
    <w:rsid w:val="009D0684"/>
    <w:rsid w:val="009D524C"/>
    <w:rsid w:val="009E73B7"/>
    <w:rsid w:val="00A2585F"/>
    <w:rsid w:val="00A61A2B"/>
    <w:rsid w:val="00A700A9"/>
    <w:rsid w:val="00AA0B29"/>
    <w:rsid w:val="00AA79DF"/>
    <w:rsid w:val="00AB4CCA"/>
    <w:rsid w:val="00AB5C82"/>
    <w:rsid w:val="00AC3E5F"/>
    <w:rsid w:val="00B27FC9"/>
    <w:rsid w:val="00B40163"/>
    <w:rsid w:val="00B42B55"/>
    <w:rsid w:val="00B668A0"/>
    <w:rsid w:val="00B73DA2"/>
    <w:rsid w:val="00B7784C"/>
    <w:rsid w:val="00B921E8"/>
    <w:rsid w:val="00B954DE"/>
    <w:rsid w:val="00BA4516"/>
    <w:rsid w:val="00BA6812"/>
    <w:rsid w:val="00BC2ECE"/>
    <w:rsid w:val="00BC3C5C"/>
    <w:rsid w:val="00BD4101"/>
    <w:rsid w:val="00C00D5A"/>
    <w:rsid w:val="00C36B0A"/>
    <w:rsid w:val="00C40B54"/>
    <w:rsid w:val="00C40F3E"/>
    <w:rsid w:val="00CB35EF"/>
    <w:rsid w:val="00D13E1B"/>
    <w:rsid w:val="00D9062A"/>
    <w:rsid w:val="00DA0DD8"/>
    <w:rsid w:val="00DC734F"/>
    <w:rsid w:val="00DD4A1E"/>
    <w:rsid w:val="00DE1C2C"/>
    <w:rsid w:val="00DE57F1"/>
    <w:rsid w:val="00E00456"/>
    <w:rsid w:val="00E2321E"/>
    <w:rsid w:val="00E24493"/>
    <w:rsid w:val="00E270BB"/>
    <w:rsid w:val="00E33004"/>
    <w:rsid w:val="00E52A46"/>
    <w:rsid w:val="00E55C04"/>
    <w:rsid w:val="00E74AAE"/>
    <w:rsid w:val="00E975D5"/>
    <w:rsid w:val="00EE660B"/>
    <w:rsid w:val="00EF2994"/>
    <w:rsid w:val="00EF719C"/>
    <w:rsid w:val="00F1210C"/>
    <w:rsid w:val="00F3566F"/>
    <w:rsid w:val="00F63C70"/>
    <w:rsid w:val="00F831CA"/>
    <w:rsid w:val="00F87358"/>
    <w:rsid w:val="00FA61A7"/>
    <w:rsid w:val="00FA7551"/>
    <w:rsid w:val="00FB0992"/>
    <w:rsid w:val="00FB77CB"/>
    <w:rsid w:val="00FC5B29"/>
    <w:rsid w:val="00FD0B66"/>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CC74"/>
  <w15:docId w15:val="{F2098B68-BD8C-440B-ABF6-69070E6A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styleId="Header">
    <w:name w:val="header"/>
    <w:basedOn w:val="Normal"/>
    <w:link w:val="HeaderChar"/>
    <w:uiPriority w:val="99"/>
    <w:unhideWhenUsed/>
    <w:rsid w:val="006E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2AC"/>
  </w:style>
  <w:style w:type="paragraph" w:styleId="Footer">
    <w:name w:val="footer"/>
    <w:basedOn w:val="Normal"/>
    <w:link w:val="FooterChar"/>
    <w:uiPriority w:val="99"/>
    <w:unhideWhenUsed/>
    <w:rsid w:val="006E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2AC"/>
  </w:style>
  <w:style w:type="character" w:customStyle="1" w:styleId="fontstyle01">
    <w:name w:val="fontstyle01"/>
    <w:basedOn w:val="DefaultParagraphFont"/>
    <w:rsid w:val="00AB4CC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E00456"/>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57131"/>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1A2B"/>
    <w:rPr>
      <w:sz w:val="16"/>
      <w:szCs w:val="16"/>
    </w:rPr>
  </w:style>
  <w:style w:type="paragraph" w:styleId="CommentText">
    <w:name w:val="annotation text"/>
    <w:basedOn w:val="Normal"/>
    <w:link w:val="CommentTextChar"/>
    <w:uiPriority w:val="99"/>
    <w:semiHidden/>
    <w:unhideWhenUsed/>
    <w:rsid w:val="00A61A2B"/>
    <w:pPr>
      <w:spacing w:line="240" w:lineRule="auto"/>
    </w:pPr>
    <w:rPr>
      <w:sz w:val="20"/>
      <w:szCs w:val="20"/>
    </w:rPr>
  </w:style>
  <w:style w:type="character" w:customStyle="1" w:styleId="CommentTextChar">
    <w:name w:val="Comment Text Char"/>
    <w:basedOn w:val="DefaultParagraphFont"/>
    <w:link w:val="CommentText"/>
    <w:uiPriority w:val="99"/>
    <w:semiHidden/>
    <w:rsid w:val="00A61A2B"/>
    <w:rPr>
      <w:sz w:val="20"/>
      <w:szCs w:val="20"/>
    </w:rPr>
  </w:style>
  <w:style w:type="paragraph" w:styleId="CommentSubject">
    <w:name w:val="annotation subject"/>
    <w:basedOn w:val="CommentText"/>
    <w:next w:val="CommentText"/>
    <w:link w:val="CommentSubjectChar"/>
    <w:uiPriority w:val="99"/>
    <w:semiHidden/>
    <w:unhideWhenUsed/>
    <w:rsid w:val="00A61A2B"/>
    <w:rPr>
      <w:b/>
      <w:bCs/>
    </w:rPr>
  </w:style>
  <w:style w:type="character" w:customStyle="1" w:styleId="CommentSubjectChar">
    <w:name w:val="Comment Subject Char"/>
    <w:basedOn w:val="CommentTextChar"/>
    <w:link w:val="CommentSubject"/>
    <w:uiPriority w:val="99"/>
    <w:semiHidden/>
    <w:rsid w:val="00A61A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231397">
      <w:bodyDiv w:val="1"/>
      <w:marLeft w:val="0"/>
      <w:marRight w:val="0"/>
      <w:marTop w:val="0"/>
      <w:marBottom w:val="0"/>
      <w:divBdr>
        <w:top w:val="none" w:sz="0" w:space="0" w:color="auto"/>
        <w:left w:val="none" w:sz="0" w:space="0" w:color="auto"/>
        <w:bottom w:val="none" w:sz="0" w:space="0" w:color="auto"/>
        <w:right w:val="none" w:sz="0" w:space="0" w:color="auto"/>
      </w:divBdr>
    </w:div>
    <w:div w:id="808521966">
      <w:bodyDiv w:val="1"/>
      <w:marLeft w:val="0"/>
      <w:marRight w:val="0"/>
      <w:marTop w:val="0"/>
      <w:marBottom w:val="0"/>
      <w:divBdr>
        <w:top w:val="none" w:sz="0" w:space="0" w:color="auto"/>
        <w:left w:val="none" w:sz="0" w:space="0" w:color="auto"/>
        <w:bottom w:val="none" w:sz="0" w:space="0" w:color="auto"/>
        <w:right w:val="none" w:sz="0" w:space="0" w:color="auto"/>
      </w:divBdr>
    </w:div>
    <w:div w:id="1049719108">
      <w:bodyDiv w:val="1"/>
      <w:marLeft w:val="0"/>
      <w:marRight w:val="0"/>
      <w:marTop w:val="0"/>
      <w:marBottom w:val="0"/>
      <w:divBdr>
        <w:top w:val="none" w:sz="0" w:space="0" w:color="auto"/>
        <w:left w:val="none" w:sz="0" w:space="0" w:color="auto"/>
        <w:bottom w:val="none" w:sz="0" w:space="0" w:color="auto"/>
        <w:right w:val="none" w:sz="0" w:space="0" w:color="auto"/>
      </w:divBdr>
    </w:div>
    <w:div w:id="1343238426">
      <w:bodyDiv w:val="1"/>
      <w:marLeft w:val="0"/>
      <w:marRight w:val="0"/>
      <w:marTop w:val="0"/>
      <w:marBottom w:val="0"/>
      <w:divBdr>
        <w:top w:val="none" w:sz="0" w:space="0" w:color="auto"/>
        <w:left w:val="none" w:sz="0" w:space="0" w:color="auto"/>
        <w:bottom w:val="none" w:sz="0" w:space="0" w:color="auto"/>
        <w:right w:val="none" w:sz="0" w:space="0" w:color="auto"/>
      </w:divBdr>
    </w:div>
    <w:div w:id="1526091774">
      <w:bodyDiv w:val="1"/>
      <w:marLeft w:val="0"/>
      <w:marRight w:val="0"/>
      <w:marTop w:val="0"/>
      <w:marBottom w:val="0"/>
      <w:divBdr>
        <w:top w:val="none" w:sz="0" w:space="0" w:color="auto"/>
        <w:left w:val="none" w:sz="0" w:space="0" w:color="auto"/>
        <w:bottom w:val="none" w:sz="0" w:space="0" w:color="auto"/>
        <w:right w:val="none" w:sz="0" w:space="0" w:color="auto"/>
      </w:divBdr>
    </w:div>
    <w:div w:id="19251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BFE0-7750-479F-A6AE-2CCF3864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4156</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Весна Тршић Бошковић</dc:creator>
  <cp:lastModifiedBy>Lazar Popovic</cp:lastModifiedBy>
  <cp:revision>15</cp:revision>
  <cp:lastPrinted>2019-07-24T10:49:00Z</cp:lastPrinted>
  <dcterms:created xsi:type="dcterms:W3CDTF">2019-07-24T11:19:00Z</dcterms:created>
  <dcterms:modified xsi:type="dcterms:W3CDTF">2022-01-24T12:08:00Z</dcterms:modified>
</cp:coreProperties>
</file>