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361D8" w14:textId="77777777" w:rsidR="00152549" w:rsidRPr="00152549" w:rsidRDefault="00152549" w:rsidP="001525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sr-Latn-RS"/>
        </w:rPr>
      </w:pPr>
      <w:r w:rsidRPr="00152549">
        <w:rPr>
          <w:rFonts w:ascii="Times New Roman" w:eastAsia="Calibri" w:hAnsi="Times New Roman" w:cs="Times New Roman"/>
          <w:b/>
          <w:bCs/>
          <w:sz w:val="28"/>
          <w:szCs w:val="28"/>
          <w:lang w:val="sr-Latn-RS"/>
        </w:rPr>
        <w:t xml:space="preserve">Oбавештење о отпочињању израде </w:t>
      </w:r>
    </w:p>
    <w:p w14:paraId="428D7442" w14:textId="47B1EB2E" w:rsidR="00152549" w:rsidRDefault="00152549" w:rsidP="001525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sr-Latn-RS"/>
        </w:rPr>
      </w:pPr>
      <w:r w:rsidRPr="00152549">
        <w:rPr>
          <w:rFonts w:ascii="Times New Roman" w:eastAsia="Calibri" w:hAnsi="Times New Roman" w:cs="Times New Roman"/>
          <w:b/>
          <w:bCs/>
          <w:sz w:val="28"/>
          <w:szCs w:val="28"/>
          <w:lang w:val="sr-Latn-RS"/>
        </w:rPr>
        <w:t xml:space="preserve">Нацрта закона о изменама и допунама Закона о </w:t>
      </w:r>
      <w:r w:rsidRPr="0015254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подстицајима у </w:t>
      </w:r>
      <w:r w:rsidRPr="00152549">
        <w:rPr>
          <w:rFonts w:ascii="Times New Roman" w:eastAsia="Calibri" w:hAnsi="Times New Roman" w:cs="Times New Roman"/>
          <w:b/>
          <w:bCs/>
          <w:sz w:val="28"/>
          <w:szCs w:val="28"/>
          <w:lang w:val="sr-Latn-RS"/>
        </w:rPr>
        <w:t>пољопривреди и руралном развоју</w:t>
      </w:r>
    </w:p>
    <w:p w14:paraId="0F98306F" w14:textId="77777777" w:rsidR="00152549" w:rsidRPr="00152549" w:rsidRDefault="00152549" w:rsidP="001525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sr-Latn-RS"/>
        </w:rPr>
      </w:pPr>
    </w:p>
    <w:p w14:paraId="546324D2" w14:textId="20D290D6" w:rsidR="0026482E" w:rsidRPr="001C26A5" w:rsidRDefault="00152549" w:rsidP="00085F4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D2261" w:rsidRPr="001C26A5">
        <w:rPr>
          <w:rFonts w:ascii="Times New Roman" w:hAnsi="Times New Roman" w:cs="Times New Roman"/>
          <w:sz w:val="24"/>
          <w:szCs w:val="24"/>
          <w:shd w:val="clear" w:color="auto" w:fill="FFFFFF"/>
        </w:rPr>
        <w:t>Министарство пољопривреде, шумарства и водопривреде, у складу са одредбом члана 77. став 2. Закона о државној управи („Слжбени гласник РС”, бр. 79/05, 101/07, 95/10, 99/14, 30/18 -др. закон и 47/18), којом је прописано да су министарства и посебне организације дужни да обавесте јавност путем своје интернет странице и портала е-управе о отпочињању израде нацрта закона, при чему објављују и основне информације о планираним решењима која ће бити предложена, обавештава заинтересовану јавност да се отпочело са израдом текста Нацрта закона о изменама и допунама Закона о подстицајима у пољопривреди и руралном развоју.</w:t>
      </w:r>
    </w:p>
    <w:p w14:paraId="6037032A" w14:textId="495695B9" w:rsidR="00581C51" w:rsidRPr="001C26A5" w:rsidRDefault="00152549" w:rsidP="00085F4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81C51" w:rsidRPr="001C26A5">
        <w:rPr>
          <w:rFonts w:ascii="Times New Roman" w:hAnsi="Times New Roman" w:cs="Times New Roman"/>
          <w:sz w:val="24"/>
          <w:szCs w:val="24"/>
        </w:rPr>
        <w:t>Почетак рада на изради Нацрта закона о изменама и допунама Закона о подстицајима у пољопривреди и руралном развоју иницирали су сусрети и разговори са удружењима пољопривредних произвођача, а поводом отежаних услова пословања и производних резултата у претходном периоду</w:t>
      </w:r>
      <w:r w:rsidR="00AD729F" w:rsidRPr="001C26A5">
        <w:rPr>
          <w:rFonts w:ascii="Times New Roman" w:hAnsi="Times New Roman" w:cs="Times New Roman"/>
          <w:sz w:val="24"/>
          <w:szCs w:val="24"/>
        </w:rPr>
        <w:t>, као</w:t>
      </w:r>
      <w:r w:rsidR="00581C51" w:rsidRPr="001C26A5">
        <w:rPr>
          <w:rFonts w:ascii="Times New Roman" w:hAnsi="Times New Roman" w:cs="Times New Roman"/>
          <w:sz w:val="24"/>
          <w:szCs w:val="24"/>
        </w:rPr>
        <w:t xml:space="preserve"> и</w:t>
      </w:r>
      <w:r w:rsidR="00AD729F" w:rsidRPr="001C26A5">
        <w:rPr>
          <w:rFonts w:ascii="Times New Roman" w:hAnsi="Times New Roman" w:cs="Times New Roman"/>
          <w:sz w:val="24"/>
          <w:szCs w:val="24"/>
        </w:rPr>
        <w:t xml:space="preserve"> у</w:t>
      </w:r>
      <w:r w:rsidR="00581C51" w:rsidRPr="001C26A5">
        <w:rPr>
          <w:rFonts w:ascii="Times New Roman" w:hAnsi="Times New Roman" w:cs="Times New Roman"/>
          <w:sz w:val="24"/>
          <w:szCs w:val="24"/>
        </w:rPr>
        <w:t xml:space="preserve"> текућем производном циклусу.</w:t>
      </w:r>
      <w:r w:rsidR="00AD729F" w:rsidRPr="001C26A5">
        <w:rPr>
          <w:rFonts w:ascii="Times New Roman" w:hAnsi="Times New Roman" w:cs="Times New Roman"/>
          <w:sz w:val="24"/>
          <w:szCs w:val="24"/>
        </w:rPr>
        <w:t xml:space="preserve"> </w:t>
      </w:r>
      <w:r w:rsidR="00581C51" w:rsidRPr="001C26A5">
        <w:rPr>
          <w:rFonts w:ascii="Times New Roman" w:hAnsi="Times New Roman" w:cs="Times New Roman"/>
          <w:sz w:val="24"/>
          <w:szCs w:val="24"/>
        </w:rPr>
        <w:t>Нацртом закона о изменама и допунама Закона о подстицајима у пољопривреди и руралном развоју</w:t>
      </w:r>
      <w:r w:rsidR="00AD729F" w:rsidRPr="001C26A5">
        <w:rPr>
          <w:rFonts w:ascii="Times New Roman" w:hAnsi="Times New Roman" w:cs="Times New Roman"/>
          <w:sz w:val="24"/>
          <w:szCs w:val="24"/>
        </w:rPr>
        <w:t xml:space="preserve"> предлаже се промена појединих мера директних плаћања, а у циљу ефективније и свеобухватније подршке производњи.</w:t>
      </w:r>
    </w:p>
    <w:p w14:paraId="39B52572" w14:textId="2A1B87B9" w:rsidR="00AD729F" w:rsidRPr="001C26A5" w:rsidRDefault="00152549" w:rsidP="00085F4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D729F" w:rsidRPr="001C26A5">
        <w:rPr>
          <w:rFonts w:ascii="Times New Roman" w:hAnsi="Times New Roman" w:cs="Times New Roman"/>
          <w:sz w:val="24"/>
          <w:szCs w:val="24"/>
        </w:rPr>
        <w:t xml:space="preserve">У том смислу, уводи се регресирање набавке сертификованог семена као инпута за биљну производњу, а у циљу смањења цене коштања производа биљне производње с једне стране, као и </w:t>
      </w:r>
      <w:r w:rsidR="00085F49">
        <w:rPr>
          <w:rFonts w:ascii="Times New Roman" w:hAnsi="Times New Roman" w:cs="Times New Roman"/>
          <w:sz w:val="24"/>
          <w:szCs w:val="24"/>
        </w:rPr>
        <w:t xml:space="preserve">у </w:t>
      </w:r>
      <w:r w:rsidR="00AD729F" w:rsidRPr="001C26A5">
        <w:rPr>
          <w:rFonts w:ascii="Times New Roman" w:hAnsi="Times New Roman" w:cs="Times New Roman"/>
          <w:sz w:val="24"/>
          <w:szCs w:val="24"/>
        </w:rPr>
        <w:t xml:space="preserve">циљу повећања приноса коришћењем сертификованог семена с друге стране. </w:t>
      </w:r>
    </w:p>
    <w:p w14:paraId="063F1C55" w14:textId="184256EA" w:rsidR="00AD729F" w:rsidRPr="001C26A5" w:rsidRDefault="00152549" w:rsidP="00085F4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D729F" w:rsidRPr="001C26A5">
        <w:rPr>
          <w:rFonts w:ascii="Times New Roman" w:hAnsi="Times New Roman" w:cs="Times New Roman"/>
          <w:sz w:val="24"/>
          <w:szCs w:val="24"/>
        </w:rPr>
        <w:t xml:space="preserve">У области подстицаја у сточарству, успоставља се </w:t>
      </w:r>
      <w:r w:rsidR="001C26A5" w:rsidRPr="001C26A5">
        <w:rPr>
          <w:rFonts w:ascii="Times New Roman" w:hAnsi="Times New Roman" w:cs="Times New Roman"/>
          <w:sz w:val="24"/>
          <w:szCs w:val="24"/>
        </w:rPr>
        <w:t>реорганизација подстицаја у смислу поједностављења ове врсте подстицаја. У том смислу, успостављају се директна плаћања у области подстицаја у сточарству за:</w:t>
      </w:r>
    </w:p>
    <w:p w14:paraId="578203BC" w14:textId="63F72775" w:rsidR="001C26A5" w:rsidRPr="001C26A5" w:rsidRDefault="001C26A5" w:rsidP="00085F49">
      <w:pPr>
        <w:pStyle w:val="ListParagraph"/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 w:cs="Times New Roman"/>
          <w:lang w:val="sr-Cyrl-RS"/>
        </w:rPr>
      </w:pPr>
      <w:r w:rsidRPr="001C26A5">
        <w:rPr>
          <w:rFonts w:ascii="Times New Roman" w:hAnsi="Times New Roman" w:cs="Times New Roman"/>
          <w:lang w:val="sr-Cyrl-RS"/>
        </w:rPr>
        <w:t>квалитетне приплодне краве и бикове,</w:t>
      </w:r>
    </w:p>
    <w:p w14:paraId="31D617F8" w14:textId="31032544" w:rsidR="001C26A5" w:rsidRPr="001C26A5" w:rsidRDefault="001C26A5" w:rsidP="00085F49">
      <w:pPr>
        <w:pStyle w:val="ListParagraph"/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 w:cs="Times New Roman"/>
          <w:lang w:val="sr-Cyrl-RS"/>
        </w:rPr>
      </w:pPr>
      <w:r w:rsidRPr="001C26A5">
        <w:rPr>
          <w:rFonts w:ascii="Times New Roman" w:hAnsi="Times New Roman" w:cs="Times New Roman"/>
          <w:lang w:val="sr-Cyrl-RS"/>
        </w:rPr>
        <w:t>краве,</w:t>
      </w:r>
    </w:p>
    <w:p w14:paraId="7D62424F" w14:textId="13C114B2" w:rsidR="001C26A5" w:rsidRPr="001C26A5" w:rsidRDefault="001C26A5" w:rsidP="00085F49">
      <w:pPr>
        <w:pStyle w:val="ListParagraph"/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 w:cs="Times New Roman"/>
          <w:lang w:val="sr-Cyrl-RS"/>
        </w:rPr>
      </w:pPr>
      <w:r w:rsidRPr="001C26A5">
        <w:rPr>
          <w:rFonts w:ascii="Times New Roman" w:hAnsi="Times New Roman" w:cs="Times New Roman"/>
          <w:lang w:val="sr-Cyrl-RS"/>
        </w:rPr>
        <w:t>краве дојиље,</w:t>
      </w:r>
    </w:p>
    <w:p w14:paraId="3D96B9E6" w14:textId="0660B89F" w:rsidR="001C26A5" w:rsidRPr="001C26A5" w:rsidRDefault="001C26A5" w:rsidP="00085F49">
      <w:pPr>
        <w:pStyle w:val="ListParagraph"/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 w:cs="Times New Roman"/>
          <w:lang w:val="sr-Cyrl-RS"/>
        </w:rPr>
      </w:pPr>
      <w:r w:rsidRPr="001C26A5">
        <w:rPr>
          <w:rFonts w:ascii="Times New Roman" w:hAnsi="Times New Roman" w:cs="Times New Roman"/>
          <w:lang w:val="sr-Cyrl-RS"/>
        </w:rPr>
        <w:t>квалитетне приплодне овце и овнове, козе и јарчеве,</w:t>
      </w:r>
    </w:p>
    <w:p w14:paraId="5A66874B" w14:textId="2D3F037F" w:rsidR="001C26A5" w:rsidRPr="001C26A5" w:rsidRDefault="001C26A5" w:rsidP="00085F49">
      <w:pPr>
        <w:pStyle w:val="ListParagraph"/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 w:cs="Times New Roman"/>
          <w:lang w:val="sr-Cyrl-RS"/>
        </w:rPr>
      </w:pPr>
      <w:r w:rsidRPr="001C26A5">
        <w:rPr>
          <w:rFonts w:ascii="Times New Roman" w:hAnsi="Times New Roman" w:cs="Times New Roman"/>
          <w:lang w:val="sr-Cyrl-RS"/>
        </w:rPr>
        <w:t>квалитетне приплодне крмаче и нерастове,</w:t>
      </w:r>
    </w:p>
    <w:p w14:paraId="2A6120D0" w14:textId="66403683" w:rsidR="001C26A5" w:rsidRPr="001C26A5" w:rsidRDefault="001C26A5" w:rsidP="00085F49">
      <w:pPr>
        <w:pStyle w:val="ListParagraph"/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 w:cs="Times New Roman"/>
          <w:lang w:val="sr-Cyrl-RS"/>
        </w:rPr>
      </w:pPr>
      <w:r w:rsidRPr="001C26A5">
        <w:rPr>
          <w:rFonts w:ascii="Times New Roman" w:hAnsi="Times New Roman" w:cs="Times New Roman"/>
          <w:lang w:val="sr-Cyrl-RS"/>
        </w:rPr>
        <w:t>квалитетне приплодне кобиле и пастуве,</w:t>
      </w:r>
    </w:p>
    <w:p w14:paraId="6B3499DC" w14:textId="6C842C57" w:rsidR="001C26A5" w:rsidRPr="001C26A5" w:rsidRDefault="001C26A5" w:rsidP="00085F49">
      <w:pPr>
        <w:pStyle w:val="ListParagraph"/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 w:cs="Times New Roman"/>
          <w:lang w:val="sr-Cyrl-RS"/>
        </w:rPr>
      </w:pPr>
      <w:r w:rsidRPr="001C26A5">
        <w:rPr>
          <w:rFonts w:ascii="Times New Roman" w:hAnsi="Times New Roman" w:cs="Times New Roman"/>
          <w:lang w:val="sr-Cyrl-RS"/>
        </w:rPr>
        <w:t>квалитетне приплодне кокошке тешког и лаког типа,</w:t>
      </w:r>
    </w:p>
    <w:p w14:paraId="5BFF8601" w14:textId="3B0797AC" w:rsidR="001C26A5" w:rsidRPr="001C26A5" w:rsidRDefault="001C26A5" w:rsidP="00085F49">
      <w:pPr>
        <w:pStyle w:val="ListParagraph"/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 w:cs="Times New Roman"/>
          <w:lang w:val="sr-Cyrl-RS"/>
        </w:rPr>
      </w:pPr>
      <w:r w:rsidRPr="001C26A5">
        <w:rPr>
          <w:rFonts w:ascii="Times New Roman" w:hAnsi="Times New Roman" w:cs="Times New Roman"/>
          <w:lang w:val="sr-Cyrl-RS"/>
        </w:rPr>
        <w:t>квалитетне приплодне ћурке,</w:t>
      </w:r>
    </w:p>
    <w:p w14:paraId="74C4C294" w14:textId="184D8369" w:rsidR="001C26A5" w:rsidRPr="001C26A5" w:rsidRDefault="001C26A5" w:rsidP="00085F49">
      <w:pPr>
        <w:pStyle w:val="ListParagraph"/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 w:cs="Times New Roman"/>
          <w:lang w:val="sr-Cyrl-RS"/>
        </w:rPr>
      </w:pPr>
      <w:r w:rsidRPr="001C26A5">
        <w:rPr>
          <w:rFonts w:ascii="Times New Roman" w:hAnsi="Times New Roman" w:cs="Times New Roman"/>
          <w:lang w:val="sr-Cyrl-RS"/>
        </w:rPr>
        <w:t>квaлитeтнe приплoднe мaтицe рибa шaрaнa и пастрмке,</w:t>
      </w:r>
    </w:p>
    <w:p w14:paraId="3B69AF63" w14:textId="2EF5D7DA" w:rsidR="001C26A5" w:rsidRPr="001C26A5" w:rsidRDefault="001C26A5" w:rsidP="00085F49">
      <w:pPr>
        <w:pStyle w:val="ListParagraph"/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 w:cs="Times New Roman"/>
          <w:lang w:val="sr-Cyrl-RS"/>
        </w:rPr>
      </w:pPr>
      <w:r w:rsidRPr="001C26A5">
        <w:rPr>
          <w:rFonts w:ascii="Times New Roman" w:hAnsi="Times New Roman" w:cs="Times New Roman"/>
          <w:lang w:val="sr-Cyrl-RS"/>
        </w:rPr>
        <w:t>производњу конзумне рибе,</w:t>
      </w:r>
    </w:p>
    <w:p w14:paraId="607A3A1C" w14:textId="4919BE47" w:rsidR="001C26A5" w:rsidRPr="001C26A5" w:rsidRDefault="001C26A5" w:rsidP="00085F49">
      <w:pPr>
        <w:pStyle w:val="ListParagraph"/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 w:cs="Times New Roman"/>
          <w:lang w:val="sr-Cyrl-RS"/>
        </w:rPr>
      </w:pPr>
      <w:r w:rsidRPr="001C26A5">
        <w:rPr>
          <w:rFonts w:ascii="Times New Roman" w:hAnsi="Times New Roman" w:cs="Times New Roman"/>
          <w:lang w:val="sr-Cyrl-RS"/>
        </w:rPr>
        <w:t>тов јунади,</w:t>
      </w:r>
    </w:p>
    <w:p w14:paraId="4C143982" w14:textId="6B09D37C" w:rsidR="001C26A5" w:rsidRPr="001C26A5" w:rsidRDefault="001C26A5" w:rsidP="00085F49">
      <w:pPr>
        <w:pStyle w:val="ListParagraph"/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 w:cs="Times New Roman"/>
          <w:lang w:val="sr-Cyrl-RS"/>
        </w:rPr>
      </w:pPr>
      <w:r w:rsidRPr="001C26A5">
        <w:rPr>
          <w:rFonts w:ascii="Times New Roman" w:hAnsi="Times New Roman" w:cs="Times New Roman"/>
          <w:lang w:val="sr-Cyrl-RS"/>
        </w:rPr>
        <w:t>тов јагњади,</w:t>
      </w:r>
    </w:p>
    <w:p w14:paraId="3EEF1B4D" w14:textId="6A0F07DE" w:rsidR="001C26A5" w:rsidRPr="001C26A5" w:rsidRDefault="001C26A5" w:rsidP="00085F49">
      <w:pPr>
        <w:pStyle w:val="ListParagraph"/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 w:cs="Times New Roman"/>
          <w:lang w:val="sr-Cyrl-RS"/>
        </w:rPr>
      </w:pPr>
      <w:r w:rsidRPr="001C26A5">
        <w:rPr>
          <w:rFonts w:ascii="Times New Roman" w:hAnsi="Times New Roman" w:cs="Times New Roman"/>
          <w:lang w:val="sr-Cyrl-RS"/>
        </w:rPr>
        <w:t>тов јаради,</w:t>
      </w:r>
    </w:p>
    <w:p w14:paraId="75F7221A" w14:textId="040DE430" w:rsidR="001C26A5" w:rsidRPr="001C26A5" w:rsidRDefault="001C26A5" w:rsidP="00085F49">
      <w:pPr>
        <w:pStyle w:val="ListParagraph"/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 w:cs="Times New Roman"/>
          <w:lang w:val="sr-Cyrl-RS"/>
        </w:rPr>
      </w:pPr>
      <w:r w:rsidRPr="001C26A5">
        <w:rPr>
          <w:rFonts w:ascii="Times New Roman" w:hAnsi="Times New Roman" w:cs="Times New Roman"/>
          <w:lang w:val="sr-Cyrl-RS"/>
        </w:rPr>
        <w:t xml:space="preserve">тов свиња, </w:t>
      </w:r>
    </w:p>
    <w:p w14:paraId="24E42413" w14:textId="34A669D1" w:rsidR="001C26A5" w:rsidRPr="001C26A5" w:rsidRDefault="001C26A5" w:rsidP="00085F49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lang w:val="sr-Cyrl-RS"/>
        </w:rPr>
      </w:pPr>
      <w:r w:rsidRPr="001C26A5">
        <w:rPr>
          <w:rFonts w:ascii="Times New Roman" w:hAnsi="Times New Roman" w:cs="Times New Roman"/>
          <w:lang w:val="sr-Cyrl-RS"/>
        </w:rPr>
        <w:t>кошнице пчела.</w:t>
      </w:r>
    </w:p>
    <w:p w14:paraId="09CAC385" w14:textId="1F1EEDC7" w:rsidR="001C26A5" w:rsidRDefault="00152549" w:rsidP="00085F4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C26A5">
        <w:rPr>
          <w:rFonts w:ascii="Times New Roman" w:hAnsi="Times New Roman" w:cs="Times New Roman"/>
          <w:sz w:val="24"/>
          <w:szCs w:val="24"/>
        </w:rPr>
        <w:t xml:space="preserve">У односу на тренутно важећу категоризацију подстицаја у сточарству, </w:t>
      </w:r>
      <w:r w:rsidR="001C26A5" w:rsidRPr="001C26A5">
        <w:rPr>
          <w:rFonts w:ascii="Times New Roman" w:hAnsi="Times New Roman" w:cs="Times New Roman"/>
          <w:sz w:val="24"/>
          <w:szCs w:val="24"/>
          <w:shd w:val="clear" w:color="auto" w:fill="FFFFFF"/>
        </w:rPr>
        <w:t>Нацрт</w:t>
      </w:r>
      <w:r w:rsidR="001C26A5">
        <w:rPr>
          <w:rFonts w:ascii="Times New Roman" w:hAnsi="Times New Roman" w:cs="Times New Roman"/>
          <w:sz w:val="24"/>
          <w:szCs w:val="24"/>
          <w:shd w:val="clear" w:color="auto" w:fill="FFFFFF"/>
        </w:rPr>
        <w:t>ом</w:t>
      </w:r>
      <w:r w:rsidR="001C26A5" w:rsidRPr="001C26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закона о изменама и допунама Закона о подстицајима у пољопривреди и руралном развоју</w:t>
      </w:r>
      <w:r w:rsidR="001C26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категорије приплодних млечних и товних крава обједињују се као предмет подстицаја у јединствену меру, док се истовремено уводи мера подршке у форми директног плаћања по грлу за краве, које нису под контролом продуктивности.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C26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Такође, у оквиру подршке генетском унапређењу сточарства, уводи се мера подршке за </w:t>
      </w:r>
      <w:r w:rsidR="001C26A5" w:rsidRPr="001C26A5">
        <w:rPr>
          <w:rFonts w:ascii="Times New Roman" w:hAnsi="Times New Roman" w:cs="Times New Roman"/>
          <w:sz w:val="24"/>
          <w:szCs w:val="24"/>
          <w:shd w:val="clear" w:color="auto" w:fill="FFFFFF"/>
        </w:rPr>
        <w:t>квалитетне приплодне кобиле и пастуве</w:t>
      </w:r>
      <w:r w:rsidR="001C26A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06663CB" w14:textId="5E779FDE" w:rsidR="001C26A5" w:rsidRDefault="00152549" w:rsidP="00085F4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C26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оквиру подстицаја у сточарству, уводи се и мера за краве дојиље, чиме се подршка проширује и на ову категорију животиња (у смислу начина држања). </w:t>
      </w:r>
    </w:p>
    <w:p w14:paraId="03FB541F" w14:textId="739D07CF" w:rsidR="00C02421" w:rsidRDefault="00152549" w:rsidP="00085F4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C02421" w:rsidRPr="001C26A5">
        <w:rPr>
          <w:rFonts w:ascii="Times New Roman" w:hAnsi="Times New Roman" w:cs="Times New Roman"/>
          <w:sz w:val="24"/>
          <w:szCs w:val="24"/>
          <w:shd w:val="clear" w:color="auto" w:fill="FFFFFF"/>
        </w:rPr>
        <w:t>Нацрт</w:t>
      </w:r>
      <w:r w:rsidR="00C02421">
        <w:rPr>
          <w:rFonts w:ascii="Times New Roman" w:hAnsi="Times New Roman" w:cs="Times New Roman"/>
          <w:sz w:val="24"/>
          <w:szCs w:val="24"/>
          <w:shd w:val="clear" w:color="auto" w:fill="FFFFFF"/>
        </w:rPr>
        <w:t>ом</w:t>
      </w:r>
      <w:r w:rsidR="00C02421" w:rsidRPr="001C26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закона о изменама и допунама Закона о подстицајима у пољопривреди и руралном развоју</w:t>
      </w:r>
      <w:r w:rsidR="00C024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уводе се и измене у условима и начину обрачуна појединих мера, па се у погледу това јунади мења </w:t>
      </w:r>
      <w:r w:rsidR="00085F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граница старости животиње која је предмет подстицаја, односно </w:t>
      </w:r>
      <w:r w:rsidR="00085F49" w:rsidRPr="00085F49">
        <w:rPr>
          <w:rFonts w:ascii="Times New Roman" w:hAnsi="Times New Roman" w:cs="Times New Roman"/>
          <w:sz w:val="24"/>
          <w:szCs w:val="24"/>
          <w:shd w:val="clear" w:color="auto" w:fill="FFFFFF"/>
        </w:rPr>
        <w:t>подстицаји за производњу конзумне рибе</w:t>
      </w:r>
      <w:r w:rsidR="00085F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обрачунавају се према површини/запремини рибњака.</w:t>
      </w:r>
    </w:p>
    <w:p w14:paraId="63790869" w14:textId="0DA0778A" w:rsidR="00085F49" w:rsidRPr="00085F49" w:rsidRDefault="00152549" w:rsidP="00085F49">
      <w:pPr>
        <w:pStyle w:val="NormalWeb"/>
        <w:shd w:val="clear" w:color="auto" w:fill="FFFFFF"/>
        <w:spacing w:before="0" w:beforeAutospacing="0" w:after="120" w:afterAutospacing="0"/>
        <w:jc w:val="both"/>
        <w:rPr>
          <w:rFonts w:eastAsiaTheme="minorHAnsi"/>
          <w:shd w:val="clear" w:color="auto" w:fill="FFFFFF"/>
          <w:lang w:val="sr-Cyrl-RS" w:eastAsia="en-US"/>
        </w:rPr>
      </w:pPr>
      <w:r>
        <w:rPr>
          <w:rFonts w:eastAsiaTheme="minorHAnsi"/>
          <w:shd w:val="clear" w:color="auto" w:fill="FFFFFF"/>
          <w:lang w:val="sr-Cyrl-RS" w:eastAsia="en-US"/>
        </w:rPr>
        <w:tab/>
      </w:r>
      <w:r>
        <w:rPr>
          <w:rFonts w:eastAsiaTheme="minorHAnsi"/>
          <w:shd w:val="clear" w:color="auto" w:fill="FFFFFF"/>
          <w:lang w:val="sr-Cyrl-RS" w:eastAsia="en-US"/>
        </w:rPr>
        <w:tab/>
      </w:r>
      <w:r w:rsidR="00085F49" w:rsidRPr="00085F49">
        <w:rPr>
          <w:rFonts w:eastAsiaTheme="minorHAnsi"/>
          <w:shd w:val="clear" w:color="auto" w:fill="FFFFFF"/>
          <w:lang w:val="sr-Cyrl-RS" w:eastAsia="en-US"/>
        </w:rPr>
        <w:t xml:space="preserve">Министарство пољопривреде, шумарства и водопривреде позива представнике државних органа и организација, пословних удружења, привредних субјеката, стручне јавности, пољопривредна газдинства, пољопривреднике, као и друге заинтересоване стране да се упознају са текстом радне верзије Нацрта закона о изменама и допунама Закона о подстицајима у пољопривреди и руралном развоју и да најкасније до </w:t>
      </w:r>
      <w:r w:rsidR="00C3707E">
        <w:rPr>
          <w:rFonts w:eastAsiaTheme="minorHAnsi"/>
          <w:shd w:val="clear" w:color="auto" w:fill="FFFFFF"/>
          <w:lang w:val="sr-Cyrl-RS" w:eastAsia="en-US"/>
        </w:rPr>
        <w:t>30. августа 2024. године</w:t>
      </w:r>
      <w:r w:rsidR="00085F49">
        <w:rPr>
          <w:rFonts w:eastAsiaTheme="minorHAnsi"/>
          <w:shd w:val="clear" w:color="auto" w:fill="FFFFFF"/>
          <w:lang w:val="sr-Cyrl-RS" w:eastAsia="en-US"/>
        </w:rPr>
        <w:t xml:space="preserve"> </w:t>
      </w:r>
      <w:r w:rsidR="00085F49" w:rsidRPr="00085F49">
        <w:rPr>
          <w:rFonts w:eastAsiaTheme="minorHAnsi"/>
          <w:shd w:val="clear" w:color="auto" w:fill="FFFFFF"/>
          <w:lang w:val="sr-Cyrl-RS" w:eastAsia="en-US"/>
        </w:rPr>
        <w:t>дају своје коментаре, сугестије и предлоге.</w:t>
      </w:r>
    </w:p>
    <w:p w14:paraId="65625611" w14:textId="2C0E8530" w:rsidR="00085F49" w:rsidRPr="00C3707E" w:rsidRDefault="00085F49" w:rsidP="00085F49">
      <w:pPr>
        <w:pStyle w:val="NormalWeb"/>
        <w:shd w:val="clear" w:color="auto" w:fill="FFFFFF"/>
        <w:spacing w:before="0" w:beforeAutospacing="0" w:after="120" w:afterAutospacing="0"/>
        <w:jc w:val="both"/>
        <w:rPr>
          <w:lang w:val="en-US"/>
        </w:rPr>
      </w:pPr>
      <w:r w:rsidRPr="00085F49">
        <w:rPr>
          <w:rFonts w:eastAsiaTheme="minorHAnsi"/>
          <w:shd w:val="clear" w:color="auto" w:fill="FFFFFF"/>
          <w:lang w:val="sr-Cyrl-RS" w:eastAsia="en-US"/>
        </w:rPr>
        <w:t>                        Коментари, сугестије и предлози достављају се Министарству пољопривреде, шумарства и водопривреде путем електронске поште на e-mail адресу</w:t>
      </w:r>
      <w:r w:rsidR="00C3707E">
        <w:rPr>
          <w:rFonts w:eastAsiaTheme="minorHAnsi"/>
          <w:shd w:val="clear" w:color="auto" w:fill="FFFFFF"/>
          <w:lang w:val="en-US" w:eastAsia="en-US"/>
        </w:rPr>
        <w:t xml:space="preserve"> podsticaji@minpolj.gov.rs.</w:t>
      </w:r>
    </w:p>
    <w:sectPr w:rsidR="00085F49" w:rsidRPr="00C370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10A67"/>
    <w:multiLevelType w:val="hybridMultilevel"/>
    <w:tmpl w:val="B5CCDD62"/>
    <w:lvl w:ilvl="0" w:tplc="FFA617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D78F7"/>
    <w:multiLevelType w:val="hybridMultilevel"/>
    <w:tmpl w:val="F8F8E3CC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61"/>
    <w:rsid w:val="00075CD3"/>
    <w:rsid w:val="00085F49"/>
    <w:rsid w:val="00096502"/>
    <w:rsid w:val="000D2261"/>
    <w:rsid w:val="001059A4"/>
    <w:rsid w:val="00152549"/>
    <w:rsid w:val="001C26A5"/>
    <w:rsid w:val="0026482E"/>
    <w:rsid w:val="002F6279"/>
    <w:rsid w:val="003802EB"/>
    <w:rsid w:val="0047172F"/>
    <w:rsid w:val="00475AC4"/>
    <w:rsid w:val="0053620D"/>
    <w:rsid w:val="00581C51"/>
    <w:rsid w:val="005F2F10"/>
    <w:rsid w:val="00680821"/>
    <w:rsid w:val="00AD729F"/>
    <w:rsid w:val="00BA3F6C"/>
    <w:rsid w:val="00C02421"/>
    <w:rsid w:val="00C3707E"/>
    <w:rsid w:val="00D16B3B"/>
    <w:rsid w:val="00E77C9F"/>
    <w:rsid w:val="00E9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E3009"/>
  <w15:chartTrackingRefBased/>
  <w15:docId w15:val="{413A5D17-8A15-48F4-AF4E-E7F12CF72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D22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члан,List (Mannvit),Left Bullet L1,Numbered List Paragraph,References,Numbered Paragraph,Main numbered paragraph,List_Paragraph,Multilevel para_II,123 List Paragraph,List Paragraph nowy,Liste 1,Bullet paras,Citation List"/>
    <w:basedOn w:val="Normal"/>
    <w:link w:val="ListParagraphChar"/>
    <w:uiPriority w:val="34"/>
    <w:qFormat/>
    <w:rsid w:val="003802EB"/>
    <w:pPr>
      <w:spacing w:after="0" w:line="240" w:lineRule="auto"/>
      <w:ind w:left="720"/>
      <w:contextualSpacing/>
      <w:jc w:val="center"/>
    </w:pPr>
    <w:rPr>
      <w:sz w:val="24"/>
      <w:szCs w:val="24"/>
      <w:lang w:val="en-US" w:eastAsia="sr-Cyrl-RS"/>
    </w:rPr>
  </w:style>
  <w:style w:type="character" w:customStyle="1" w:styleId="ListParagraphChar">
    <w:name w:val="List Paragraph Char"/>
    <w:aliases w:val="члан Char,List (Mannvit) Char,Left Bullet L1 Char,Numbered List Paragraph Char,References Char,Numbered Paragraph Char,Main numbered paragraph Char,List_Paragraph Char,Multilevel para_II Char,123 List Paragraph Char,Liste 1 Char"/>
    <w:link w:val="ListParagraph"/>
    <w:uiPriority w:val="34"/>
    <w:locked/>
    <w:rsid w:val="003802EB"/>
    <w:rPr>
      <w:sz w:val="24"/>
      <w:szCs w:val="24"/>
      <w:lang w:val="en-US" w:eastAsia="sr-Cyrl-RS"/>
    </w:rPr>
  </w:style>
  <w:style w:type="character" w:customStyle="1" w:styleId="Heading1Char">
    <w:name w:val="Heading 1 Char"/>
    <w:basedOn w:val="DefaultParagraphFont"/>
    <w:link w:val="Heading1"/>
    <w:uiPriority w:val="9"/>
    <w:rsid w:val="000D2261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NormalWeb">
    <w:name w:val="Normal (Web)"/>
    <w:basedOn w:val="Normal"/>
    <w:uiPriority w:val="99"/>
    <w:unhideWhenUsed/>
    <w:rsid w:val="00085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085F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8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Jevtić</dc:creator>
  <cp:keywords/>
  <dc:description/>
  <cp:lastModifiedBy>Ministarstvo</cp:lastModifiedBy>
  <cp:revision>4</cp:revision>
  <cp:lastPrinted>2024-08-23T07:29:00Z</cp:lastPrinted>
  <dcterms:created xsi:type="dcterms:W3CDTF">2024-08-23T06:54:00Z</dcterms:created>
  <dcterms:modified xsi:type="dcterms:W3CDTF">2024-08-23T12:25:00Z</dcterms:modified>
</cp:coreProperties>
</file>