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C46AC" w14:textId="3C1A94D0" w:rsidR="00310F68" w:rsidRDefault="00310F68" w:rsidP="00A1332E">
      <w:pPr>
        <w:pStyle w:val="Heading1a"/>
        <w:keepNext w:val="0"/>
        <w:keepLines w:val="0"/>
        <w:tabs>
          <w:tab w:val="clear" w:pos="-720"/>
        </w:tabs>
        <w:suppressAutoHyphens w:val="0"/>
        <w:rPr>
          <w:bCs/>
          <w:smallCaps w:val="0"/>
          <w:sz w:val="28"/>
          <w:szCs w:val="28"/>
        </w:rPr>
      </w:pPr>
      <w:bookmarkStart w:id="0" w:name="_GoBack"/>
      <w:bookmarkEnd w:id="0"/>
      <w:r w:rsidRPr="00A1332E">
        <w:rPr>
          <w:bCs/>
          <w:smallCaps w:val="0"/>
          <w:sz w:val="28"/>
          <w:szCs w:val="28"/>
        </w:rPr>
        <w:t>REQUEST FOR EXPRESSIONS OF INTEREST</w:t>
      </w:r>
    </w:p>
    <w:p w14:paraId="62CBBD69" w14:textId="7F58E602" w:rsidR="00DD3B89" w:rsidRDefault="00DD3B89" w:rsidP="00A1332E">
      <w:pPr>
        <w:pStyle w:val="Heading1a"/>
        <w:keepNext w:val="0"/>
        <w:keepLines w:val="0"/>
        <w:tabs>
          <w:tab w:val="clear" w:pos="-720"/>
        </w:tabs>
        <w:suppressAutoHyphens w:val="0"/>
        <w:rPr>
          <w:bCs/>
          <w:smallCaps w:val="0"/>
          <w:sz w:val="28"/>
          <w:szCs w:val="28"/>
        </w:rPr>
      </w:pPr>
      <w:r w:rsidRPr="00DD3B89">
        <w:rPr>
          <w:bCs/>
          <w:smallCaps w:val="0"/>
          <w:sz w:val="28"/>
          <w:szCs w:val="28"/>
        </w:rPr>
        <w:t>(CONSULTING SERVICES – FIRMS SELECTION)</w:t>
      </w:r>
    </w:p>
    <w:p w14:paraId="107CD04B" w14:textId="1F4F8093" w:rsidR="00F26E62" w:rsidRDefault="00F26E62" w:rsidP="00A1332E">
      <w:pPr>
        <w:pStyle w:val="Heading1a"/>
        <w:keepNext w:val="0"/>
        <w:keepLines w:val="0"/>
        <w:tabs>
          <w:tab w:val="clear" w:pos="-720"/>
        </w:tabs>
        <w:suppressAutoHyphens w:val="0"/>
        <w:rPr>
          <w:bCs/>
          <w:smallCaps w:val="0"/>
          <w:sz w:val="28"/>
          <w:szCs w:val="28"/>
        </w:rPr>
      </w:pPr>
    </w:p>
    <w:p w14:paraId="48044B23" w14:textId="28596E0F" w:rsidR="00F26E62" w:rsidRPr="00A1332E" w:rsidRDefault="00F26E62" w:rsidP="00A1332E">
      <w:pPr>
        <w:pStyle w:val="Heading1a"/>
        <w:keepNext w:val="0"/>
        <w:keepLines w:val="0"/>
        <w:tabs>
          <w:tab w:val="clear" w:pos="-720"/>
        </w:tabs>
        <w:suppressAutoHyphens w:val="0"/>
        <w:rPr>
          <w:bCs/>
          <w:smallCaps w:val="0"/>
          <w:sz w:val="28"/>
          <w:szCs w:val="28"/>
        </w:rPr>
      </w:pPr>
      <w:r w:rsidRPr="00F26E62">
        <w:rPr>
          <w:bCs/>
          <w:smallCaps w:val="0"/>
          <w:sz w:val="28"/>
          <w:szCs w:val="28"/>
        </w:rPr>
        <w:t>THIS IS A RE-PUBLICATION OF THE REOI.  THOSE WHO SUBMITTED EXPRESSIONS OF INTEREST DURING THE FIRST ROUND NEED NOT RE-SUBMIT AS THEIR EXPRESSIONS OF INTEREST WILL BE CONSIDERED IN EVALUATION</w:t>
      </w:r>
    </w:p>
    <w:p w14:paraId="73894A29" w14:textId="77777777" w:rsidR="00A1332E" w:rsidRDefault="00A1332E">
      <w:pPr>
        <w:suppressAutoHyphens/>
        <w:rPr>
          <w:rFonts w:ascii="Times New Roman" w:hAnsi="Times New Roman"/>
          <w:b/>
          <w:spacing w:val="-2"/>
          <w:sz w:val="24"/>
        </w:rPr>
      </w:pPr>
    </w:p>
    <w:p w14:paraId="4F3209DF" w14:textId="794F5553" w:rsidR="009830E4" w:rsidRDefault="00A470E3">
      <w:pPr>
        <w:suppressAutoHyphens/>
        <w:rPr>
          <w:rFonts w:ascii="Times New Roman" w:hAnsi="Times New Roman"/>
          <w:b/>
          <w:spacing w:val="-2"/>
          <w:sz w:val="24"/>
        </w:rPr>
      </w:pPr>
      <w:r>
        <w:rPr>
          <w:rFonts w:ascii="Times New Roman" w:hAnsi="Times New Roman"/>
          <w:b/>
          <w:spacing w:val="-2"/>
          <w:sz w:val="24"/>
        </w:rPr>
        <w:t>Republic of Serbia</w:t>
      </w:r>
    </w:p>
    <w:p w14:paraId="4DB190E5" w14:textId="77777777" w:rsidR="00A470E3" w:rsidRDefault="00A470E3" w:rsidP="00EC50B8">
      <w:pPr>
        <w:pStyle w:val="BodyText"/>
        <w:rPr>
          <w:rFonts w:ascii="Times New Roman" w:hAnsi="Times New Roman"/>
          <w:b/>
        </w:rPr>
      </w:pPr>
      <w:r w:rsidRPr="00A470E3">
        <w:rPr>
          <w:rFonts w:ascii="Times New Roman" w:hAnsi="Times New Roman"/>
          <w:b/>
        </w:rPr>
        <w:t xml:space="preserve">Serbia Agriculture Competitive Project </w:t>
      </w:r>
      <w:r w:rsidR="00A95270">
        <w:rPr>
          <w:rFonts w:ascii="Times New Roman" w:hAnsi="Times New Roman"/>
          <w:b/>
        </w:rPr>
        <w:t>(SCAP)</w:t>
      </w:r>
    </w:p>
    <w:p w14:paraId="301075B6" w14:textId="3CC900CF" w:rsidR="00EC50B8" w:rsidRPr="00A1332E" w:rsidRDefault="00A1332E" w:rsidP="00EC50B8">
      <w:pPr>
        <w:pStyle w:val="BodyText"/>
        <w:rPr>
          <w:rFonts w:ascii="Times New Roman" w:hAnsi="Times New Roman"/>
        </w:rPr>
      </w:pPr>
      <w:r w:rsidRPr="00A1332E">
        <w:rPr>
          <w:rFonts w:ascii="Times New Roman" w:hAnsi="Times New Roman"/>
        </w:rPr>
        <w:t>Project ID No.</w:t>
      </w:r>
      <w:r w:rsidR="003B0ADD" w:rsidRPr="00A1332E">
        <w:rPr>
          <w:rFonts w:ascii="Times New Roman" w:hAnsi="Times New Roman"/>
        </w:rPr>
        <w:t xml:space="preserve">: </w:t>
      </w:r>
      <w:r w:rsidRPr="00A1332E">
        <w:rPr>
          <w:rFonts w:ascii="Times New Roman" w:hAnsi="Times New Roman"/>
        </w:rPr>
        <w:t>P167634</w:t>
      </w:r>
    </w:p>
    <w:p w14:paraId="02809CC4" w14:textId="77777777" w:rsidR="009830E4" w:rsidRDefault="00EC50B8" w:rsidP="00EC50B8">
      <w:pPr>
        <w:suppressAutoHyphens/>
        <w:rPr>
          <w:rFonts w:ascii="Times New Roman" w:hAnsi="Times New Roman"/>
          <w:spacing w:val="-2"/>
          <w:sz w:val="24"/>
        </w:rPr>
      </w:pPr>
      <w:r w:rsidDel="00EC50B8">
        <w:rPr>
          <w:rFonts w:ascii="Times New Roman" w:hAnsi="Times New Roman"/>
          <w:spacing w:val="-2"/>
          <w:sz w:val="24"/>
        </w:rPr>
        <w:t xml:space="preserve"> </w:t>
      </w:r>
    </w:p>
    <w:p w14:paraId="1CE3690E" w14:textId="63EF94B1" w:rsidR="00A1332E" w:rsidRDefault="00EC50B8" w:rsidP="00A1332E">
      <w:pPr>
        <w:pStyle w:val="BodyText"/>
        <w:spacing w:after="120"/>
        <w:rPr>
          <w:rFonts w:ascii="Times New Roman" w:hAnsi="Times New Roman"/>
          <w:b/>
        </w:rPr>
      </w:pPr>
      <w:r w:rsidRPr="001B0D84">
        <w:rPr>
          <w:rFonts w:ascii="Times New Roman" w:hAnsi="Times New Roman"/>
          <w:b/>
        </w:rPr>
        <w:t>Assignment Title</w:t>
      </w:r>
      <w:r w:rsidR="000C4041">
        <w:rPr>
          <w:rFonts w:ascii="Times New Roman" w:hAnsi="Times New Roman"/>
          <w:b/>
        </w:rPr>
        <w:t xml:space="preserve">: </w:t>
      </w:r>
    </w:p>
    <w:p w14:paraId="14E237E5" w14:textId="35EEE196" w:rsidR="002822CB" w:rsidRDefault="007677F9" w:rsidP="00A1332E">
      <w:pPr>
        <w:pStyle w:val="BodyText"/>
        <w:spacing w:after="120"/>
        <w:rPr>
          <w:rFonts w:ascii="Times New Roman" w:hAnsi="Times New Roman"/>
          <w:b/>
        </w:rPr>
      </w:pPr>
      <w:r w:rsidRPr="007677F9">
        <w:rPr>
          <w:rFonts w:ascii="Times New Roman" w:hAnsi="Times New Roman"/>
          <w:b/>
        </w:rPr>
        <w:t>Capacity Building of SCAP Beneficiaries -   Increasing competitiveness, resilience and sustainability of agriculture production and market</w:t>
      </w:r>
    </w:p>
    <w:p w14:paraId="040BA45E" w14:textId="4B7CF79B" w:rsidR="00EC50B8" w:rsidRDefault="00EC50B8" w:rsidP="00374AFB">
      <w:pPr>
        <w:pStyle w:val="BodyText"/>
        <w:spacing w:after="240"/>
        <w:rPr>
          <w:rFonts w:ascii="Times New Roman" w:hAnsi="Times New Roman"/>
        </w:rPr>
      </w:pPr>
      <w:r w:rsidRPr="00A1332E">
        <w:rPr>
          <w:rFonts w:ascii="Times New Roman" w:hAnsi="Times New Roman"/>
        </w:rPr>
        <w:t>Reference No</w:t>
      </w:r>
      <w:r w:rsidR="00A470E3" w:rsidRPr="00A1332E">
        <w:rPr>
          <w:rFonts w:ascii="Times New Roman" w:hAnsi="Times New Roman"/>
        </w:rPr>
        <w:t>.:</w:t>
      </w:r>
      <w:r w:rsidR="00A470E3">
        <w:rPr>
          <w:rFonts w:ascii="Times New Roman" w:hAnsi="Times New Roman"/>
        </w:rPr>
        <w:t xml:space="preserve"> </w:t>
      </w:r>
      <w:r w:rsidR="00C840E8" w:rsidRPr="00C840E8">
        <w:rPr>
          <w:rFonts w:ascii="Times New Roman" w:hAnsi="Times New Roman"/>
        </w:rPr>
        <w:t>SER-SCAP-CQS-CS-2</w:t>
      </w:r>
      <w:r w:rsidR="00A5486E">
        <w:rPr>
          <w:rFonts w:ascii="Times New Roman" w:hAnsi="Times New Roman"/>
        </w:rPr>
        <w:t>3</w:t>
      </w:r>
      <w:r w:rsidR="00C840E8" w:rsidRPr="00C840E8">
        <w:rPr>
          <w:rFonts w:ascii="Times New Roman" w:hAnsi="Times New Roman"/>
        </w:rPr>
        <w:t>-</w:t>
      </w:r>
      <w:r w:rsidR="007677F9">
        <w:rPr>
          <w:rFonts w:ascii="Times New Roman" w:hAnsi="Times New Roman"/>
        </w:rPr>
        <w:t>53</w:t>
      </w:r>
    </w:p>
    <w:p w14:paraId="0D7DA55B" w14:textId="42B31F95" w:rsidR="00916E24" w:rsidRDefault="009830E4" w:rsidP="00DD3B89">
      <w:pPr>
        <w:suppressAutoHyphens/>
        <w:spacing w:after="120"/>
        <w:jc w:val="both"/>
        <w:rPr>
          <w:rFonts w:ascii="Times New Roman" w:hAnsi="Times New Roman"/>
          <w:spacing w:val="-2"/>
          <w:sz w:val="24"/>
          <w:szCs w:val="24"/>
        </w:rPr>
      </w:pPr>
      <w:proofErr w:type="gramStart"/>
      <w:r w:rsidRPr="00825B5C">
        <w:rPr>
          <w:rFonts w:ascii="Times New Roman" w:hAnsi="Times New Roman"/>
          <w:spacing w:val="-2"/>
          <w:sz w:val="24"/>
          <w:szCs w:val="24"/>
        </w:rPr>
        <w:t xml:space="preserve">The </w:t>
      </w:r>
      <w:r w:rsidR="00A95270">
        <w:rPr>
          <w:rFonts w:ascii="Times New Roman" w:hAnsi="Times New Roman"/>
          <w:spacing w:val="-2"/>
          <w:sz w:val="24"/>
          <w:szCs w:val="24"/>
        </w:rPr>
        <w:t xml:space="preserve">Republic of Serbia </w:t>
      </w:r>
      <w:r w:rsidRPr="00A95270">
        <w:rPr>
          <w:rFonts w:ascii="Times New Roman" w:hAnsi="Times New Roman"/>
          <w:spacing w:val="-2"/>
          <w:sz w:val="24"/>
          <w:szCs w:val="24"/>
        </w:rPr>
        <w:t>has received</w:t>
      </w:r>
      <w:r w:rsidRPr="00825B5C">
        <w:rPr>
          <w:rFonts w:ascii="Times New Roman" w:hAnsi="Times New Roman"/>
          <w:spacing w:val="-2"/>
          <w:sz w:val="24"/>
          <w:szCs w:val="24"/>
        </w:rPr>
        <w:t xml:space="preserve"> financing from the World Bank toward the cost of the </w:t>
      </w:r>
      <w:r w:rsidR="00A95270" w:rsidRPr="00A95270">
        <w:rPr>
          <w:rFonts w:ascii="Times New Roman" w:hAnsi="Times New Roman"/>
          <w:spacing w:val="-2"/>
          <w:sz w:val="24"/>
          <w:szCs w:val="24"/>
        </w:rPr>
        <w:t xml:space="preserve">Serbia Agriculture Competitive Project </w:t>
      </w:r>
      <w:r w:rsidR="00A95270">
        <w:rPr>
          <w:rFonts w:ascii="Times New Roman" w:hAnsi="Times New Roman"/>
          <w:spacing w:val="-2"/>
          <w:sz w:val="24"/>
          <w:szCs w:val="24"/>
        </w:rPr>
        <w:t xml:space="preserve">(SCAP) </w:t>
      </w:r>
      <w:r w:rsidRPr="00825B5C">
        <w:rPr>
          <w:rFonts w:ascii="Times New Roman" w:hAnsi="Times New Roman"/>
          <w:spacing w:val="-2"/>
          <w:sz w:val="24"/>
          <w:szCs w:val="24"/>
        </w:rPr>
        <w:t>and intends to apply pa</w:t>
      </w:r>
      <w:r w:rsidR="001D70EB" w:rsidRPr="00825B5C">
        <w:rPr>
          <w:rFonts w:ascii="Times New Roman" w:hAnsi="Times New Roman"/>
          <w:spacing w:val="-2"/>
          <w:sz w:val="24"/>
          <w:szCs w:val="24"/>
        </w:rPr>
        <w:t>rt of the proceeds for consul</w:t>
      </w:r>
      <w:r w:rsidRPr="00825B5C">
        <w:rPr>
          <w:rFonts w:ascii="Times New Roman" w:hAnsi="Times New Roman"/>
          <w:spacing w:val="-2"/>
          <w:sz w:val="24"/>
          <w:szCs w:val="24"/>
        </w:rPr>
        <w:t>t</w:t>
      </w:r>
      <w:r w:rsidR="001D70EB" w:rsidRPr="00825B5C">
        <w:rPr>
          <w:rFonts w:ascii="Times New Roman" w:hAnsi="Times New Roman"/>
          <w:spacing w:val="-2"/>
          <w:sz w:val="24"/>
          <w:szCs w:val="24"/>
        </w:rPr>
        <w:t>ing</w:t>
      </w:r>
      <w:r w:rsidRPr="00825B5C">
        <w:rPr>
          <w:rFonts w:ascii="Times New Roman" w:hAnsi="Times New Roman"/>
          <w:spacing w:val="-2"/>
          <w:sz w:val="24"/>
          <w:szCs w:val="24"/>
        </w:rPr>
        <w:t xml:space="preserve"> services.</w:t>
      </w:r>
      <w:proofErr w:type="gramEnd"/>
      <w:r w:rsidRPr="00825B5C">
        <w:rPr>
          <w:rFonts w:ascii="Times New Roman" w:hAnsi="Times New Roman"/>
          <w:spacing w:val="-2"/>
          <w:sz w:val="24"/>
          <w:szCs w:val="24"/>
        </w:rPr>
        <w:t xml:space="preserve"> </w:t>
      </w:r>
      <w:r w:rsidR="007677F9" w:rsidRPr="007677F9">
        <w:rPr>
          <w:rFonts w:ascii="Times New Roman" w:hAnsi="Times New Roman"/>
          <w:spacing w:val="-2"/>
          <w:sz w:val="24"/>
          <w:szCs w:val="24"/>
        </w:rPr>
        <w:t>The main objective of this assignment is to improve the market competitiveness of selected project's beneficiaries through various capacity building activities, actions and events</w:t>
      </w:r>
      <w:r w:rsidR="00374AFB" w:rsidRPr="00374AFB">
        <w:rPr>
          <w:rFonts w:ascii="Times New Roman" w:hAnsi="Times New Roman"/>
          <w:spacing w:val="-2"/>
          <w:sz w:val="24"/>
          <w:szCs w:val="24"/>
        </w:rPr>
        <w:t>.</w:t>
      </w:r>
    </w:p>
    <w:p w14:paraId="33FA8FDB" w14:textId="15A640CA" w:rsidR="00374AFB" w:rsidRDefault="00374AFB" w:rsidP="00DD3B89">
      <w:pPr>
        <w:suppressAutoHyphens/>
        <w:spacing w:after="120"/>
        <w:jc w:val="both"/>
        <w:rPr>
          <w:rFonts w:ascii="Times New Roman" w:hAnsi="Times New Roman"/>
          <w:spacing w:val="-2"/>
          <w:sz w:val="24"/>
          <w:szCs w:val="24"/>
        </w:rPr>
      </w:pPr>
      <w:r w:rsidRPr="00BF53EB">
        <w:rPr>
          <w:rFonts w:ascii="Times New Roman" w:hAnsi="Times New Roman"/>
          <w:b/>
          <w:spacing w:val="-2"/>
          <w:sz w:val="24"/>
          <w:szCs w:val="24"/>
          <w:u w:val="single"/>
        </w:rPr>
        <w:t xml:space="preserve">Scope of </w:t>
      </w:r>
      <w:r>
        <w:rPr>
          <w:rFonts w:ascii="Times New Roman" w:hAnsi="Times New Roman"/>
          <w:b/>
          <w:spacing w:val="-2"/>
          <w:sz w:val="24"/>
          <w:szCs w:val="24"/>
          <w:u w:val="single"/>
        </w:rPr>
        <w:t>Services</w:t>
      </w:r>
    </w:p>
    <w:p w14:paraId="2344EB28" w14:textId="77777777" w:rsidR="00F830EE" w:rsidRPr="00291140" w:rsidRDefault="00F830EE" w:rsidP="007B4B0E">
      <w:pPr>
        <w:widowControl w:val="0"/>
        <w:tabs>
          <w:tab w:val="left" w:pos="823"/>
        </w:tabs>
        <w:autoSpaceDE w:val="0"/>
        <w:autoSpaceDN w:val="0"/>
        <w:ind w:left="823" w:hanging="353"/>
        <w:outlineLvl w:val="0"/>
        <w:rPr>
          <w:rFonts w:ascii="Times New Roman" w:hAnsi="Times New Roman"/>
          <w:b/>
          <w:bCs/>
          <w:sz w:val="24"/>
          <w:szCs w:val="24"/>
        </w:rPr>
      </w:pPr>
      <w:r w:rsidRPr="00291140">
        <w:rPr>
          <w:rFonts w:ascii="Times New Roman" w:hAnsi="Times New Roman"/>
          <w:b/>
          <w:bCs/>
          <w:sz w:val="24"/>
          <w:szCs w:val="24"/>
        </w:rPr>
        <w:t>Capacity building 2023</w:t>
      </w:r>
    </w:p>
    <w:p w14:paraId="25FE13A2" w14:textId="77777777" w:rsidR="00F830EE" w:rsidRPr="00291140" w:rsidRDefault="00F830EE" w:rsidP="007B4B0E">
      <w:pPr>
        <w:widowControl w:val="0"/>
        <w:tabs>
          <w:tab w:val="left" w:pos="823"/>
        </w:tabs>
        <w:autoSpaceDE w:val="0"/>
        <w:autoSpaceDN w:val="0"/>
        <w:ind w:left="823" w:hanging="353"/>
        <w:outlineLvl w:val="0"/>
        <w:rPr>
          <w:rFonts w:ascii="Times New Roman" w:hAnsi="Times New Roman"/>
          <w:b/>
          <w:bCs/>
          <w:sz w:val="24"/>
          <w:szCs w:val="24"/>
        </w:rPr>
      </w:pPr>
    </w:p>
    <w:p w14:paraId="1F43E6E0" w14:textId="77777777" w:rsidR="00F830EE" w:rsidRPr="00291140" w:rsidRDefault="00F830EE" w:rsidP="007B4B0E">
      <w:pPr>
        <w:widowControl w:val="0"/>
        <w:tabs>
          <w:tab w:val="left" w:pos="823"/>
        </w:tabs>
        <w:autoSpaceDE w:val="0"/>
        <w:autoSpaceDN w:val="0"/>
        <w:spacing w:after="240"/>
        <w:ind w:left="353" w:hanging="353"/>
        <w:outlineLvl w:val="0"/>
        <w:rPr>
          <w:rFonts w:ascii="Times New Roman" w:hAnsi="Times New Roman"/>
          <w:b/>
          <w:bCs/>
          <w:sz w:val="24"/>
          <w:szCs w:val="24"/>
        </w:rPr>
      </w:pPr>
      <w:r w:rsidRPr="00291140">
        <w:rPr>
          <w:rFonts w:ascii="Times New Roman" w:hAnsi="Times New Roman"/>
          <w:b/>
          <w:bCs/>
          <w:sz w:val="24"/>
          <w:szCs w:val="24"/>
        </w:rPr>
        <w:t xml:space="preserve">Services to </w:t>
      </w:r>
      <w:proofErr w:type="gramStart"/>
      <w:r w:rsidRPr="00291140">
        <w:rPr>
          <w:rFonts w:ascii="Times New Roman" w:hAnsi="Times New Roman"/>
          <w:b/>
          <w:bCs/>
          <w:sz w:val="24"/>
          <w:szCs w:val="24"/>
        </w:rPr>
        <w:t>be provided</w:t>
      </w:r>
      <w:proofErr w:type="gramEnd"/>
      <w:r w:rsidRPr="00291140">
        <w:rPr>
          <w:rFonts w:ascii="Times New Roman" w:hAnsi="Times New Roman"/>
          <w:b/>
          <w:bCs/>
          <w:sz w:val="24"/>
          <w:szCs w:val="24"/>
        </w:rPr>
        <w:t xml:space="preserve"> by the Consultant under the Contract include: </w:t>
      </w:r>
    </w:p>
    <w:p w14:paraId="0AFCDB9F" w14:textId="77777777" w:rsidR="00F830EE" w:rsidRPr="00291140" w:rsidRDefault="00F830EE" w:rsidP="007B4B0E">
      <w:pPr>
        <w:widowControl w:val="0"/>
        <w:tabs>
          <w:tab w:val="left" w:pos="823"/>
        </w:tabs>
        <w:autoSpaceDE w:val="0"/>
        <w:autoSpaceDN w:val="0"/>
        <w:spacing w:after="120"/>
        <w:jc w:val="both"/>
        <w:outlineLvl w:val="0"/>
        <w:rPr>
          <w:rFonts w:ascii="Times New Roman" w:hAnsi="Times New Roman"/>
          <w:sz w:val="24"/>
          <w:szCs w:val="24"/>
        </w:rPr>
      </w:pPr>
      <w:r w:rsidRPr="00291140">
        <w:rPr>
          <w:rFonts w:ascii="Times New Roman" w:hAnsi="Times New Roman"/>
          <w:sz w:val="24"/>
          <w:szCs w:val="24"/>
        </w:rPr>
        <w:t xml:space="preserve">Development of the training program as a document outlining how </w:t>
      </w:r>
      <w:proofErr w:type="gramStart"/>
      <w:r w:rsidRPr="00291140">
        <w:rPr>
          <w:rFonts w:ascii="Times New Roman" w:hAnsi="Times New Roman"/>
          <w:sz w:val="24"/>
          <w:szCs w:val="24"/>
        </w:rPr>
        <w:t>capacity building</w:t>
      </w:r>
      <w:proofErr w:type="gramEnd"/>
      <w:r w:rsidRPr="00291140">
        <w:rPr>
          <w:rFonts w:ascii="Times New Roman" w:hAnsi="Times New Roman"/>
          <w:sz w:val="24"/>
          <w:szCs w:val="24"/>
        </w:rPr>
        <w:t xml:space="preserve"> activities will be carried out. This document shall describe the strategic goals and steps, as well as the completion timeline and list of activities. A detailed education program with training modules should be included in the implementation plan. </w:t>
      </w:r>
    </w:p>
    <w:p w14:paraId="218217BD" w14:textId="77777777" w:rsidR="00F830EE" w:rsidRPr="00291140" w:rsidRDefault="00F830EE" w:rsidP="007B4B0E">
      <w:pPr>
        <w:widowControl w:val="0"/>
        <w:tabs>
          <w:tab w:val="left" w:pos="823"/>
        </w:tabs>
        <w:autoSpaceDE w:val="0"/>
        <w:autoSpaceDN w:val="0"/>
        <w:spacing w:after="120"/>
        <w:jc w:val="both"/>
        <w:outlineLvl w:val="0"/>
        <w:rPr>
          <w:rFonts w:ascii="Times New Roman" w:hAnsi="Times New Roman"/>
          <w:sz w:val="24"/>
          <w:szCs w:val="24"/>
        </w:rPr>
      </w:pPr>
      <w:r w:rsidRPr="00291140">
        <w:rPr>
          <w:rFonts w:ascii="Times New Roman" w:hAnsi="Times New Roman"/>
          <w:sz w:val="24"/>
          <w:szCs w:val="24"/>
        </w:rPr>
        <w:t xml:space="preserve">The following are the most important parameters for developing this implementation plan: </w:t>
      </w:r>
    </w:p>
    <w:p w14:paraId="16D57140" w14:textId="77777777" w:rsidR="00F830EE" w:rsidRPr="00291140" w:rsidRDefault="00F830EE" w:rsidP="007B4B0E">
      <w:pPr>
        <w:widowControl w:val="0"/>
        <w:tabs>
          <w:tab w:val="left" w:pos="823"/>
        </w:tabs>
        <w:autoSpaceDE w:val="0"/>
        <w:autoSpaceDN w:val="0"/>
        <w:ind w:left="823" w:hanging="353"/>
        <w:jc w:val="both"/>
        <w:outlineLvl w:val="0"/>
        <w:rPr>
          <w:rFonts w:ascii="Times New Roman" w:hAnsi="Times New Roman"/>
          <w:sz w:val="24"/>
          <w:szCs w:val="24"/>
        </w:rPr>
      </w:pPr>
      <w:r w:rsidRPr="00291140">
        <w:rPr>
          <w:rFonts w:ascii="Times New Roman" w:hAnsi="Times New Roman"/>
          <w:sz w:val="24"/>
          <w:szCs w:val="24"/>
        </w:rPr>
        <w:t xml:space="preserve">a) Beneficiaries of the First Call for proposals, Fruits, vegetables, grapes and flower growers. </w:t>
      </w:r>
    </w:p>
    <w:p w14:paraId="15665196" w14:textId="77777777" w:rsidR="00F830EE" w:rsidRPr="00291140" w:rsidRDefault="00F830EE" w:rsidP="007B4B0E">
      <w:pPr>
        <w:widowControl w:val="0"/>
        <w:tabs>
          <w:tab w:val="left" w:pos="823"/>
        </w:tabs>
        <w:autoSpaceDE w:val="0"/>
        <w:autoSpaceDN w:val="0"/>
        <w:spacing w:after="120"/>
        <w:ind w:left="475"/>
        <w:jc w:val="both"/>
        <w:outlineLvl w:val="0"/>
        <w:rPr>
          <w:rFonts w:ascii="Times New Roman" w:hAnsi="Times New Roman"/>
          <w:sz w:val="24"/>
          <w:szCs w:val="24"/>
        </w:rPr>
      </w:pPr>
      <w:r w:rsidRPr="00291140">
        <w:rPr>
          <w:rFonts w:ascii="Times New Roman" w:hAnsi="Times New Roman"/>
          <w:sz w:val="24"/>
          <w:szCs w:val="24"/>
        </w:rPr>
        <w:t xml:space="preserve">The consultant should create a training modules and plan that includes areas that will contribute to the set of goals to improve our users' market orientation. We anticipate receiving an implementation plan that includes a detailed description of each training module, such as targeted communication development, negotiation, association, standards and qualifications for market participation, and so on. We also expect the consultant to make recommendations on how the user can make the best use of their investment. </w:t>
      </w:r>
    </w:p>
    <w:p w14:paraId="115496DA" w14:textId="77777777" w:rsidR="00F830EE" w:rsidRPr="00291140" w:rsidRDefault="00F830EE" w:rsidP="007B4B0E">
      <w:pPr>
        <w:widowControl w:val="0"/>
        <w:tabs>
          <w:tab w:val="left" w:pos="823"/>
        </w:tabs>
        <w:autoSpaceDE w:val="0"/>
        <w:autoSpaceDN w:val="0"/>
        <w:spacing w:after="120"/>
        <w:ind w:left="475"/>
        <w:jc w:val="both"/>
        <w:outlineLvl w:val="0"/>
        <w:rPr>
          <w:rFonts w:ascii="Times New Roman" w:hAnsi="Times New Roman"/>
          <w:sz w:val="24"/>
          <w:szCs w:val="24"/>
        </w:rPr>
      </w:pPr>
      <w:r w:rsidRPr="00291140">
        <w:rPr>
          <w:rFonts w:ascii="Times New Roman" w:hAnsi="Times New Roman"/>
          <w:sz w:val="24"/>
          <w:szCs w:val="24"/>
        </w:rPr>
        <w:t xml:space="preserve">b) Other project partners, such as external consultants, Ministry members, DAP members, and other parties who are directly or indirectly interested. The consultant </w:t>
      </w:r>
      <w:r w:rsidRPr="00291140">
        <w:rPr>
          <w:rFonts w:ascii="Times New Roman" w:hAnsi="Times New Roman"/>
          <w:sz w:val="24"/>
          <w:szCs w:val="24"/>
        </w:rPr>
        <w:lastRenderedPageBreak/>
        <w:t>should present a detailed implementation plan that includes both the Education Program for external consultants and the Education Program for Ministry project collaborators.</w:t>
      </w:r>
    </w:p>
    <w:p w14:paraId="752BD4E0" w14:textId="77777777" w:rsidR="00F830EE" w:rsidRPr="00291140" w:rsidRDefault="00F830EE" w:rsidP="007B4B0E">
      <w:pPr>
        <w:widowControl w:val="0"/>
        <w:tabs>
          <w:tab w:val="left" w:pos="823"/>
        </w:tabs>
        <w:autoSpaceDE w:val="0"/>
        <w:autoSpaceDN w:val="0"/>
        <w:jc w:val="both"/>
        <w:outlineLvl w:val="0"/>
        <w:rPr>
          <w:rFonts w:ascii="Times New Roman" w:hAnsi="Times New Roman"/>
          <w:sz w:val="24"/>
          <w:szCs w:val="24"/>
        </w:rPr>
      </w:pPr>
      <w:r w:rsidRPr="00291140">
        <w:rPr>
          <w:rFonts w:ascii="Times New Roman" w:hAnsi="Times New Roman"/>
          <w:sz w:val="24"/>
          <w:szCs w:val="24"/>
        </w:rPr>
        <w:t xml:space="preserve">The expected training modules, which </w:t>
      </w:r>
      <w:proofErr w:type="gramStart"/>
      <w:r w:rsidRPr="00291140">
        <w:rPr>
          <w:rFonts w:ascii="Times New Roman" w:hAnsi="Times New Roman"/>
          <w:sz w:val="24"/>
          <w:szCs w:val="24"/>
        </w:rPr>
        <w:t>can be modified</w:t>
      </w:r>
      <w:proofErr w:type="gramEnd"/>
      <w:r w:rsidRPr="00291140">
        <w:rPr>
          <w:rFonts w:ascii="Times New Roman" w:hAnsi="Times New Roman"/>
          <w:sz w:val="24"/>
          <w:szCs w:val="24"/>
        </w:rPr>
        <w:t xml:space="preserve"> based on the needs, should include but not be limited on: </w:t>
      </w:r>
    </w:p>
    <w:p w14:paraId="2D92919C" w14:textId="77777777" w:rsidR="00F830EE" w:rsidRPr="00291140" w:rsidRDefault="00F830EE" w:rsidP="007B4B0E">
      <w:pPr>
        <w:widowControl w:val="0"/>
        <w:numPr>
          <w:ilvl w:val="0"/>
          <w:numId w:val="6"/>
        </w:numPr>
        <w:tabs>
          <w:tab w:val="left" w:pos="823"/>
        </w:tabs>
        <w:autoSpaceDE w:val="0"/>
        <w:autoSpaceDN w:val="0"/>
        <w:jc w:val="both"/>
        <w:outlineLvl w:val="0"/>
        <w:rPr>
          <w:rFonts w:ascii="Times New Roman" w:hAnsi="Times New Roman"/>
          <w:sz w:val="24"/>
          <w:szCs w:val="24"/>
        </w:rPr>
      </w:pPr>
      <w:r w:rsidRPr="00291140">
        <w:rPr>
          <w:rFonts w:ascii="Times New Roman" w:hAnsi="Times New Roman"/>
          <w:sz w:val="24"/>
          <w:szCs w:val="24"/>
        </w:rPr>
        <w:t>Business planning and implementation of a business plan</w:t>
      </w:r>
    </w:p>
    <w:p w14:paraId="6AE8C770" w14:textId="77777777" w:rsidR="00F830EE" w:rsidRPr="00291140" w:rsidRDefault="00F830EE" w:rsidP="007B4B0E">
      <w:pPr>
        <w:widowControl w:val="0"/>
        <w:numPr>
          <w:ilvl w:val="0"/>
          <w:numId w:val="6"/>
        </w:numPr>
        <w:tabs>
          <w:tab w:val="left" w:pos="823"/>
        </w:tabs>
        <w:autoSpaceDE w:val="0"/>
        <w:autoSpaceDN w:val="0"/>
        <w:jc w:val="both"/>
        <w:outlineLvl w:val="0"/>
        <w:rPr>
          <w:rFonts w:ascii="Times New Roman" w:hAnsi="Times New Roman"/>
          <w:sz w:val="24"/>
          <w:szCs w:val="24"/>
        </w:rPr>
      </w:pPr>
      <w:r w:rsidRPr="00291140">
        <w:rPr>
          <w:rFonts w:ascii="Times New Roman" w:hAnsi="Times New Roman"/>
          <w:sz w:val="24"/>
          <w:szCs w:val="24"/>
        </w:rPr>
        <w:t>Marketing, branding and management</w:t>
      </w:r>
    </w:p>
    <w:p w14:paraId="7F38159C" w14:textId="77777777" w:rsidR="00F830EE" w:rsidRPr="00291140" w:rsidRDefault="00F830EE" w:rsidP="007B4B0E">
      <w:pPr>
        <w:widowControl w:val="0"/>
        <w:numPr>
          <w:ilvl w:val="0"/>
          <w:numId w:val="6"/>
        </w:numPr>
        <w:tabs>
          <w:tab w:val="left" w:pos="823"/>
        </w:tabs>
        <w:autoSpaceDE w:val="0"/>
        <w:autoSpaceDN w:val="0"/>
        <w:jc w:val="both"/>
        <w:outlineLvl w:val="0"/>
        <w:rPr>
          <w:rFonts w:ascii="Times New Roman" w:hAnsi="Times New Roman"/>
          <w:sz w:val="24"/>
          <w:szCs w:val="24"/>
        </w:rPr>
      </w:pPr>
      <w:r w:rsidRPr="00291140">
        <w:rPr>
          <w:rFonts w:ascii="Times New Roman" w:hAnsi="Times New Roman"/>
          <w:sz w:val="24"/>
          <w:szCs w:val="24"/>
        </w:rPr>
        <w:t xml:space="preserve">Entrepreneurship skills development </w:t>
      </w:r>
    </w:p>
    <w:p w14:paraId="25A200AD" w14:textId="77777777" w:rsidR="00F830EE" w:rsidRPr="00291140" w:rsidRDefault="00F830EE" w:rsidP="007B4B0E">
      <w:pPr>
        <w:widowControl w:val="0"/>
        <w:numPr>
          <w:ilvl w:val="0"/>
          <w:numId w:val="6"/>
        </w:numPr>
        <w:tabs>
          <w:tab w:val="left" w:pos="823"/>
        </w:tabs>
        <w:autoSpaceDE w:val="0"/>
        <w:autoSpaceDN w:val="0"/>
        <w:jc w:val="both"/>
        <w:outlineLvl w:val="0"/>
        <w:rPr>
          <w:rFonts w:ascii="Times New Roman" w:hAnsi="Times New Roman"/>
          <w:sz w:val="24"/>
          <w:szCs w:val="24"/>
        </w:rPr>
      </w:pPr>
      <w:r w:rsidRPr="00291140">
        <w:rPr>
          <w:rFonts w:ascii="Times New Roman" w:hAnsi="Times New Roman"/>
          <w:sz w:val="24"/>
          <w:szCs w:val="24"/>
        </w:rPr>
        <w:t>Development of agricultural entrepreneurship, with a particular emphasis on the expansion of female entrepreneurship</w:t>
      </w:r>
    </w:p>
    <w:p w14:paraId="5300C231" w14:textId="77777777" w:rsidR="00F830EE" w:rsidRPr="00291140" w:rsidRDefault="00F830EE" w:rsidP="007B4B0E">
      <w:pPr>
        <w:widowControl w:val="0"/>
        <w:numPr>
          <w:ilvl w:val="0"/>
          <w:numId w:val="6"/>
        </w:numPr>
        <w:tabs>
          <w:tab w:val="left" w:pos="823"/>
        </w:tabs>
        <w:autoSpaceDE w:val="0"/>
        <w:autoSpaceDN w:val="0"/>
        <w:jc w:val="both"/>
        <w:outlineLvl w:val="0"/>
        <w:rPr>
          <w:rFonts w:ascii="Times New Roman" w:hAnsi="Times New Roman"/>
          <w:sz w:val="24"/>
          <w:szCs w:val="24"/>
        </w:rPr>
      </w:pPr>
      <w:r w:rsidRPr="00291140">
        <w:rPr>
          <w:rFonts w:ascii="Times New Roman" w:hAnsi="Times New Roman"/>
          <w:sz w:val="24"/>
          <w:szCs w:val="24"/>
        </w:rPr>
        <w:t>Identifying and responding to agricultural challenges by sector</w:t>
      </w:r>
    </w:p>
    <w:p w14:paraId="5F26A75E" w14:textId="77777777" w:rsidR="00F830EE" w:rsidRPr="00291140" w:rsidRDefault="00F830EE" w:rsidP="007B4B0E">
      <w:pPr>
        <w:widowControl w:val="0"/>
        <w:numPr>
          <w:ilvl w:val="0"/>
          <w:numId w:val="6"/>
        </w:numPr>
        <w:tabs>
          <w:tab w:val="left" w:pos="823"/>
        </w:tabs>
        <w:autoSpaceDE w:val="0"/>
        <w:autoSpaceDN w:val="0"/>
        <w:jc w:val="both"/>
        <w:outlineLvl w:val="0"/>
        <w:rPr>
          <w:rFonts w:ascii="Times New Roman" w:hAnsi="Times New Roman"/>
          <w:sz w:val="24"/>
          <w:szCs w:val="24"/>
        </w:rPr>
      </w:pPr>
      <w:r w:rsidRPr="00291140">
        <w:rPr>
          <w:rFonts w:ascii="Times New Roman" w:hAnsi="Times New Roman"/>
          <w:sz w:val="24"/>
          <w:szCs w:val="24"/>
        </w:rPr>
        <w:t xml:space="preserve">Identifying and responding to market opportunities in the user's sector </w:t>
      </w:r>
    </w:p>
    <w:p w14:paraId="68EFAB9F" w14:textId="77777777" w:rsidR="00F830EE" w:rsidRPr="00291140" w:rsidRDefault="00F830EE" w:rsidP="007B4B0E">
      <w:pPr>
        <w:widowControl w:val="0"/>
        <w:numPr>
          <w:ilvl w:val="0"/>
          <w:numId w:val="6"/>
        </w:numPr>
        <w:tabs>
          <w:tab w:val="left" w:pos="823"/>
        </w:tabs>
        <w:autoSpaceDE w:val="0"/>
        <w:autoSpaceDN w:val="0"/>
        <w:spacing w:after="120"/>
        <w:ind w:left="835"/>
        <w:jc w:val="both"/>
        <w:outlineLvl w:val="0"/>
        <w:rPr>
          <w:rFonts w:ascii="Times New Roman" w:hAnsi="Times New Roman"/>
          <w:sz w:val="24"/>
          <w:szCs w:val="24"/>
        </w:rPr>
      </w:pPr>
      <w:r w:rsidRPr="00291140">
        <w:rPr>
          <w:rFonts w:ascii="Times New Roman" w:hAnsi="Times New Roman"/>
          <w:sz w:val="24"/>
          <w:szCs w:val="24"/>
        </w:rPr>
        <w:t>Required agricultural standardization for inclusion in bigger trade chains</w:t>
      </w:r>
    </w:p>
    <w:p w14:paraId="4D97D0DF" w14:textId="77777777" w:rsidR="00F830EE" w:rsidRPr="00291140" w:rsidRDefault="00F830EE" w:rsidP="007B4B0E">
      <w:pPr>
        <w:widowControl w:val="0"/>
        <w:tabs>
          <w:tab w:val="left" w:pos="823"/>
        </w:tabs>
        <w:autoSpaceDE w:val="0"/>
        <w:autoSpaceDN w:val="0"/>
        <w:jc w:val="both"/>
        <w:outlineLvl w:val="0"/>
        <w:rPr>
          <w:rFonts w:ascii="Times New Roman" w:hAnsi="Times New Roman"/>
          <w:sz w:val="24"/>
          <w:szCs w:val="24"/>
        </w:rPr>
      </w:pPr>
      <w:r w:rsidRPr="00291140">
        <w:rPr>
          <w:rFonts w:ascii="Times New Roman" w:hAnsi="Times New Roman"/>
          <w:sz w:val="24"/>
          <w:szCs w:val="24"/>
        </w:rPr>
        <w:t>Soft skills:</w:t>
      </w:r>
    </w:p>
    <w:p w14:paraId="5434DA3F" w14:textId="77777777" w:rsidR="00F830EE" w:rsidRPr="00291140" w:rsidRDefault="00F830EE" w:rsidP="007B4B0E">
      <w:pPr>
        <w:widowControl w:val="0"/>
        <w:numPr>
          <w:ilvl w:val="0"/>
          <w:numId w:val="6"/>
        </w:numPr>
        <w:tabs>
          <w:tab w:val="left" w:pos="823"/>
        </w:tabs>
        <w:autoSpaceDE w:val="0"/>
        <w:autoSpaceDN w:val="0"/>
        <w:jc w:val="both"/>
        <w:outlineLvl w:val="0"/>
        <w:rPr>
          <w:rFonts w:ascii="Times New Roman" w:hAnsi="Times New Roman"/>
          <w:sz w:val="24"/>
          <w:szCs w:val="24"/>
        </w:rPr>
      </w:pPr>
      <w:r w:rsidRPr="00291140">
        <w:rPr>
          <w:rFonts w:ascii="Times New Roman" w:hAnsi="Times New Roman"/>
          <w:sz w:val="24"/>
          <w:szCs w:val="24"/>
        </w:rPr>
        <w:t>Focused communication and negotiation </w:t>
      </w:r>
    </w:p>
    <w:p w14:paraId="0AA5778F" w14:textId="77777777" w:rsidR="00F830EE" w:rsidRPr="00291140" w:rsidRDefault="00F830EE" w:rsidP="007B4B0E">
      <w:pPr>
        <w:widowControl w:val="0"/>
        <w:numPr>
          <w:ilvl w:val="0"/>
          <w:numId w:val="6"/>
        </w:numPr>
        <w:tabs>
          <w:tab w:val="left" w:pos="823"/>
        </w:tabs>
        <w:autoSpaceDE w:val="0"/>
        <w:autoSpaceDN w:val="0"/>
        <w:jc w:val="both"/>
        <w:outlineLvl w:val="0"/>
        <w:rPr>
          <w:rFonts w:ascii="Times New Roman" w:hAnsi="Times New Roman"/>
          <w:sz w:val="24"/>
          <w:szCs w:val="24"/>
        </w:rPr>
      </w:pPr>
      <w:r w:rsidRPr="00291140">
        <w:rPr>
          <w:rFonts w:ascii="Times New Roman" w:hAnsi="Times New Roman"/>
          <w:sz w:val="24"/>
          <w:szCs w:val="24"/>
        </w:rPr>
        <w:t>Encouraging creativity and flexibility</w:t>
      </w:r>
    </w:p>
    <w:p w14:paraId="08E8662B" w14:textId="77777777" w:rsidR="00F830EE" w:rsidRPr="00291140" w:rsidRDefault="00F830EE" w:rsidP="007B4B0E">
      <w:pPr>
        <w:widowControl w:val="0"/>
        <w:numPr>
          <w:ilvl w:val="0"/>
          <w:numId w:val="6"/>
        </w:numPr>
        <w:tabs>
          <w:tab w:val="left" w:pos="823"/>
        </w:tabs>
        <w:autoSpaceDE w:val="0"/>
        <w:autoSpaceDN w:val="0"/>
        <w:jc w:val="both"/>
        <w:outlineLvl w:val="0"/>
        <w:rPr>
          <w:rFonts w:ascii="Times New Roman" w:hAnsi="Times New Roman"/>
          <w:sz w:val="24"/>
          <w:szCs w:val="24"/>
        </w:rPr>
      </w:pPr>
      <w:r w:rsidRPr="00291140">
        <w:rPr>
          <w:rFonts w:ascii="Times New Roman" w:hAnsi="Times New Roman"/>
          <w:sz w:val="24"/>
          <w:szCs w:val="24"/>
        </w:rPr>
        <w:t>Assertiveness, resilience, and flexibility </w:t>
      </w:r>
    </w:p>
    <w:p w14:paraId="56A44275" w14:textId="77777777" w:rsidR="00F830EE" w:rsidRPr="00291140" w:rsidRDefault="00F830EE" w:rsidP="007B4B0E">
      <w:pPr>
        <w:widowControl w:val="0"/>
        <w:numPr>
          <w:ilvl w:val="0"/>
          <w:numId w:val="6"/>
        </w:numPr>
        <w:tabs>
          <w:tab w:val="left" w:pos="823"/>
        </w:tabs>
        <w:autoSpaceDE w:val="0"/>
        <w:autoSpaceDN w:val="0"/>
        <w:spacing w:after="120"/>
        <w:ind w:left="835"/>
        <w:jc w:val="both"/>
        <w:outlineLvl w:val="0"/>
        <w:rPr>
          <w:rFonts w:ascii="Times New Roman" w:hAnsi="Times New Roman"/>
          <w:sz w:val="24"/>
          <w:szCs w:val="24"/>
        </w:rPr>
      </w:pPr>
      <w:r w:rsidRPr="00291140">
        <w:rPr>
          <w:rFonts w:ascii="Times New Roman" w:hAnsi="Times New Roman"/>
          <w:sz w:val="24"/>
          <w:szCs w:val="24"/>
        </w:rPr>
        <w:t>Teamwork and association</w:t>
      </w:r>
    </w:p>
    <w:p w14:paraId="76965D3D" w14:textId="77777777" w:rsidR="00F830EE" w:rsidRPr="00291140" w:rsidRDefault="00F830EE" w:rsidP="007B4B0E">
      <w:pPr>
        <w:widowControl w:val="0"/>
        <w:tabs>
          <w:tab w:val="left" w:pos="823"/>
        </w:tabs>
        <w:autoSpaceDE w:val="0"/>
        <w:autoSpaceDN w:val="0"/>
        <w:spacing w:after="120"/>
        <w:jc w:val="both"/>
        <w:outlineLvl w:val="0"/>
        <w:rPr>
          <w:rFonts w:ascii="Times New Roman" w:hAnsi="Times New Roman"/>
          <w:sz w:val="24"/>
          <w:szCs w:val="24"/>
        </w:rPr>
      </w:pPr>
      <w:r w:rsidRPr="00291140">
        <w:rPr>
          <w:rFonts w:ascii="Times New Roman" w:hAnsi="Times New Roman"/>
          <w:sz w:val="24"/>
          <w:szCs w:val="24"/>
        </w:rPr>
        <w:t xml:space="preserve">Training program </w:t>
      </w:r>
      <w:proofErr w:type="gramStart"/>
      <w:r w:rsidRPr="00291140">
        <w:rPr>
          <w:rFonts w:ascii="Times New Roman" w:hAnsi="Times New Roman"/>
          <w:sz w:val="24"/>
          <w:szCs w:val="24"/>
        </w:rPr>
        <w:t>should be discussed and accepted by the Project Management Team (PMT)</w:t>
      </w:r>
      <w:proofErr w:type="gramEnd"/>
      <w:r w:rsidRPr="00291140">
        <w:rPr>
          <w:rFonts w:ascii="Times New Roman" w:hAnsi="Times New Roman"/>
          <w:sz w:val="24"/>
          <w:szCs w:val="24"/>
        </w:rPr>
        <w:t>.</w:t>
      </w:r>
    </w:p>
    <w:p w14:paraId="0183EC18" w14:textId="77777777" w:rsidR="00F830EE" w:rsidRPr="00291140" w:rsidRDefault="00F830EE" w:rsidP="007B4B0E">
      <w:pPr>
        <w:widowControl w:val="0"/>
        <w:tabs>
          <w:tab w:val="left" w:pos="823"/>
        </w:tabs>
        <w:autoSpaceDE w:val="0"/>
        <w:autoSpaceDN w:val="0"/>
        <w:spacing w:after="120"/>
        <w:jc w:val="both"/>
        <w:outlineLvl w:val="0"/>
        <w:rPr>
          <w:rFonts w:ascii="Times New Roman" w:hAnsi="Times New Roman"/>
          <w:sz w:val="24"/>
          <w:szCs w:val="24"/>
        </w:rPr>
      </w:pPr>
      <w:r w:rsidRPr="00291140">
        <w:rPr>
          <w:rFonts w:ascii="Times New Roman" w:hAnsi="Times New Roman"/>
          <w:sz w:val="24"/>
          <w:szCs w:val="24"/>
        </w:rPr>
        <w:t>Training program should foresee 3 (three) program related sessions consisting of certified modules, workshops, trainings and capacity building activities, preferably on the 3 (three) different, separate locations, across Serbia, in order to cover the whole or the majority of country geography.</w:t>
      </w:r>
    </w:p>
    <w:p w14:paraId="3D04FCCE" w14:textId="77777777" w:rsidR="00F830EE" w:rsidRPr="00291140" w:rsidRDefault="00F830EE" w:rsidP="007B4B0E">
      <w:pPr>
        <w:suppressAutoHyphens/>
        <w:spacing w:after="120"/>
        <w:jc w:val="both"/>
        <w:rPr>
          <w:rFonts w:ascii="Times New Roman" w:hAnsi="Times New Roman"/>
          <w:sz w:val="24"/>
          <w:szCs w:val="24"/>
        </w:rPr>
      </w:pPr>
      <w:r w:rsidRPr="00291140">
        <w:rPr>
          <w:rFonts w:ascii="Times New Roman" w:hAnsi="Times New Roman"/>
          <w:sz w:val="24"/>
          <w:szCs w:val="24"/>
        </w:rPr>
        <w:t xml:space="preserve">The consultant shall perform selection of users for a </w:t>
      </w:r>
      <w:proofErr w:type="gramStart"/>
      <w:r w:rsidRPr="00291140">
        <w:rPr>
          <w:rFonts w:ascii="Times New Roman" w:hAnsi="Times New Roman"/>
          <w:sz w:val="24"/>
          <w:szCs w:val="24"/>
        </w:rPr>
        <w:t>capacity building</w:t>
      </w:r>
      <w:proofErr w:type="gramEnd"/>
      <w:r w:rsidRPr="00291140">
        <w:rPr>
          <w:rFonts w:ascii="Times New Roman" w:hAnsi="Times New Roman"/>
          <w:sz w:val="24"/>
          <w:szCs w:val="24"/>
        </w:rPr>
        <w:t xml:space="preserve"> program for the year 2023 among 817 beneficiaries of the First call for proposals, supporting Fruits and vegetable growers. These beneficiaries are all in the later stage of the implementation of their business plans, and having the activities under this </w:t>
      </w:r>
      <w:proofErr w:type="spellStart"/>
      <w:r w:rsidRPr="00291140">
        <w:rPr>
          <w:rFonts w:ascii="Times New Roman" w:hAnsi="Times New Roman"/>
          <w:sz w:val="24"/>
          <w:szCs w:val="24"/>
        </w:rPr>
        <w:t>ToR</w:t>
      </w:r>
      <w:proofErr w:type="spellEnd"/>
      <w:r w:rsidRPr="00291140">
        <w:rPr>
          <w:rFonts w:ascii="Times New Roman" w:hAnsi="Times New Roman"/>
          <w:sz w:val="24"/>
          <w:szCs w:val="24"/>
        </w:rPr>
        <w:t xml:space="preserve"> will enhance their skills, update their knowledge and provide additional information for the competitiveness of their agriculture production. The selected beneficiaries will also represent a statistically relevant sample of SCAP beneficiaries under the </w:t>
      </w:r>
      <w:proofErr w:type="gramStart"/>
      <w:r w:rsidRPr="00291140">
        <w:rPr>
          <w:rFonts w:ascii="Times New Roman" w:hAnsi="Times New Roman"/>
          <w:sz w:val="24"/>
          <w:szCs w:val="24"/>
        </w:rPr>
        <w:t>1st</w:t>
      </w:r>
      <w:proofErr w:type="gramEnd"/>
      <w:r w:rsidRPr="00291140">
        <w:rPr>
          <w:rFonts w:ascii="Times New Roman" w:hAnsi="Times New Roman"/>
          <w:sz w:val="24"/>
          <w:szCs w:val="24"/>
        </w:rPr>
        <w:t xml:space="preserve"> Call for proposals upon which the SCAP PMT will report on achieving PDO targets related to financial and production increase.</w:t>
      </w:r>
    </w:p>
    <w:p w14:paraId="03634B80" w14:textId="77777777" w:rsidR="00F830EE" w:rsidRDefault="00F830EE" w:rsidP="007B4B0E">
      <w:pPr>
        <w:suppressAutoHyphens/>
        <w:spacing w:after="120"/>
        <w:jc w:val="both"/>
        <w:rPr>
          <w:rFonts w:ascii="Times New Roman" w:hAnsi="Times New Roman"/>
          <w:spacing w:val="-2"/>
          <w:sz w:val="24"/>
          <w:szCs w:val="24"/>
        </w:rPr>
      </w:pPr>
      <w:r w:rsidRPr="00374AFB">
        <w:rPr>
          <w:rFonts w:ascii="Times New Roman" w:hAnsi="Times New Roman"/>
          <w:spacing w:val="-2"/>
          <w:sz w:val="24"/>
          <w:szCs w:val="24"/>
        </w:rPr>
        <w:t xml:space="preserve">Contract duration: </w:t>
      </w:r>
      <w:r>
        <w:rPr>
          <w:rFonts w:ascii="Times New Roman" w:hAnsi="Times New Roman"/>
          <w:spacing w:val="-2"/>
          <w:sz w:val="24"/>
          <w:szCs w:val="24"/>
        </w:rPr>
        <w:t>180 days</w:t>
      </w:r>
    </w:p>
    <w:p w14:paraId="13541238" w14:textId="77777777" w:rsidR="00F830EE" w:rsidRPr="002D3E47" w:rsidRDefault="00F830EE" w:rsidP="007B4B0E">
      <w:pPr>
        <w:suppressAutoHyphens/>
        <w:spacing w:after="120"/>
        <w:jc w:val="both"/>
        <w:rPr>
          <w:rFonts w:ascii="Times New Roman" w:hAnsi="Times New Roman"/>
          <w:spacing w:val="-2"/>
          <w:sz w:val="24"/>
          <w:szCs w:val="24"/>
        </w:rPr>
      </w:pPr>
      <w:r w:rsidRPr="002D3E47">
        <w:rPr>
          <w:rFonts w:ascii="Times New Roman" w:hAnsi="Times New Roman"/>
          <w:b/>
          <w:sz w:val="24"/>
          <w:szCs w:val="24"/>
          <w:u w:val="single"/>
        </w:rPr>
        <w:t>Required consultant’s (company) qualifications</w:t>
      </w:r>
    </w:p>
    <w:p w14:paraId="1B4BA1F9" w14:textId="77777777" w:rsidR="00F830EE" w:rsidRDefault="00F830EE" w:rsidP="007B4B0E">
      <w:pPr>
        <w:suppressAutoHyphens/>
        <w:spacing w:after="120"/>
        <w:jc w:val="both"/>
        <w:rPr>
          <w:rFonts w:ascii="Times New Roman" w:hAnsi="Times New Roman"/>
          <w:spacing w:val="-2"/>
          <w:sz w:val="24"/>
          <w:szCs w:val="24"/>
        </w:rPr>
      </w:pPr>
      <w:r w:rsidRPr="002D3E47">
        <w:rPr>
          <w:rFonts w:ascii="Times New Roman" w:hAnsi="Times New Roman"/>
          <w:spacing w:val="-2"/>
          <w:sz w:val="24"/>
          <w:szCs w:val="24"/>
        </w:rPr>
        <w:t xml:space="preserve">The following criteria </w:t>
      </w:r>
      <w:proofErr w:type="gramStart"/>
      <w:r w:rsidRPr="002D3E47">
        <w:rPr>
          <w:rFonts w:ascii="Times New Roman" w:hAnsi="Times New Roman"/>
          <w:spacing w:val="-2"/>
          <w:sz w:val="24"/>
          <w:szCs w:val="24"/>
        </w:rPr>
        <w:t>will be applied</w:t>
      </w:r>
      <w:proofErr w:type="gramEnd"/>
      <w:r w:rsidRPr="002D3E47">
        <w:rPr>
          <w:rFonts w:ascii="Times New Roman" w:hAnsi="Times New Roman"/>
          <w:spacing w:val="-2"/>
          <w:sz w:val="24"/>
          <w:szCs w:val="24"/>
        </w:rPr>
        <w:t xml:space="preserve"> to all consulting firms that have submitted their expression of interest:</w:t>
      </w:r>
    </w:p>
    <w:p w14:paraId="3F9186B4" w14:textId="77777777" w:rsidR="00F830EE" w:rsidRPr="00291140" w:rsidRDefault="00F830EE" w:rsidP="007B4B0E">
      <w:pPr>
        <w:pStyle w:val="ListParagraph"/>
        <w:numPr>
          <w:ilvl w:val="0"/>
          <w:numId w:val="5"/>
        </w:numPr>
        <w:suppressAutoHyphens/>
        <w:spacing w:after="120"/>
        <w:jc w:val="both"/>
        <w:rPr>
          <w:sz w:val="24"/>
          <w:szCs w:val="24"/>
          <w:lang w:val="en-GB"/>
        </w:rPr>
      </w:pPr>
      <w:r w:rsidRPr="00291140">
        <w:rPr>
          <w:sz w:val="24"/>
          <w:szCs w:val="24"/>
          <w:lang w:val="en-GB"/>
        </w:rPr>
        <w:t>The Consultant shall be registered as a legal entity;</w:t>
      </w:r>
    </w:p>
    <w:p w14:paraId="4CE9788A" w14:textId="77777777" w:rsidR="00F830EE" w:rsidRPr="00291140" w:rsidRDefault="00F830EE" w:rsidP="007B4B0E">
      <w:pPr>
        <w:pStyle w:val="ListParagraph"/>
        <w:numPr>
          <w:ilvl w:val="0"/>
          <w:numId w:val="5"/>
        </w:numPr>
        <w:suppressAutoHyphens/>
        <w:spacing w:after="120"/>
        <w:jc w:val="both"/>
        <w:rPr>
          <w:sz w:val="24"/>
          <w:szCs w:val="24"/>
          <w:lang w:val="en-GB"/>
        </w:rPr>
      </w:pPr>
      <w:r w:rsidRPr="00291140">
        <w:rPr>
          <w:sz w:val="24"/>
          <w:szCs w:val="24"/>
          <w:lang w:val="en-GB"/>
        </w:rPr>
        <w:t>The Consultant shall have appropriate professional, organizational and logistical capacities necessary for carrying out the assignment on the territory of the Republic of Serbia;</w:t>
      </w:r>
    </w:p>
    <w:p w14:paraId="33C2151C" w14:textId="77777777" w:rsidR="00F830EE" w:rsidRPr="00291140" w:rsidRDefault="00F830EE" w:rsidP="007B4B0E">
      <w:pPr>
        <w:pStyle w:val="ListParagraph"/>
        <w:numPr>
          <w:ilvl w:val="0"/>
          <w:numId w:val="5"/>
        </w:numPr>
        <w:suppressAutoHyphens/>
        <w:spacing w:after="120"/>
        <w:jc w:val="both"/>
        <w:rPr>
          <w:sz w:val="24"/>
          <w:szCs w:val="24"/>
          <w:lang w:val="en-GB"/>
        </w:rPr>
      </w:pPr>
      <w:r w:rsidRPr="00291140">
        <w:rPr>
          <w:sz w:val="24"/>
          <w:szCs w:val="24"/>
          <w:lang w:val="en-GB"/>
        </w:rPr>
        <w:t>The Consultant must have at least 30 full time employees, 10 or more employees with PhD level of education related to the assignment will be considered a strong asset;</w:t>
      </w:r>
    </w:p>
    <w:p w14:paraId="37B097E2" w14:textId="77777777" w:rsidR="00F830EE" w:rsidRPr="00291140" w:rsidRDefault="00F830EE" w:rsidP="007B4B0E">
      <w:pPr>
        <w:pStyle w:val="ListParagraph"/>
        <w:numPr>
          <w:ilvl w:val="0"/>
          <w:numId w:val="5"/>
        </w:numPr>
        <w:suppressAutoHyphens/>
        <w:spacing w:after="120"/>
        <w:jc w:val="both"/>
        <w:rPr>
          <w:sz w:val="24"/>
          <w:szCs w:val="24"/>
          <w:lang w:val="en-GB"/>
        </w:rPr>
      </w:pPr>
      <w:r w:rsidRPr="00291140">
        <w:rPr>
          <w:sz w:val="24"/>
          <w:szCs w:val="24"/>
          <w:lang w:val="en-GB"/>
        </w:rPr>
        <w:lastRenderedPageBreak/>
        <w:t xml:space="preserve">Experience in organization of agricultural related, small business development or entrepreneurship trainings; </w:t>
      </w:r>
    </w:p>
    <w:p w14:paraId="0CBF823C" w14:textId="77777777" w:rsidR="00F830EE" w:rsidRPr="00291140" w:rsidRDefault="00F830EE" w:rsidP="007B4B0E">
      <w:pPr>
        <w:pStyle w:val="ListParagraph"/>
        <w:numPr>
          <w:ilvl w:val="0"/>
          <w:numId w:val="5"/>
        </w:numPr>
        <w:suppressAutoHyphens/>
        <w:spacing w:after="120"/>
        <w:jc w:val="both"/>
        <w:rPr>
          <w:sz w:val="24"/>
          <w:szCs w:val="24"/>
          <w:lang w:val="en-GB"/>
        </w:rPr>
      </w:pPr>
      <w:r w:rsidRPr="00291140">
        <w:rPr>
          <w:sz w:val="24"/>
          <w:szCs w:val="24"/>
          <w:lang w:val="en-GB"/>
        </w:rPr>
        <w:t>Minimum of 10 trainings (modules) with at least 150 participants per year in the previous three years,</w:t>
      </w:r>
    </w:p>
    <w:p w14:paraId="29F3F610" w14:textId="77777777" w:rsidR="00F830EE" w:rsidRPr="00291140" w:rsidRDefault="00F830EE" w:rsidP="007B4B0E">
      <w:pPr>
        <w:pStyle w:val="ListParagraph"/>
        <w:numPr>
          <w:ilvl w:val="0"/>
          <w:numId w:val="5"/>
        </w:numPr>
        <w:suppressAutoHyphens/>
        <w:spacing w:after="120"/>
        <w:jc w:val="both"/>
        <w:rPr>
          <w:sz w:val="24"/>
          <w:szCs w:val="24"/>
          <w:lang w:val="en-GB"/>
        </w:rPr>
      </w:pPr>
      <w:r w:rsidRPr="00291140">
        <w:rPr>
          <w:sz w:val="24"/>
          <w:szCs w:val="24"/>
          <w:lang w:val="en-GB"/>
        </w:rPr>
        <w:t>Organization and implementation of workshops, seminars, trainings or other relevant capacity building events supporting farmers, farmers associations, extensions services or agriculture related organizations, with more than 500 participants per year in the past 2 years, will be considered a strong asset;</w:t>
      </w:r>
    </w:p>
    <w:p w14:paraId="0F339B7B" w14:textId="77777777" w:rsidR="00F830EE" w:rsidRPr="00291140" w:rsidRDefault="00F830EE" w:rsidP="007B4B0E">
      <w:pPr>
        <w:pStyle w:val="ListParagraph"/>
        <w:numPr>
          <w:ilvl w:val="0"/>
          <w:numId w:val="5"/>
        </w:numPr>
        <w:suppressAutoHyphens/>
        <w:spacing w:after="120"/>
        <w:jc w:val="both"/>
        <w:rPr>
          <w:sz w:val="24"/>
          <w:szCs w:val="24"/>
          <w:lang w:val="en-GB"/>
        </w:rPr>
      </w:pPr>
      <w:r w:rsidRPr="00291140">
        <w:rPr>
          <w:sz w:val="24"/>
          <w:szCs w:val="24"/>
          <w:lang w:val="en-GB"/>
        </w:rPr>
        <w:t xml:space="preserve">The Consultant should be accredited to provide at least 2 training/teaching modules custom made for the </w:t>
      </w:r>
      <w:proofErr w:type="spellStart"/>
      <w:r w:rsidRPr="00291140">
        <w:rPr>
          <w:sz w:val="24"/>
          <w:szCs w:val="24"/>
          <w:lang w:val="en-GB"/>
        </w:rPr>
        <w:t>farmers</w:t>
      </w:r>
      <w:proofErr w:type="spellEnd"/>
      <w:r w:rsidRPr="00291140">
        <w:rPr>
          <w:sz w:val="24"/>
          <w:szCs w:val="24"/>
          <w:lang w:val="en-GB"/>
        </w:rPr>
        <w:t xml:space="preserve"> needs;</w:t>
      </w:r>
    </w:p>
    <w:p w14:paraId="49E08517" w14:textId="77777777" w:rsidR="00F830EE" w:rsidRPr="002D3E47" w:rsidRDefault="00F830EE" w:rsidP="007B4B0E">
      <w:pPr>
        <w:pStyle w:val="ListParagraph"/>
        <w:numPr>
          <w:ilvl w:val="0"/>
          <w:numId w:val="5"/>
        </w:numPr>
        <w:suppressAutoHyphens/>
        <w:spacing w:after="120"/>
        <w:jc w:val="both"/>
        <w:rPr>
          <w:rFonts w:ascii="Times New Roman" w:hAnsi="Times New Roman"/>
          <w:spacing w:val="-2"/>
          <w:sz w:val="24"/>
          <w:szCs w:val="24"/>
        </w:rPr>
      </w:pPr>
      <w:r w:rsidRPr="00291140">
        <w:rPr>
          <w:sz w:val="24"/>
          <w:szCs w:val="24"/>
          <w:lang w:val="en-GB"/>
        </w:rPr>
        <w:t xml:space="preserve">Experience in EU related educational, transfer of knowledge and scientific platforms, such as Erasmus and </w:t>
      </w:r>
      <w:proofErr w:type="spellStart"/>
      <w:r w:rsidRPr="00291140">
        <w:rPr>
          <w:sz w:val="24"/>
          <w:szCs w:val="24"/>
          <w:lang w:val="en-GB"/>
        </w:rPr>
        <w:t>Horizont</w:t>
      </w:r>
      <w:proofErr w:type="spellEnd"/>
      <w:r w:rsidRPr="00291140">
        <w:rPr>
          <w:sz w:val="24"/>
          <w:szCs w:val="24"/>
          <w:lang w:val="en-GB"/>
        </w:rPr>
        <w:t xml:space="preserve"> 2020 projects, as well as donor funded projects aiming rural development, capacity building of agricultural education, digitalization and innovation, will be considered an advantage</w:t>
      </w:r>
      <w:r w:rsidRPr="002D3E47">
        <w:rPr>
          <w:sz w:val="24"/>
          <w:szCs w:val="24"/>
          <w:lang w:val="en-GB"/>
        </w:rPr>
        <w:t>.</w:t>
      </w:r>
    </w:p>
    <w:p w14:paraId="455EA12A" w14:textId="77777777" w:rsidR="00F830EE" w:rsidRDefault="00F830EE" w:rsidP="007B4B0E">
      <w:pPr>
        <w:suppressAutoHyphens/>
        <w:spacing w:after="120"/>
        <w:jc w:val="both"/>
        <w:rPr>
          <w:rFonts w:ascii="Times New Roman" w:hAnsi="Times New Roman"/>
          <w:spacing w:val="-2"/>
          <w:sz w:val="24"/>
          <w:szCs w:val="24"/>
        </w:rPr>
      </w:pPr>
      <w:r w:rsidRPr="00291140">
        <w:rPr>
          <w:rFonts w:ascii="Times New Roman" w:hAnsi="Times New Roman"/>
          <w:spacing w:val="-2"/>
          <w:sz w:val="24"/>
          <w:szCs w:val="24"/>
        </w:rPr>
        <w:t>The Consultant can be a joint venture (JV) between maximum two legal entities.</w:t>
      </w:r>
    </w:p>
    <w:p w14:paraId="5A59B1FB" w14:textId="77777777" w:rsidR="00F830EE" w:rsidRDefault="00F830EE" w:rsidP="007B4B0E">
      <w:pPr>
        <w:suppressAutoHyphens/>
        <w:spacing w:after="120"/>
        <w:jc w:val="both"/>
        <w:rPr>
          <w:rFonts w:ascii="Times New Roman" w:hAnsi="Times New Roman"/>
          <w:spacing w:val="-2"/>
          <w:sz w:val="24"/>
          <w:szCs w:val="24"/>
        </w:rPr>
      </w:pPr>
      <w:r w:rsidRPr="002C2314">
        <w:rPr>
          <w:rFonts w:ascii="Times New Roman" w:hAnsi="Times New Roman"/>
          <w:spacing w:val="-2"/>
          <w:sz w:val="24"/>
          <w:szCs w:val="24"/>
        </w:rPr>
        <w:t>To substantiate the above qualifications, the Consultant must prepare a table containing the following information: project title or relevant assignment; description of the work performed; year of project implementation; country/region; client’s contact (firs</w:t>
      </w:r>
      <w:r>
        <w:rPr>
          <w:rFonts w:ascii="Times New Roman" w:hAnsi="Times New Roman"/>
          <w:spacing w:val="-2"/>
          <w:sz w:val="24"/>
          <w:szCs w:val="24"/>
        </w:rPr>
        <w:t>t and last name, e-mail address</w:t>
      </w:r>
      <w:r w:rsidRPr="002C2314">
        <w:rPr>
          <w:rFonts w:ascii="Times New Roman" w:hAnsi="Times New Roman"/>
          <w:spacing w:val="-2"/>
          <w:sz w:val="24"/>
          <w:szCs w:val="24"/>
        </w:rPr>
        <w:t>)</w:t>
      </w:r>
      <w:proofErr w:type="gramStart"/>
      <w:r w:rsidRPr="002C2314">
        <w:rPr>
          <w:rFonts w:ascii="Times New Roman" w:hAnsi="Times New Roman"/>
          <w:spacing w:val="-2"/>
          <w:sz w:val="24"/>
          <w:szCs w:val="24"/>
        </w:rPr>
        <w:t>;</w:t>
      </w:r>
      <w:proofErr w:type="gramEnd"/>
      <w:r w:rsidRPr="002C2314">
        <w:rPr>
          <w:rFonts w:ascii="Times New Roman" w:hAnsi="Times New Roman"/>
          <w:spacing w:val="-2"/>
          <w:sz w:val="24"/>
          <w:szCs w:val="24"/>
        </w:rPr>
        <w:t xml:space="preserve"> and contract value (contract as proof of performance</w:t>
      </w:r>
      <w:r w:rsidRPr="004F08E2">
        <w:t xml:space="preserve"> </w:t>
      </w:r>
      <w:r w:rsidRPr="004F08E2">
        <w:rPr>
          <w:rFonts w:ascii="Times New Roman" w:hAnsi="Times New Roman"/>
          <w:spacing w:val="-2"/>
          <w:sz w:val="24"/>
          <w:szCs w:val="24"/>
        </w:rPr>
        <w:t>may be required</w:t>
      </w:r>
      <w:r w:rsidRPr="002C2314">
        <w:rPr>
          <w:rFonts w:ascii="Times New Roman" w:hAnsi="Times New Roman"/>
          <w:spacing w:val="-2"/>
          <w:sz w:val="24"/>
          <w:szCs w:val="24"/>
        </w:rPr>
        <w:t>).</w:t>
      </w:r>
    </w:p>
    <w:p w14:paraId="3E0DCF56" w14:textId="77777777" w:rsidR="00F830EE" w:rsidRPr="00590CC3" w:rsidRDefault="00F830EE" w:rsidP="007B4B0E">
      <w:pPr>
        <w:suppressAutoHyphens/>
        <w:spacing w:after="120"/>
        <w:jc w:val="both"/>
        <w:rPr>
          <w:rFonts w:ascii="Times New Roman" w:hAnsi="Times New Roman"/>
          <w:spacing w:val="-2"/>
          <w:sz w:val="24"/>
          <w:szCs w:val="24"/>
        </w:rPr>
      </w:pPr>
      <w:r w:rsidRPr="00590CC3">
        <w:rPr>
          <w:rFonts w:ascii="Times New Roman" w:hAnsi="Times New Roman"/>
          <w:spacing w:val="-2"/>
          <w:sz w:val="24"/>
          <w:szCs w:val="24"/>
        </w:rPr>
        <w:t xml:space="preserve">The Consultant </w:t>
      </w:r>
      <w:proofErr w:type="gramStart"/>
      <w:r w:rsidRPr="00590CC3">
        <w:rPr>
          <w:rFonts w:ascii="Times New Roman" w:hAnsi="Times New Roman"/>
          <w:spacing w:val="-2"/>
          <w:sz w:val="24"/>
          <w:szCs w:val="24"/>
        </w:rPr>
        <w:t>is expected</w:t>
      </w:r>
      <w:proofErr w:type="gramEnd"/>
      <w:r w:rsidRPr="00590CC3">
        <w:rPr>
          <w:rFonts w:ascii="Times New Roman" w:hAnsi="Times New Roman"/>
          <w:spacing w:val="-2"/>
          <w:sz w:val="24"/>
          <w:szCs w:val="24"/>
        </w:rPr>
        <w:t xml:space="preserve"> to establish a core team that shall consist of the following key experts, with the qualifications and skills defined in the Terms of References:</w:t>
      </w:r>
    </w:p>
    <w:p w14:paraId="32D7F853" w14:textId="77777777" w:rsidR="00F830EE" w:rsidRPr="00590CC3" w:rsidRDefault="00F830EE" w:rsidP="007B4B0E">
      <w:pPr>
        <w:pStyle w:val="ListParagraph"/>
        <w:suppressAutoHyphens/>
        <w:ind w:hanging="360"/>
        <w:jc w:val="both"/>
        <w:rPr>
          <w:rFonts w:ascii="Times New Roman" w:hAnsi="Times New Roman"/>
          <w:spacing w:val="-2"/>
          <w:sz w:val="24"/>
        </w:rPr>
      </w:pPr>
      <w:r w:rsidRPr="00590CC3">
        <w:rPr>
          <w:rFonts w:ascii="Times New Roman" w:hAnsi="Times New Roman"/>
          <w:spacing w:val="-2"/>
          <w:sz w:val="24"/>
        </w:rPr>
        <w:t>•</w:t>
      </w:r>
      <w:r w:rsidRPr="00590CC3">
        <w:rPr>
          <w:rFonts w:ascii="Times New Roman" w:hAnsi="Times New Roman"/>
          <w:spacing w:val="-2"/>
          <w:sz w:val="24"/>
        </w:rPr>
        <w:tab/>
        <w:t xml:space="preserve">Key expert </w:t>
      </w:r>
      <w:proofErr w:type="gramStart"/>
      <w:r w:rsidRPr="00590CC3">
        <w:rPr>
          <w:rFonts w:ascii="Times New Roman" w:hAnsi="Times New Roman"/>
          <w:spacing w:val="-2"/>
          <w:sz w:val="24"/>
        </w:rPr>
        <w:t>1</w:t>
      </w:r>
      <w:proofErr w:type="gramEnd"/>
      <w:r w:rsidRPr="00590CC3">
        <w:rPr>
          <w:rFonts w:ascii="Times New Roman" w:hAnsi="Times New Roman"/>
          <w:spacing w:val="-2"/>
          <w:sz w:val="24"/>
        </w:rPr>
        <w:t xml:space="preserve"> – Team leader</w:t>
      </w:r>
    </w:p>
    <w:p w14:paraId="225E5914" w14:textId="77777777" w:rsidR="00F830EE" w:rsidRPr="00590CC3" w:rsidRDefault="00F830EE" w:rsidP="007B4B0E">
      <w:pPr>
        <w:pStyle w:val="ListParagraph"/>
        <w:suppressAutoHyphens/>
        <w:ind w:hanging="360"/>
        <w:jc w:val="both"/>
        <w:rPr>
          <w:rFonts w:ascii="Times New Roman" w:hAnsi="Times New Roman"/>
          <w:spacing w:val="-2"/>
          <w:sz w:val="24"/>
        </w:rPr>
      </w:pPr>
      <w:r w:rsidRPr="00590CC3">
        <w:rPr>
          <w:rFonts w:ascii="Times New Roman" w:hAnsi="Times New Roman"/>
          <w:spacing w:val="-2"/>
          <w:sz w:val="24"/>
        </w:rPr>
        <w:t>•</w:t>
      </w:r>
      <w:r w:rsidRPr="00590CC3">
        <w:rPr>
          <w:rFonts w:ascii="Times New Roman" w:hAnsi="Times New Roman"/>
          <w:spacing w:val="-2"/>
          <w:sz w:val="24"/>
        </w:rPr>
        <w:tab/>
        <w:t xml:space="preserve">Key expert 2 - </w:t>
      </w:r>
      <w:r w:rsidRPr="00291140">
        <w:rPr>
          <w:rFonts w:ascii="Times New Roman" w:hAnsi="Times New Roman"/>
          <w:spacing w:val="-2"/>
          <w:sz w:val="24"/>
        </w:rPr>
        <w:t>Branding, Marketing and Management Expert</w:t>
      </w:r>
    </w:p>
    <w:p w14:paraId="188C0E56" w14:textId="77777777" w:rsidR="00F830EE" w:rsidRPr="00590CC3" w:rsidRDefault="00F830EE" w:rsidP="007B4B0E">
      <w:pPr>
        <w:pStyle w:val="ListParagraph"/>
        <w:suppressAutoHyphens/>
        <w:spacing w:after="120"/>
        <w:ind w:hanging="360"/>
        <w:contextualSpacing w:val="0"/>
        <w:jc w:val="both"/>
        <w:rPr>
          <w:rFonts w:ascii="Times New Roman" w:hAnsi="Times New Roman"/>
          <w:spacing w:val="-2"/>
          <w:sz w:val="24"/>
        </w:rPr>
      </w:pPr>
      <w:r w:rsidRPr="00590CC3">
        <w:rPr>
          <w:rFonts w:ascii="Times New Roman" w:hAnsi="Times New Roman"/>
          <w:spacing w:val="-2"/>
          <w:sz w:val="24"/>
        </w:rPr>
        <w:t>•</w:t>
      </w:r>
      <w:r w:rsidRPr="00590CC3">
        <w:rPr>
          <w:rFonts w:ascii="Times New Roman" w:hAnsi="Times New Roman"/>
          <w:spacing w:val="-2"/>
          <w:sz w:val="24"/>
        </w:rPr>
        <w:tab/>
        <w:t xml:space="preserve">Key expert </w:t>
      </w:r>
      <w:proofErr w:type="gramStart"/>
      <w:r w:rsidRPr="00590CC3">
        <w:rPr>
          <w:rFonts w:ascii="Times New Roman" w:hAnsi="Times New Roman"/>
          <w:spacing w:val="-2"/>
          <w:sz w:val="24"/>
        </w:rPr>
        <w:t>3</w:t>
      </w:r>
      <w:proofErr w:type="gramEnd"/>
      <w:r w:rsidRPr="00590CC3">
        <w:rPr>
          <w:rFonts w:ascii="Times New Roman" w:hAnsi="Times New Roman"/>
          <w:spacing w:val="-2"/>
          <w:sz w:val="24"/>
        </w:rPr>
        <w:t xml:space="preserve"> - </w:t>
      </w:r>
      <w:r w:rsidRPr="00291140">
        <w:rPr>
          <w:rFonts w:ascii="Times New Roman" w:hAnsi="Times New Roman"/>
          <w:spacing w:val="-2"/>
          <w:sz w:val="24"/>
        </w:rPr>
        <w:t>Agriculture and Rural Development Expert</w:t>
      </w:r>
    </w:p>
    <w:p w14:paraId="500ECA50" w14:textId="77777777" w:rsidR="00F830EE" w:rsidRPr="003963A5" w:rsidRDefault="00F830EE" w:rsidP="007B4B0E">
      <w:pPr>
        <w:suppressAutoHyphens/>
        <w:spacing w:after="120"/>
        <w:jc w:val="both"/>
        <w:rPr>
          <w:rFonts w:ascii="Times New Roman" w:hAnsi="Times New Roman"/>
          <w:spacing w:val="-2"/>
          <w:sz w:val="24"/>
          <w:szCs w:val="24"/>
        </w:rPr>
      </w:pPr>
      <w:r w:rsidRPr="003963A5">
        <w:rPr>
          <w:rFonts w:ascii="Times New Roman" w:hAnsi="Times New Roman"/>
          <w:spacing w:val="-2"/>
          <w:sz w:val="24"/>
          <w:szCs w:val="24"/>
        </w:rPr>
        <w:t xml:space="preserve">Expressions of interest </w:t>
      </w:r>
      <w:proofErr w:type="gramStart"/>
      <w:r w:rsidRPr="003963A5">
        <w:rPr>
          <w:rFonts w:ascii="Times New Roman" w:hAnsi="Times New Roman"/>
          <w:spacing w:val="-2"/>
          <w:sz w:val="24"/>
          <w:szCs w:val="24"/>
        </w:rPr>
        <w:t>will be evaluated</w:t>
      </w:r>
      <w:proofErr w:type="gramEnd"/>
      <w:r w:rsidRPr="003963A5">
        <w:rPr>
          <w:rFonts w:ascii="Times New Roman" w:hAnsi="Times New Roman"/>
          <w:spacing w:val="-2"/>
          <w:sz w:val="24"/>
          <w:szCs w:val="24"/>
        </w:rPr>
        <w:t xml:space="preserve"> by applying the following criteria with allocated points:</w:t>
      </w:r>
    </w:p>
    <w:p w14:paraId="62744D6E" w14:textId="77777777" w:rsidR="00F830EE" w:rsidRPr="003963A5" w:rsidRDefault="00F830EE" w:rsidP="007B4B0E">
      <w:pPr>
        <w:suppressAutoHyphens/>
        <w:spacing w:after="120"/>
        <w:jc w:val="both"/>
        <w:rPr>
          <w:rFonts w:ascii="Times New Roman" w:hAnsi="Times New Roman"/>
          <w:spacing w:val="-2"/>
          <w:sz w:val="24"/>
          <w:szCs w:val="24"/>
        </w:rPr>
      </w:pPr>
      <w:r w:rsidRPr="00291140">
        <w:rPr>
          <w:rFonts w:ascii="Times New Roman" w:hAnsi="Times New Roman"/>
          <w:spacing w:val="-2"/>
          <w:sz w:val="24"/>
          <w:szCs w:val="24"/>
        </w:rPr>
        <w:t xml:space="preserve">Consultant’s specific experience related to the assignment </w:t>
      </w:r>
      <w:r w:rsidRPr="003963A5">
        <w:rPr>
          <w:rFonts w:ascii="Times New Roman" w:hAnsi="Times New Roman"/>
          <w:spacing w:val="-2"/>
          <w:sz w:val="24"/>
          <w:szCs w:val="24"/>
        </w:rPr>
        <w:t>– 40 points</w:t>
      </w:r>
    </w:p>
    <w:p w14:paraId="22CB6428" w14:textId="77777777" w:rsidR="00F830EE" w:rsidRDefault="00F830EE" w:rsidP="007B4B0E">
      <w:pPr>
        <w:suppressAutoHyphens/>
        <w:spacing w:after="120"/>
        <w:jc w:val="both"/>
        <w:rPr>
          <w:rFonts w:ascii="Times New Roman" w:hAnsi="Times New Roman"/>
          <w:spacing w:val="-2"/>
          <w:sz w:val="24"/>
          <w:szCs w:val="24"/>
        </w:rPr>
      </w:pPr>
      <w:r w:rsidRPr="00291140">
        <w:rPr>
          <w:rFonts w:ascii="Times New Roman" w:hAnsi="Times New Roman"/>
          <w:spacing w:val="-2"/>
          <w:sz w:val="24"/>
          <w:szCs w:val="24"/>
        </w:rPr>
        <w:t>Relevance of the proposed key staff to the assignment</w:t>
      </w:r>
      <w:r w:rsidRPr="003963A5">
        <w:rPr>
          <w:rFonts w:ascii="Times New Roman" w:hAnsi="Times New Roman"/>
          <w:spacing w:val="-2"/>
          <w:sz w:val="24"/>
          <w:szCs w:val="24"/>
        </w:rPr>
        <w:t xml:space="preserve"> – 60 points</w:t>
      </w:r>
    </w:p>
    <w:p w14:paraId="6FCE1B49" w14:textId="77777777" w:rsidR="00F830EE" w:rsidRPr="009021AA" w:rsidRDefault="00F830EE" w:rsidP="007B4B0E">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detailed Terms of Reference for </w:t>
      </w:r>
      <w:r>
        <w:rPr>
          <w:rFonts w:ascii="Times New Roman" w:hAnsi="Times New Roman"/>
          <w:spacing w:val="-2"/>
          <w:sz w:val="24"/>
        </w:rPr>
        <w:t xml:space="preserve">the </w:t>
      </w:r>
      <w:r w:rsidRPr="00B46E2A">
        <w:rPr>
          <w:rFonts w:ascii="Times New Roman" w:hAnsi="Times New Roman"/>
          <w:spacing w:val="-2"/>
          <w:sz w:val="24"/>
        </w:rPr>
        <w:t xml:space="preserve">above referenced </w:t>
      </w:r>
      <w:r>
        <w:rPr>
          <w:rFonts w:ascii="Times New Roman" w:hAnsi="Times New Roman"/>
          <w:spacing w:val="-2"/>
          <w:sz w:val="24"/>
        </w:rPr>
        <w:t>assignment</w:t>
      </w:r>
      <w:r w:rsidRPr="00B46E2A">
        <w:rPr>
          <w:rFonts w:ascii="Times New Roman" w:hAnsi="Times New Roman"/>
          <w:spacing w:val="-2"/>
          <w:sz w:val="24"/>
        </w:rPr>
        <w:t xml:space="preserve"> </w:t>
      </w:r>
      <w:proofErr w:type="gramStart"/>
      <w:r w:rsidRPr="00B46E2A">
        <w:rPr>
          <w:rFonts w:ascii="Times New Roman" w:hAnsi="Times New Roman"/>
          <w:spacing w:val="-2"/>
          <w:sz w:val="24"/>
        </w:rPr>
        <w:t>is posted</w:t>
      </w:r>
      <w:proofErr w:type="gramEnd"/>
      <w:r w:rsidRPr="00B46E2A">
        <w:rPr>
          <w:rFonts w:ascii="Times New Roman" w:hAnsi="Times New Roman"/>
          <w:spacing w:val="-2"/>
          <w:sz w:val="24"/>
        </w:rPr>
        <w:t xml:space="preserve"> on the website of the</w:t>
      </w:r>
      <w:r w:rsidRPr="00B46E2A">
        <w:rPr>
          <w:sz w:val="24"/>
          <w:szCs w:val="24"/>
        </w:rPr>
        <w:t xml:space="preserve"> </w:t>
      </w:r>
      <w:r w:rsidRPr="00EA3933">
        <w:rPr>
          <w:sz w:val="24"/>
          <w:szCs w:val="24"/>
        </w:rPr>
        <w:t>Ministry of Agriculture, Forestry and Water Management</w:t>
      </w:r>
      <w:r w:rsidRPr="00B46E2A">
        <w:rPr>
          <w:rFonts w:ascii="Times New Roman" w:hAnsi="Times New Roman"/>
          <w:spacing w:val="-2"/>
          <w:sz w:val="24"/>
        </w:rPr>
        <w:t xml:space="preserve"> </w:t>
      </w:r>
      <w:r>
        <w:rPr>
          <w:rFonts w:ascii="Times New Roman" w:hAnsi="Times New Roman"/>
          <w:spacing w:val="-2"/>
          <w:sz w:val="24"/>
        </w:rPr>
        <w:t>(MAFWM)</w:t>
      </w:r>
      <w:r w:rsidRPr="009021AA">
        <w:rPr>
          <w:rFonts w:ascii="Times New Roman" w:hAnsi="Times New Roman"/>
          <w:spacing w:val="-2"/>
          <w:sz w:val="24"/>
        </w:rPr>
        <w:t xml:space="preserve">: </w:t>
      </w:r>
      <w:hyperlink r:id="rId8" w:history="1">
        <w:r w:rsidRPr="00892E32">
          <w:rPr>
            <w:rStyle w:val="Hyperlink"/>
            <w:rFonts w:ascii="Times New Roman" w:hAnsi="Times New Roman"/>
            <w:spacing w:val="-2"/>
            <w:sz w:val="24"/>
          </w:rPr>
          <w:t>http://www.minpolj.gov.rs/category/javni-pozivi/javni-pozivi-u-2023-godini/</w:t>
        </w:r>
      </w:hyperlink>
      <w:r w:rsidRPr="009021AA">
        <w:rPr>
          <w:rFonts w:ascii="Times New Roman" w:hAnsi="Times New Roman"/>
          <w:spacing w:val="-2"/>
          <w:sz w:val="24"/>
        </w:rPr>
        <w:t>.</w:t>
      </w:r>
      <w:r>
        <w:rPr>
          <w:rFonts w:ascii="Times New Roman" w:hAnsi="Times New Roman"/>
          <w:spacing w:val="-2"/>
          <w:sz w:val="24"/>
        </w:rPr>
        <w:t xml:space="preserve"> </w:t>
      </w:r>
    </w:p>
    <w:p w14:paraId="50F9A7AB" w14:textId="6D7F19A5" w:rsidR="00F830EE" w:rsidRPr="009021AA" w:rsidRDefault="00F830EE" w:rsidP="007B4B0E">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Consultant will be selected in accordance with Consultant`s Qualifications Based Selection (CQS) as set out in the </w:t>
      </w:r>
      <w:r w:rsidRPr="009021AA">
        <w:rPr>
          <w:rFonts w:ascii="Times New Roman" w:hAnsi="Times New Roman"/>
          <w:b/>
          <w:spacing w:val="-2"/>
          <w:sz w:val="24"/>
        </w:rPr>
        <w:t>World Bank’s Procurement Regulations for IPF Borrowers – Procurement in Investment Project Financing Goods, World, Non-Consulting and Consulting Services, July 2016, revised November 2017</w:t>
      </w:r>
      <w:r>
        <w:rPr>
          <w:rFonts w:ascii="Times New Roman" w:hAnsi="Times New Roman"/>
          <w:b/>
          <w:spacing w:val="-2"/>
          <w:sz w:val="24"/>
        </w:rPr>
        <w:t>,</w:t>
      </w:r>
      <w:r w:rsidRPr="009021AA">
        <w:rPr>
          <w:rFonts w:ascii="Times New Roman" w:hAnsi="Times New Roman"/>
          <w:b/>
          <w:spacing w:val="-2"/>
          <w:sz w:val="24"/>
        </w:rPr>
        <w:t xml:space="preserve"> August 2018</w:t>
      </w:r>
      <w:r>
        <w:rPr>
          <w:rFonts w:ascii="Times New Roman" w:hAnsi="Times New Roman"/>
          <w:b/>
          <w:spacing w:val="-2"/>
          <w:sz w:val="24"/>
        </w:rPr>
        <w:t xml:space="preserve"> and November 2020</w:t>
      </w:r>
      <w:r w:rsidRPr="009021AA">
        <w:rPr>
          <w:rFonts w:ascii="Times New Roman" w:hAnsi="Times New Roman"/>
          <w:spacing w:val="-2"/>
          <w:sz w:val="24"/>
        </w:rPr>
        <w:t xml:space="preserve"> (“the Regulations”). The Consultant that obtains the highest score during evaluation of expressions of interest </w:t>
      </w:r>
      <w:proofErr w:type="gramStart"/>
      <w:r w:rsidRPr="009021AA">
        <w:rPr>
          <w:rFonts w:ascii="Times New Roman" w:hAnsi="Times New Roman"/>
          <w:spacing w:val="-2"/>
          <w:sz w:val="24"/>
        </w:rPr>
        <w:t>will be invited</w:t>
      </w:r>
      <w:proofErr w:type="gramEnd"/>
      <w:r w:rsidRPr="009021AA">
        <w:rPr>
          <w:rFonts w:ascii="Times New Roman" w:hAnsi="Times New Roman"/>
          <w:spacing w:val="-2"/>
          <w:sz w:val="24"/>
        </w:rPr>
        <w:t xml:space="preserve"> to submit technical and financial proposals.</w:t>
      </w:r>
    </w:p>
    <w:p w14:paraId="14A2378C" w14:textId="77777777" w:rsidR="00F830EE" w:rsidRPr="009021AA" w:rsidRDefault="00F830EE" w:rsidP="007B4B0E">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attention of interested Consultants </w:t>
      </w:r>
      <w:proofErr w:type="gramStart"/>
      <w:r w:rsidRPr="009021AA">
        <w:rPr>
          <w:rFonts w:ascii="Times New Roman" w:hAnsi="Times New Roman"/>
          <w:spacing w:val="-2"/>
          <w:sz w:val="24"/>
        </w:rPr>
        <w:t>is drawn</w:t>
      </w:r>
      <w:proofErr w:type="gramEnd"/>
      <w:r w:rsidRPr="009021AA">
        <w:rPr>
          <w:rFonts w:ascii="Times New Roman" w:hAnsi="Times New Roman"/>
          <w:spacing w:val="-2"/>
          <w:sz w:val="24"/>
        </w:rPr>
        <w:t xml:space="preserve"> to paragra</w:t>
      </w:r>
      <w:r>
        <w:rPr>
          <w:rFonts w:ascii="Times New Roman" w:hAnsi="Times New Roman"/>
          <w:spacing w:val="-2"/>
          <w:sz w:val="24"/>
        </w:rPr>
        <w:t xml:space="preserve">phs 3.14, 3.16 and 3.17 of the </w:t>
      </w:r>
      <w:r w:rsidRPr="009021AA">
        <w:rPr>
          <w:rFonts w:ascii="Times New Roman" w:hAnsi="Times New Roman"/>
          <w:spacing w:val="-2"/>
          <w:sz w:val="24"/>
        </w:rPr>
        <w:t xml:space="preserve">Regulations setting forth the World Bank’s policy on conflict of interest. </w:t>
      </w:r>
    </w:p>
    <w:p w14:paraId="2E39A2F8" w14:textId="77777777" w:rsidR="00F830EE" w:rsidRDefault="00F830EE" w:rsidP="007B4B0E">
      <w:pPr>
        <w:suppressAutoHyphens/>
        <w:spacing w:after="120"/>
        <w:jc w:val="both"/>
        <w:rPr>
          <w:rFonts w:ascii="Times New Roman" w:hAnsi="Times New Roman"/>
          <w:spacing w:val="-2"/>
          <w:sz w:val="24"/>
        </w:rPr>
      </w:pPr>
      <w:r w:rsidRPr="009021AA">
        <w:rPr>
          <w:rFonts w:ascii="Times New Roman" w:hAnsi="Times New Roman"/>
          <w:spacing w:val="-2"/>
          <w:sz w:val="24"/>
        </w:rPr>
        <w:lastRenderedPageBreak/>
        <w:t xml:space="preserve">The </w:t>
      </w:r>
      <w:r w:rsidRPr="006E28D5">
        <w:rPr>
          <w:rFonts w:ascii="Times New Roman" w:hAnsi="Times New Roman"/>
          <w:spacing w:val="-2"/>
          <w:sz w:val="24"/>
        </w:rPr>
        <w:t xml:space="preserve">Central Fiduciary Unit of the Ministry of Finance </w:t>
      </w:r>
      <w:r w:rsidRPr="009021AA">
        <w:rPr>
          <w:rFonts w:ascii="Times New Roman" w:hAnsi="Times New Roman"/>
          <w:spacing w:val="-2"/>
          <w:sz w:val="24"/>
        </w:rPr>
        <w:t>now invites eligible Consultants to indicate their interest in providing the Services. Interested Consultants should provide information demonstrating that they have the required qualifications and relevant experience to perform the Services.</w:t>
      </w:r>
    </w:p>
    <w:p w14:paraId="742DC4E7" w14:textId="4007C09C" w:rsidR="00F830EE" w:rsidRDefault="00F830EE" w:rsidP="007B4B0E">
      <w:pPr>
        <w:suppressAutoHyphens/>
        <w:spacing w:after="240"/>
        <w:rPr>
          <w:rFonts w:ascii="Times New Roman" w:hAnsi="Times New Roman"/>
          <w:spacing w:val="-2"/>
          <w:sz w:val="24"/>
        </w:rPr>
      </w:pPr>
      <w:r>
        <w:rPr>
          <w:rFonts w:ascii="Times New Roman" w:hAnsi="Times New Roman"/>
          <w:spacing w:val="-2"/>
          <w:sz w:val="24"/>
        </w:rPr>
        <w:t xml:space="preserve">Expressions of interest in English language must be delivered in a written form to the </w:t>
      </w:r>
      <w:r w:rsidRPr="009021AA">
        <w:rPr>
          <w:rFonts w:ascii="Times New Roman" w:hAnsi="Times New Roman"/>
          <w:b/>
          <w:spacing w:val="-2"/>
          <w:sz w:val="24"/>
        </w:rPr>
        <w:t xml:space="preserve">e-mail </w:t>
      </w:r>
      <w:r>
        <w:rPr>
          <w:rFonts w:ascii="Times New Roman" w:hAnsi="Times New Roman"/>
          <w:spacing w:val="-2"/>
          <w:sz w:val="24"/>
        </w:rPr>
        <w:t xml:space="preserve">below </w:t>
      </w:r>
      <w:r w:rsidRPr="001D70EB">
        <w:rPr>
          <w:rFonts w:ascii="Times New Roman" w:hAnsi="Times New Roman"/>
          <w:spacing w:val="-2"/>
          <w:sz w:val="24"/>
        </w:rPr>
        <w:t xml:space="preserve">by </w:t>
      </w:r>
      <w:r>
        <w:rPr>
          <w:rFonts w:ascii="Times New Roman" w:hAnsi="Times New Roman"/>
          <w:b/>
          <w:spacing w:val="-2"/>
          <w:sz w:val="24"/>
        </w:rPr>
        <w:t xml:space="preserve">September </w:t>
      </w:r>
      <w:r w:rsidRPr="006C07DF">
        <w:rPr>
          <w:rFonts w:ascii="Times New Roman" w:hAnsi="Times New Roman"/>
          <w:b/>
          <w:spacing w:val="-2"/>
          <w:sz w:val="24"/>
        </w:rPr>
        <w:t>1</w:t>
      </w:r>
      <w:r>
        <w:rPr>
          <w:rFonts w:ascii="Times New Roman" w:hAnsi="Times New Roman"/>
          <w:b/>
          <w:spacing w:val="-2"/>
          <w:sz w:val="24"/>
        </w:rPr>
        <w:t>3</w:t>
      </w:r>
      <w:r w:rsidRPr="006C07DF">
        <w:rPr>
          <w:rFonts w:ascii="Times New Roman" w:hAnsi="Times New Roman"/>
          <w:b/>
          <w:spacing w:val="-2"/>
          <w:sz w:val="24"/>
        </w:rPr>
        <w:t>, 2023,</w:t>
      </w:r>
      <w:r>
        <w:rPr>
          <w:rFonts w:ascii="Times New Roman" w:hAnsi="Times New Roman"/>
          <w:b/>
          <w:spacing w:val="-2"/>
          <w:sz w:val="24"/>
        </w:rPr>
        <w:t xml:space="preserve"> 12</w:t>
      </w:r>
      <w:r w:rsidRPr="00364AD9">
        <w:rPr>
          <w:rFonts w:ascii="Times New Roman" w:hAnsi="Times New Roman"/>
          <w:b/>
          <w:spacing w:val="-2"/>
          <w:sz w:val="24"/>
        </w:rPr>
        <w:t xml:space="preserve">:00 </w:t>
      </w:r>
      <w:proofErr w:type="spellStart"/>
      <w:r w:rsidRPr="00364AD9">
        <w:rPr>
          <w:rFonts w:ascii="Times New Roman" w:hAnsi="Times New Roman"/>
          <w:b/>
          <w:spacing w:val="-2"/>
          <w:sz w:val="24"/>
        </w:rPr>
        <w:t>hrs</w:t>
      </w:r>
      <w:proofErr w:type="spellEnd"/>
      <w:r w:rsidRPr="00364AD9">
        <w:rPr>
          <w:rFonts w:ascii="Times New Roman" w:hAnsi="Times New Roman"/>
          <w:b/>
          <w:spacing w:val="-2"/>
          <w:sz w:val="24"/>
        </w:rPr>
        <w:t>,</w:t>
      </w:r>
      <w:r>
        <w:rPr>
          <w:rFonts w:ascii="Times New Roman" w:hAnsi="Times New Roman"/>
          <w:b/>
          <w:spacing w:val="-2"/>
          <w:sz w:val="24"/>
        </w:rPr>
        <w:t xml:space="preserve"> noon,</w:t>
      </w:r>
      <w:r>
        <w:rPr>
          <w:rFonts w:ascii="Times New Roman" w:hAnsi="Times New Roman"/>
          <w:spacing w:val="-2"/>
          <w:sz w:val="24"/>
        </w:rPr>
        <w:t xml:space="preserve"> </w:t>
      </w:r>
      <w:proofErr w:type="gramStart"/>
      <w:r>
        <w:rPr>
          <w:rFonts w:ascii="Times New Roman" w:hAnsi="Times New Roman"/>
          <w:spacing w:val="-2"/>
          <w:sz w:val="24"/>
        </w:rPr>
        <w:t>local</w:t>
      </w:r>
      <w:proofErr w:type="gramEnd"/>
      <w:r>
        <w:rPr>
          <w:rFonts w:ascii="Times New Roman" w:hAnsi="Times New Roman"/>
          <w:spacing w:val="-2"/>
          <w:sz w:val="24"/>
        </w:rPr>
        <w:t xml:space="preserve"> time.</w:t>
      </w:r>
    </w:p>
    <w:p w14:paraId="1AE7D6B2" w14:textId="77777777" w:rsidR="00F830EE" w:rsidRDefault="00F830EE" w:rsidP="00F830EE">
      <w:pPr>
        <w:suppressAutoHyphens/>
        <w:spacing w:after="240"/>
        <w:rPr>
          <w:rFonts w:ascii="Times New Roman" w:hAnsi="Times New Roman"/>
          <w:spacing w:val="-2"/>
          <w:sz w:val="24"/>
        </w:rPr>
      </w:pPr>
      <w:r w:rsidRPr="00031111">
        <w:rPr>
          <w:rFonts w:ascii="Times New Roman" w:hAnsi="Times New Roman"/>
          <w:spacing w:val="-2"/>
          <w:sz w:val="24"/>
        </w:rPr>
        <w:t>When submitting Expressions of interest please indicate assignment and reference number for which you are applying.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3774"/>
        <w:gridCol w:w="3669"/>
      </w:tblGrid>
      <w:tr w:rsidR="00DE60B1" w:rsidRPr="00736924" w14:paraId="11E721F2" w14:textId="77777777" w:rsidTr="00031111">
        <w:tc>
          <w:tcPr>
            <w:tcW w:w="1192" w:type="dxa"/>
            <w:tcBorders>
              <w:top w:val="single" w:sz="4" w:space="0" w:color="auto"/>
              <w:left w:val="single" w:sz="4" w:space="0" w:color="auto"/>
              <w:bottom w:val="single" w:sz="4" w:space="0" w:color="auto"/>
              <w:right w:val="single" w:sz="4" w:space="0" w:color="auto"/>
            </w:tcBorders>
            <w:vAlign w:val="center"/>
            <w:hideMark/>
          </w:tcPr>
          <w:p w14:paraId="1919870B"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Contact:</w:t>
            </w:r>
          </w:p>
        </w:tc>
        <w:tc>
          <w:tcPr>
            <w:tcW w:w="3774" w:type="dxa"/>
            <w:tcBorders>
              <w:top w:val="single" w:sz="4" w:space="0" w:color="auto"/>
              <w:left w:val="single" w:sz="4" w:space="0" w:color="auto"/>
              <w:bottom w:val="single" w:sz="4" w:space="0" w:color="auto"/>
              <w:right w:val="single" w:sz="4" w:space="0" w:color="auto"/>
            </w:tcBorders>
            <w:vAlign w:val="center"/>
            <w:hideMark/>
          </w:tcPr>
          <w:p w14:paraId="035E6BF8"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E–mail:</w:t>
            </w:r>
          </w:p>
        </w:tc>
        <w:tc>
          <w:tcPr>
            <w:tcW w:w="3669" w:type="dxa"/>
            <w:tcBorders>
              <w:top w:val="single" w:sz="4" w:space="0" w:color="auto"/>
              <w:left w:val="single" w:sz="4" w:space="0" w:color="auto"/>
              <w:bottom w:val="single" w:sz="4" w:space="0" w:color="auto"/>
              <w:right w:val="single" w:sz="4" w:space="0" w:color="auto"/>
            </w:tcBorders>
            <w:vAlign w:val="center"/>
            <w:hideMark/>
          </w:tcPr>
          <w:p w14:paraId="5860BAB2"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Address:</w:t>
            </w:r>
          </w:p>
        </w:tc>
      </w:tr>
      <w:tr w:rsidR="00DE60B1" w:rsidRPr="00F830EE" w14:paraId="6A9C4671" w14:textId="77777777" w:rsidTr="00031111">
        <w:trPr>
          <w:trHeight w:val="1025"/>
        </w:trPr>
        <w:tc>
          <w:tcPr>
            <w:tcW w:w="1192" w:type="dxa"/>
            <w:tcBorders>
              <w:top w:val="single" w:sz="4" w:space="0" w:color="auto"/>
              <w:left w:val="single" w:sz="4" w:space="0" w:color="auto"/>
              <w:bottom w:val="single" w:sz="4" w:space="0" w:color="auto"/>
              <w:right w:val="single" w:sz="4" w:space="0" w:color="auto"/>
            </w:tcBorders>
            <w:hideMark/>
          </w:tcPr>
          <w:p w14:paraId="6B0E0E3D"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t>To:</w:t>
            </w:r>
          </w:p>
        </w:tc>
        <w:tc>
          <w:tcPr>
            <w:tcW w:w="3774" w:type="dxa"/>
            <w:tcBorders>
              <w:top w:val="single" w:sz="4" w:space="0" w:color="auto"/>
              <w:left w:val="single" w:sz="4" w:space="0" w:color="auto"/>
              <w:bottom w:val="single" w:sz="4" w:space="0" w:color="auto"/>
              <w:right w:val="single" w:sz="4" w:space="0" w:color="auto"/>
            </w:tcBorders>
            <w:hideMark/>
          </w:tcPr>
          <w:p w14:paraId="15452563" w14:textId="60EBEBF3" w:rsidR="00DE60B1" w:rsidRPr="006C07DF" w:rsidRDefault="00FD61C9" w:rsidP="00292F57">
            <w:pPr>
              <w:spacing w:line="360" w:lineRule="atLeast"/>
              <w:rPr>
                <w:rFonts w:ascii="Times New Roman" w:hAnsi="Times New Roman"/>
                <w:spacing w:val="-2"/>
                <w:szCs w:val="22"/>
                <w:lang w:val="sv-SE"/>
              </w:rPr>
            </w:pPr>
            <w:hyperlink r:id="rId9" w:history="1">
              <w:r w:rsidR="00A5486E" w:rsidRPr="006C07DF">
                <w:rPr>
                  <w:rStyle w:val="Hyperlink"/>
                  <w:lang w:val="sv-SE"/>
                </w:rPr>
                <w:t>dejan.jeremic</w:t>
              </w:r>
              <w:r w:rsidR="00A5486E" w:rsidRPr="006C07DF">
                <w:rPr>
                  <w:rStyle w:val="Hyperlink"/>
                  <w:rFonts w:ascii="Times New Roman" w:hAnsi="Times New Roman"/>
                  <w:szCs w:val="22"/>
                  <w:lang w:val="sv-SE"/>
                </w:rPr>
                <w:t>@mfin.gov.rs</w:t>
              </w:r>
            </w:hyperlink>
          </w:p>
          <w:p w14:paraId="18B7F7BF" w14:textId="504863B7" w:rsidR="00DE60B1" w:rsidRPr="006C07DF" w:rsidRDefault="00DE60B1" w:rsidP="00B46E2A">
            <w:pPr>
              <w:spacing w:after="60" w:line="0" w:lineRule="atLeast"/>
              <w:rPr>
                <w:rFonts w:ascii="Times New Roman" w:hAnsi="Times New Roman"/>
                <w:spacing w:val="-2"/>
                <w:szCs w:val="22"/>
                <w:lang w:val="sv-SE"/>
              </w:rPr>
            </w:pPr>
            <w:r w:rsidRPr="006C07DF">
              <w:rPr>
                <w:rFonts w:ascii="Times New Roman" w:hAnsi="Times New Roman"/>
                <w:spacing w:val="-2"/>
                <w:szCs w:val="22"/>
                <w:lang w:val="sv-SE"/>
              </w:rPr>
              <w:t>M</w:t>
            </w:r>
            <w:r w:rsidR="00A5486E" w:rsidRPr="006C07DF">
              <w:rPr>
                <w:rFonts w:ascii="Times New Roman" w:hAnsi="Times New Roman"/>
                <w:spacing w:val="-2"/>
                <w:szCs w:val="22"/>
                <w:lang w:val="sv-SE"/>
              </w:rPr>
              <w:t>r</w:t>
            </w:r>
            <w:r w:rsidRPr="006C07DF">
              <w:rPr>
                <w:rFonts w:ascii="Times New Roman" w:hAnsi="Times New Roman"/>
                <w:spacing w:val="-2"/>
                <w:szCs w:val="22"/>
                <w:lang w:val="sv-SE"/>
              </w:rPr>
              <w:t xml:space="preserve">. </w:t>
            </w:r>
            <w:r w:rsidR="00A5486E" w:rsidRPr="006C07DF">
              <w:rPr>
                <w:rFonts w:ascii="Times New Roman" w:hAnsi="Times New Roman"/>
                <w:spacing w:val="-2"/>
                <w:szCs w:val="22"/>
                <w:lang w:val="sv-SE"/>
              </w:rPr>
              <w:t xml:space="preserve">Dejan </w:t>
            </w:r>
            <w:proofErr w:type="spellStart"/>
            <w:r w:rsidR="00A5486E" w:rsidRPr="006C07DF">
              <w:rPr>
                <w:rFonts w:ascii="Times New Roman" w:hAnsi="Times New Roman"/>
                <w:spacing w:val="-2"/>
                <w:szCs w:val="22"/>
                <w:lang w:val="sv-SE"/>
              </w:rPr>
              <w:t>Jeremić</w:t>
            </w:r>
            <w:proofErr w:type="spellEnd"/>
          </w:p>
          <w:p w14:paraId="64A81760" w14:textId="77777777" w:rsidR="00DE60B1" w:rsidRPr="00736924" w:rsidRDefault="00DE60B1" w:rsidP="00B46E2A">
            <w:pPr>
              <w:spacing w:after="60" w:line="0" w:lineRule="atLeast"/>
              <w:rPr>
                <w:rFonts w:ascii="Times New Roman" w:hAnsi="Times New Roman"/>
                <w:spacing w:val="-2"/>
                <w:szCs w:val="22"/>
              </w:rPr>
            </w:pPr>
            <w:r w:rsidRPr="00736924">
              <w:rPr>
                <w:rFonts w:ascii="Times New Roman" w:hAnsi="Times New Roman"/>
                <w:spacing w:val="-2"/>
                <w:szCs w:val="22"/>
              </w:rPr>
              <w:t>Procurement Specialist</w:t>
            </w:r>
          </w:p>
        </w:tc>
        <w:tc>
          <w:tcPr>
            <w:tcW w:w="3669" w:type="dxa"/>
            <w:vMerge w:val="restart"/>
            <w:tcBorders>
              <w:top w:val="single" w:sz="4" w:space="0" w:color="auto"/>
              <w:left w:val="single" w:sz="4" w:space="0" w:color="auto"/>
              <w:bottom w:val="single" w:sz="4" w:space="0" w:color="auto"/>
              <w:right w:val="single" w:sz="4" w:space="0" w:color="auto"/>
            </w:tcBorders>
            <w:hideMark/>
          </w:tcPr>
          <w:p w14:paraId="1F95B889" w14:textId="77777777" w:rsidR="00DE60B1" w:rsidRPr="00736924" w:rsidRDefault="00DE60B1" w:rsidP="00292F57">
            <w:pPr>
              <w:spacing w:before="120"/>
              <w:rPr>
                <w:rFonts w:ascii="Times New Roman" w:hAnsi="Times New Roman"/>
                <w:spacing w:val="-2"/>
                <w:szCs w:val="22"/>
              </w:rPr>
            </w:pPr>
            <w:r w:rsidRPr="00736924">
              <w:rPr>
                <w:rFonts w:ascii="Times New Roman" w:hAnsi="Times New Roman"/>
                <w:spacing w:val="-2"/>
                <w:szCs w:val="22"/>
              </w:rPr>
              <w:t>Ministry of Finance</w:t>
            </w:r>
          </w:p>
          <w:p w14:paraId="4DD52082" w14:textId="77777777" w:rsidR="00DE60B1" w:rsidRPr="00736924" w:rsidRDefault="00DE60B1" w:rsidP="00B46E2A">
            <w:pPr>
              <w:spacing w:before="60"/>
              <w:rPr>
                <w:rFonts w:ascii="Times New Roman" w:hAnsi="Times New Roman"/>
                <w:spacing w:val="-2"/>
                <w:szCs w:val="22"/>
              </w:rPr>
            </w:pPr>
            <w:r w:rsidRPr="00736924">
              <w:rPr>
                <w:rFonts w:ascii="Times New Roman" w:hAnsi="Times New Roman"/>
                <w:spacing w:val="-2"/>
                <w:szCs w:val="22"/>
              </w:rPr>
              <w:t>Central Fiduciary Unit</w:t>
            </w:r>
          </w:p>
          <w:p w14:paraId="044CF2AC" w14:textId="77777777" w:rsidR="00DE60B1" w:rsidRPr="006C07DF" w:rsidRDefault="00DE60B1" w:rsidP="00B46E2A">
            <w:pPr>
              <w:spacing w:before="60"/>
              <w:rPr>
                <w:rFonts w:ascii="Times New Roman" w:hAnsi="Times New Roman"/>
                <w:spacing w:val="-2"/>
                <w:szCs w:val="22"/>
                <w:lang w:val="sv-SE"/>
              </w:rPr>
            </w:pPr>
            <w:r w:rsidRPr="006C07DF">
              <w:rPr>
                <w:rFonts w:ascii="Times New Roman" w:hAnsi="Times New Roman"/>
                <w:spacing w:val="-2"/>
                <w:szCs w:val="22"/>
                <w:lang w:val="sv-SE"/>
              </w:rPr>
              <w:t xml:space="preserve">3-5 </w:t>
            </w:r>
            <w:proofErr w:type="spellStart"/>
            <w:r w:rsidRPr="006C07DF">
              <w:rPr>
                <w:rFonts w:ascii="Times New Roman" w:hAnsi="Times New Roman"/>
                <w:spacing w:val="-2"/>
                <w:szCs w:val="22"/>
                <w:lang w:val="sv-SE"/>
              </w:rPr>
              <w:t>Sremska</w:t>
            </w:r>
            <w:proofErr w:type="spellEnd"/>
            <w:r w:rsidRPr="006C07DF">
              <w:rPr>
                <w:rFonts w:ascii="Times New Roman" w:hAnsi="Times New Roman"/>
                <w:spacing w:val="-2"/>
                <w:szCs w:val="22"/>
                <w:lang w:val="sv-SE"/>
              </w:rPr>
              <w:t xml:space="preserve"> </w:t>
            </w:r>
            <w:proofErr w:type="spellStart"/>
            <w:r w:rsidRPr="006C07DF">
              <w:rPr>
                <w:rFonts w:ascii="Times New Roman" w:hAnsi="Times New Roman"/>
                <w:spacing w:val="-2"/>
                <w:szCs w:val="22"/>
                <w:lang w:val="sv-SE"/>
              </w:rPr>
              <w:t>St</w:t>
            </w:r>
            <w:proofErr w:type="spellEnd"/>
          </w:p>
          <w:p w14:paraId="170662FD" w14:textId="77777777" w:rsidR="00DE60B1" w:rsidRPr="006C07DF" w:rsidRDefault="00DE60B1" w:rsidP="00B46E2A">
            <w:pPr>
              <w:spacing w:before="60"/>
              <w:rPr>
                <w:rFonts w:ascii="Times New Roman" w:hAnsi="Times New Roman"/>
                <w:spacing w:val="-2"/>
                <w:szCs w:val="22"/>
                <w:lang w:val="sv-SE"/>
              </w:rPr>
            </w:pPr>
            <w:r w:rsidRPr="006C07DF">
              <w:rPr>
                <w:rFonts w:ascii="Times New Roman" w:hAnsi="Times New Roman"/>
                <w:spacing w:val="-2"/>
                <w:szCs w:val="22"/>
                <w:lang w:val="sv-SE"/>
              </w:rPr>
              <w:t xml:space="preserve">11000 </w:t>
            </w:r>
            <w:proofErr w:type="spellStart"/>
            <w:r w:rsidRPr="006C07DF">
              <w:rPr>
                <w:rFonts w:ascii="Times New Roman" w:hAnsi="Times New Roman"/>
                <w:spacing w:val="-2"/>
                <w:szCs w:val="22"/>
                <w:lang w:val="sv-SE"/>
              </w:rPr>
              <w:t>Belgrade</w:t>
            </w:r>
            <w:proofErr w:type="spellEnd"/>
            <w:r w:rsidRPr="006C07DF">
              <w:rPr>
                <w:rFonts w:ascii="Times New Roman" w:hAnsi="Times New Roman"/>
                <w:spacing w:val="-2"/>
                <w:szCs w:val="22"/>
                <w:lang w:val="sv-SE"/>
              </w:rPr>
              <w:t xml:space="preserve">, </w:t>
            </w:r>
            <w:proofErr w:type="spellStart"/>
            <w:r w:rsidRPr="006C07DF">
              <w:rPr>
                <w:rFonts w:ascii="Times New Roman" w:hAnsi="Times New Roman"/>
                <w:spacing w:val="-2"/>
                <w:szCs w:val="22"/>
                <w:lang w:val="sv-SE"/>
              </w:rPr>
              <w:t>Serbia</w:t>
            </w:r>
            <w:proofErr w:type="spellEnd"/>
          </w:p>
          <w:p w14:paraId="6B1047B8" w14:textId="505616E7" w:rsidR="00DE60B1" w:rsidRPr="006C07DF" w:rsidRDefault="00AE2A37" w:rsidP="00B46E2A">
            <w:pPr>
              <w:spacing w:before="60"/>
              <w:rPr>
                <w:rFonts w:ascii="Times New Roman" w:hAnsi="Times New Roman"/>
                <w:spacing w:val="-2"/>
                <w:szCs w:val="22"/>
                <w:lang w:val="sv-SE"/>
              </w:rPr>
            </w:pPr>
            <w:r w:rsidRPr="006C07DF">
              <w:rPr>
                <w:rFonts w:ascii="Times New Roman" w:hAnsi="Times New Roman"/>
                <w:spacing w:val="-2"/>
                <w:szCs w:val="22"/>
                <w:lang w:val="sv-SE"/>
              </w:rPr>
              <w:t>Tel</w:t>
            </w:r>
            <w:r w:rsidR="00A5486E" w:rsidRPr="006C07DF">
              <w:rPr>
                <w:rFonts w:ascii="Times New Roman" w:hAnsi="Times New Roman"/>
                <w:spacing w:val="-2"/>
                <w:szCs w:val="22"/>
                <w:lang w:val="sv-SE"/>
              </w:rPr>
              <w:t>: +381 11 765</w:t>
            </w:r>
            <w:r w:rsidR="00DE60B1" w:rsidRPr="006C07DF">
              <w:rPr>
                <w:rFonts w:ascii="Times New Roman" w:hAnsi="Times New Roman"/>
                <w:spacing w:val="-2"/>
                <w:szCs w:val="22"/>
                <w:lang w:val="sv-SE"/>
              </w:rPr>
              <w:t>-</w:t>
            </w:r>
            <w:r w:rsidR="00A5486E" w:rsidRPr="006C07DF">
              <w:rPr>
                <w:rFonts w:ascii="Times New Roman" w:hAnsi="Times New Roman"/>
                <w:spacing w:val="-2"/>
                <w:szCs w:val="22"/>
                <w:lang w:val="sv-SE"/>
              </w:rPr>
              <w:t>2</w:t>
            </w:r>
            <w:r w:rsidR="00DE60B1" w:rsidRPr="006C07DF">
              <w:rPr>
                <w:rFonts w:ascii="Times New Roman" w:hAnsi="Times New Roman"/>
                <w:spacing w:val="-2"/>
                <w:szCs w:val="22"/>
                <w:lang w:val="sv-SE"/>
              </w:rPr>
              <w:t>5-</w:t>
            </w:r>
            <w:r w:rsidR="00A5486E" w:rsidRPr="006C07DF">
              <w:rPr>
                <w:rFonts w:ascii="Times New Roman" w:hAnsi="Times New Roman"/>
                <w:spacing w:val="-2"/>
                <w:szCs w:val="22"/>
                <w:lang w:val="sv-SE"/>
              </w:rPr>
              <w:t>65</w:t>
            </w:r>
            <w:r w:rsidR="00DE60B1" w:rsidRPr="006C07DF">
              <w:rPr>
                <w:rFonts w:ascii="Times New Roman" w:hAnsi="Times New Roman"/>
                <w:spacing w:val="-2"/>
                <w:szCs w:val="22"/>
                <w:lang w:val="sv-SE"/>
              </w:rPr>
              <w:t xml:space="preserve">    </w:t>
            </w:r>
          </w:p>
        </w:tc>
      </w:tr>
      <w:tr w:rsidR="00DE60B1" w:rsidRPr="00736924" w14:paraId="47838296" w14:textId="77777777" w:rsidTr="00031111">
        <w:tc>
          <w:tcPr>
            <w:tcW w:w="1192" w:type="dxa"/>
            <w:tcBorders>
              <w:top w:val="single" w:sz="4" w:space="0" w:color="auto"/>
              <w:left w:val="single" w:sz="4" w:space="0" w:color="auto"/>
              <w:bottom w:val="single" w:sz="4" w:space="0" w:color="auto"/>
              <w:right w:val="single" w:sz="4" w:space="0" w:color="auto"/>
            </w:tcBorders>
            <w:hideMark/>
          </w:tcPr>
          <w:p w14:paraId="08474CC6"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t>Cc:</w:t>
            </w:r>
          </w:p>
        </w:tc>
        <w:tc>
          <w:tcPr>
            <w:tcW w:w="3774" w:type="dxa"/>
            <w:tcBorders>
              <w:top w:val="single" w:sz="4" w:space="0" w:color="auto"/>
              <w:left w:val="single" w:sz="4" w:space="0" w:color="auto"/>
              <w:bottom w:val="single" w:sz="4" w:space="0" w:color="auto"/>
              <w:right w:val="single" w:sz="4" w:space="0" w:color="auto"/>
            </w:tcBorders>
            <w:hideMark/>
          </w:tcPr>
          <w:p w14:paraId="3258F4BD" w14:textId="77777777" w:rsidR="00DE60B1" w:rsidRPr="00736924" w:rsidRDefault="00FD61C9" w:rsidP="00292F57">
            <w:pPr>
              <w:spacing w:line="360" w:lineRule="atLeast"/>
              <w:rPr>
                <w:rFonts w:ascii="Times New Roman" w:hAnsi="Times New Roman"/>
                <w:szCs w:val="22"/>
              </w:rPr>
            </w:pPr>
            <w:hyperlink r:id="rId10" w:history="1">
              <w:r w:rsidR="00DE60B1" w:rsidRPr="00736924">
                <w:rPr>
                  <w:rStyle w:val="Hyperlink"/>
                  <w:rFonts w:ascii="Times New Roman" w:hAnsi="Times New Roman"/>
                  <w:szCs w:val="22"/>
                </w:rPr>
                <w:t>ljiljana.dzuver@mfin.gov.rs</w:t>
              </w:r>
            </w:hyperlink>
          </w:p>
          <w:p w14:paraId="19B1C1F7" w14:textId="69132A26" w:rsidR="00DE60B1" w:rsidRPr="00736924" w:rsidRDefault="00FD61C9" w:rsidP="00B46E2A">
            <w:pPr>
              <w:spacing w:line="360" w:lineRule="atLeast"/>
              <w:rPr>
                <w:rFonts w:ascii="Times New Roman" w:hAnsi="Times New Roman"/>
                <w:spacing w:val="-2"/>
                <w:szCs w:val="22"/>
              </w:rPr>
            </w:pPr>
            <w:hyperlink r:id="rId11" w:history="1">
              <w:r w:rsidR="00B46E2A" w:rsidRPr="00892E32">
                <w:rPr>
                  <w:rStyle w:val="Hyperlink"/>
                </w:rPr>
                <w:t>milan.stevanovic</w:t>
              </w:r>
              <w:r w:rsidR="00B46E2A" w:rsidRPr="00892E32">
                <w:rPr>
                  <w:rStyle w:val="Hyperlink"/>
                  <w:rFonts w:ascii="Times New Roman" w:hAnsi="Times New Roman"/>
                  <w:spacing w:val="-2"/>
                  <w:szCs w:val="22"/>
                </w:rPr>
                <w:t>@scap.rs</w:t>
              </w:r>
            </w:hyperlink>
            <w:r w:rsidR="00DE60B1">
              <w:rPr>
                <w:rFonts w:ascii="Times New Roman" w:hAnsi="Times New Roman"/>
                <w:spacing w:val="-2"/>
                <w:szCs w:val="22"/>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AE943" w14:textId="77777777" w:rsidR="00DE60B1" w:rsidRPr="00736924" w:rsidRDefault="00DE60B1" w:rsidP="00292F57">
            <w:pPr>
              <w:rPr>
                <w:rFonts w:ascii="Times New Roman" w:hAnsi="Times New Roman"/>
                <w:spacing w:val="-2"/>
                <w:szCs w:val="22"/>
              </w:rPr>
            </w:pPr>
          </w:p>
        </w:tc>
      </w:tr>
    </w:tbl>
    <w:p w14:paraId="3DBE4090" w14:textId="77777777" w:rsidR="005C4E2B" w:rsidRPr="005C4E2B" w:rsidRDefault="005C4E2B" w:rsidP="00DD3B89">
      <w:pPr>
        <w:suppressAutoHyphens/>
        <w:rPr>
          <w:spacing w:val="-2"/>
        </w:rPr>
      </w:pPr>
    </w:p>
    <w:sectPr w:rsidR="005C4E2B" w:rsidRPr="005C4E2B"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4AF10" w14:textId="77777777" w:rsidR="00FD61C9" w:rsidRDefault="00FD61C9">
      <w:r>
        <w:separator/>
      </w:r>
    </w:p>
  </w:endnote>
  <w:endnote w:type="continuationSeparator" w:id="0">
    <w:p w14:paraId="176D3E47" w14:textId="77777777" w:rsidR="00FD61C9" w:rsidRDefault="00FD61C9">
      <w:r>
        <w:rPr>
          <w:sz w:val="24"/>
        </w:rPr>
        <w:t xml:space="preserve"> </w:t>
      </w:r>
    </w:p>
  </w:endnote>
  <w:endnote w:type="continuationNotice" w:id="1">
    <w:p w14:paraId="3826E4CE" w14:textId="77777777" w:rsidR="00FD61C9" w:rsidRDefault="00FD61C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72B63" w14:textId="77777777" w:rsidR="00FD61C9" w:rsidRDefault="00FD61C9">
      <w:r>
        <w:rPr>
          <w:sz w:val="24"/>
        </w:rPr>
        <w:separator/>
      </w:r>
    </w:p>
  </w:footnote>
  <w:footnote w:type="continuationSeparator" w:id="0">
    <w:p w14:paraId="035BB384" w14:textId="77777777" w:rsidR="00FD61C9" w:rsidRDefault="00FD6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385C3"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7041"/>
    <w:multiLevelType w:val="hybridMultilevel"/>
    <w:tmpl w:val="D082CABA"/>
    <w:lvl w:ilvl="0" w:tplc="9BC444D8">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 w15:restartNumberingAfterBreak="0">
    <w:nsid w:val="29876403"/>
    <w:multiLevelType w:val="hybridMultilevel"/>
    <w:tmpl w:val="9162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0690E"/>
    <w:multiLevelType w:val="hybridMultilevel"/>
    <w:tmpl w:val="065A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FF1EB5"/>
    <w:multiLevelType w:val="hybridMultilevel"/>
    <w:tmpl w:val="9DF8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921BE5"/>
    <w:multiLevelType w:val="hybridMultilevel"/>
    <w:tmpl w:val="A8DECBF8"/>
    <w:lvl w:ilvl="0" w:tplc="DE584F84">
      <w:start w:val="1"/>
      <w:numFmt w:val="bullet"/>
      <w:lvlText w:val=""/>
      <w:lvlJc w:val="left"/>
      <w:pPr>
        <w:ind w:left="720" w:hanging="360"/>
      </w:pPr>
      <w:rPr>
        <w:rFonts w:ascii="Symbol" w:hAnsi="Symbol" w:hint="default"/>
        <w:b/>
        <w:bCs/>
        <w:i w:val="0"/>
        <w:iCs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E2483"/>
    <w:multiLevelType w:val="hybridMultilevel"/>
    <w:tmpl w:val="32263A84"/>
    <w:lvl w:ilvl="0" w:tplc="902A1B42">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00D79"/>
    <w:rsid w:val="000256EF"/>
    <w:rsid w:val="00026BA1"/>
    <w:rsid w:val="00031111"/>
    <w:rsid w:val="000447BE"/>
    <w:rsid w:val="00061D17"/>
    <w:rsid w:val="0007139E"/>
    <w:rsid w:val="00095418"/>
    <w:rsid w:val="000A4184"/>
    <w:rsid w:val="000C0EC0"/>
    <w:rsid w:val="000C4041"/>
    <w:rsid w:val="000E5C4B"/>
    <w:rsid w:val="00106C9F"/>
    <w:rsid w:val="00137802"/>
    <w:rsid w:val="00143D33"/>
    <w:rsid w:val="00146D68"/>
    <w:rsid w:val="00196614"/>
    <w:rsid w:val="001B0D84"/>
    <w:rsid w:val="001C4752"/>
    <w:rsid w:val="001D70EB"/>
    <w:rsid w:val="001E0836"/>
    <w:rsid w:val="00211426"/>
    <w:rsid w:val="00255B69"/>
    <w:rsid w:val="002727A9"/>
    <w:rsid w:val="002822CB"/>
    <w:rsid w:val="002871B5"/>
    <w:rsid w:val="00290BBB"/>
    <w:rsid w:val="002C2314"/>
    <w:rsid w:val="002C4377"/>
    <w:rsid w:val="002D3E47"/>
    <w:rsid w:val="002F51ED"/>
    <w:rsid w:val="00310F68"/>
    <w:rsid w:val="0032547E"/>
    <w:rsid w:val="00330398"/>
    <w:rsid w:val="00342570"/>
    <w:rsid w:val="003551A6"/>
    <w:rsid w:val="00357959"/>
    <w:rsid w:val="00364AD9"/>
    <w:rsid w:val="00372355"/>
    <w:rsid w:val="00374AFB"/>
    <w:rsid w:val="00394CE1"/>
    <w:rsid w:val="003963A5"/>
    <w:rsid w:val="00397A88"/>
    <w:rsid w:val="003B0ADD"/>
    <w:rsid w:val="003B6F7C"/>
    <w:rsid w:val="003F62CD"/>
    <w:rsid w:val="004011E2"/>
    <w:rsid w:val="004019F6"/>
    <w:rsid w:val="00410BBA"/>
    <w:rsid w:val="004306F9"/>
    <w:rsid w:val="00433C7C"/>
    <w:rsid w:val="00436995"/>
    <w:rsid w:val="00447B7B"/>
    <w:rsid w:val="00447D01"/>
    <w:rsid w:val="00473048"/>
    <w:rsid w:val="004A5145"/>
    <w:rsid w:val="004A5E02"/>
    <w:rsid w:val="004C3F92"/>
    <w:rsid w:val="004E4A02"/>
    <w:rsid w:val="004E721D"/>
    <w:rsid w:val="004F08E2"/>
    <w:rsid w:val="0052301C"/>
    <w:rsid w:val="00561114"/>
    <w:rsid w:val="00572F88"/>
    <w:rsid w:val="005874A8"/>
    <w:rsid w:val="00590CC3"/>
    <w:rsid w:val="00593053"/>
    <w:rsid w:val="005A0276"/>
    <w:rsid w:val="005A4064"/>
    <w:rsid w:val="005C4E2B"/>
    <w:rsid w:val="005F52FF"/>
    <w:rsid w:val="0060601C"/>
    <w:rsid w:val="00683F4E"/>
    <w:rsid w:val="00684E8F"/>
    <w:rsid w:val="00694A33"/>
    <w:rsid w:val="006C07DF"/>
    <w:rsid w:val="006C5981"/>
    <w:rsid w:val="006D6898"/>
    <w:rsid w:val="006E0679"/>
    <w:rsid w:val="006E28D5"/>
    <w:rsid w:val="006E60D7"/>
    <w:rsid w:val="006F3706"/>
    <w:rsid w:val="00717E37"/>
    <w:rsid w:val="00726C4B"/>
    <w:rsid w:val="00756904"/>
    <w:rsid w:val="007677F9"/>
    <w:rsid w:val="00785CA1"/>
    <w:rsid w:val="00795B8D"/>
    <w:rsid w:val="007D59F6"/>
    <w:rsid w:val="008113F4"/>
    <w:rsid w:val="008174CB"/>
    <w:rsid w:val="00824EF1"/>
    <w:rsid w:val="00825B5C"/>
    <w:rsid w:val="0083275E"/>
    <w:rsid w:val="00850B55"/>
    <w:rsid w:val="00887644"/>
    <w:rsid w:val="008929AC"/>
    <w:rsid w:val="008A4AA7"/>
    <w:rsid w:val="008B0584"/>
    <w:rsid w:val="008D38F1"/>
    <w:rsid w:val="008E34CF"/>
    <w:rsid w:val="008E7D56"/>
    <w:rsid w:val="008F2097"/>
    <w:rsid w:val="009021AA"/>
    <w:rsid w:val="00916E24"/>
    <w:rsid w:val="0092546E"/>
    <w:rsid w:val="00930D65"/>
    <w:rsid w:val="00945686"/>
    <w:rsid w:val="009522D6"/>
    <w:rsid w:val="009830E4"/>
    <w:rsid w:val="00984F03"/>
    <w:rsid w:val="00996FE7"/>
    <w:rsid w:val="009977C1"/>
    <w:rsid w:val="009A0EE3"/>
    <w:rsid w:val="009A68A1"/>
    <w:rsid w:val="009C3C43"/>
    <w:rsid w:val="009C747E"/>
    <w:rsid w:val="009F591F"/>
    <w:rsid w:val="00A05A45"/>
    <w:rsid w:val="00A1332E"/>
    <w:rsid w:val="00A470E3"/>
    <w:rsid w:val="00A5486E"/>
    <w:rsid w:val="00A83B76"/>
    <w:rsid w:val="00A90DFA"/>
    <w:rsid w:val="00A95270"/>
    <w:rsid w:val="00AB71C1"/>
    <w:rsid w:val="00AE2A37"/>
    <w:rsid w:val="00B20153"/>
    <w:rsid w:val="00B3630A"/>
    <w:rsid w:val="00B408A2"/>
    <w:rsid w:val="00B418A3"/>
    <w:rsid w:val="00B46E2A"/>
    <w:rsid w:val="00B80182"/>
    <w:rsid w:val="00BA2A26"/>
    <w:rsid w:val="00BA4299"/>
    <w:rsid w:val="00BC1BB9"/>
    <w:rsid w:val="00BD14B2"/>
    <w:rsid w:val="00BD6CBC"/>
    <w:rsid w:val="00BF53EB"/>
    <w:rsid w:val="00C24DF1"/>
    <w:rsid w:val="00C34D24"/>
    <w:rsid w:val="00C439F7"/>
    <w:rsid w:val="00C55D76"/>
    <w:rsid w:val="00C62627"/>
    <w:rsid w:val="00C70D43"/>
    <w:rsid w:val="00C840E8"/>
    <w:rsid w:val="00CB0E0D"/>
    <w:rsid w:val="00CD158A"/>
    <w:rsid w:val="00D0703D"/>
    <w:rsid w:val="00D12616"/>
    <w:rsid w:val="00D22B2D"/>
    <w:rsid w:val="00D24F28"/>
    <w:rsid w:val="00D35A53"/>
    <w:rsid w:val="00D51573"/>
    <w:rsid w:val="00D6572E"/>
    <w:rsid w:val="00D66483"/>
    <w:rsid w:val="00D8414F"/>
    <w:rsid w:val="00D97C36"/>
    <w:rsid w:val="00DA15DD"/>
    <w:rsid w:val="00DA21A0"/>
    <w:rsid w:val="00DD3B89"/>
    <w:rsid w:val="00DD7362"/>
    <w:rsid w:val="00DE1341"/>
    <w:rsid w:val="00DE60B1"/>
    <w:rsid w:val="00DF4F57"/>
    <w:rsid w:val="00E07E32"/>
    <w:rsid w:val="00E11657"/>
    <w:rsid w:val="00E82F55"/>
    <w:rsid w:val="00EA3304"/>
    <w:rsid w:val="00EA3933"/>
    <w:rsid w:val="00EA437B"/>
    <w:rsid w:val="00EB0C07"/>
    <w:rsid w:val="00EB5460"/>
    <w:rsid w:val="00EC50B8"/>
    <w:rsid w:val="00F17486"/>
    <w:rsid w:val="00F26E62"/>
    <w:rsid w:val="00F51098"/>
    <w:rsid w:val="00F63325"/>
    <w:rsid w:val="00F67564"/>
    <w:rsid w:val="00F830EE"/>
    <w:rsid w:val="00F8479F"/>
    <w:rsid w:val="00FD61C9"/>
    <w:rsid w:val="00FD7674"/>
    <w:rsid w:val="00FF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2D5BC"/>
  <w15:docId w15:val="{ACE56B56-EBFA-46D2-A07C-76AE7059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uiPriority w:val="34"/>
    <w:qFormat/>
    <w:rsid w:val="00DA2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polj.gov.rs/category/javni-pozivi/javni-pozivi-u-2023-godin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an.stevanovic@scap.rs" TargetMode="External"/><Relationship Id="rId5" Type="http://schemas.openxmlformats.org/officeDocument/2006/relationships/webSettings" Target="webSettings.xml"/><Relationship Id="rId10" Type="http://schemas.openxmlformats.org/officeDocument/2006/relationships/hyperlink" Target="mailto:ljiljana.dzuver@mfin.gov.rs" TargetMode="External"/><Relationship Id="rId4" Type="http://schemas.openxmlformats.org/officeDocument/2006/relationships/settings" Target="settings.xml"/><Relationship Id="rId9" Type="http://schemas.openxmlformats.org/officeDocument/2006/relationships/hyperlink" Target="mailto:dejan.jeremic@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1C157-B8FF-4324-834C-61FF25152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8753</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subject/>
  <dc:creator>OPRPGEMER</dc:creator>
  <cp:keywords/>
  <dc:description/>
  <cp:lastModifiedBy>Dejan Jeremic</cp:lastModifiedBy>
  <cp:revision>5</cp:revision>
  <cp:lastPrinted>2017-08-01T14:35:00Z</cp:lastPrinted>
  <dcterms:created xsi:type="dcterms:W3CDTF">2023-06-01T15:42:00Z</dcterms:created>
  <dcterms:modified xsi:type="dcterms:W3CDTF">2023-09-04T08:55:00Z</dcterms:modified>
</cp:coreProperties>
</file>