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9F" w:rsidRPr="00A479F8" w:rsidRDefault="006B549F" w:rsidP="008525B2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B549F" w:rsidRPr="00A479F8" w:rsidRDefault="006B549F" w:rsidP="008525B2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462F0" w:rsidRPr="00A479F8" w:rsidRDefault="004462F0" w:rsidP="00EC298A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3244B" w:rsidRPr="00A479F8" w:rsidRDefault="0073244B" w:rsidP="0073244B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479F8">
        <w:rPr>
          <w:rFonts w:ascii="Times New Roman" w:hAnsi="Times New Roman"/>
          <w:b/>
          <w:sz w:val="24"/>
          <w:szCs w:val="24"/>
          <w:lang w:val="ru-RU"/>
        </w:rPr>
        <w:t xml:space="preserve">ПЛАН </w:t>
      </w:r>
      <w:r w:rsidRPr="00A479F8">
        <w:rPr>
          <w:rFonts w:ascii="Times New Roman" w:hAnsi="Times New Roman"/>
          <w:b/>
          <w:sz w:val="24"/>
          <w:szCs w:val="24"/>
          <w:lang w:val="sr-Cyrl-RS"/>
        </w:rPr>
        <w:t>ИНСПЕКЦИЈСКОГ НАДЗОРА</w:t>
      </w:r>
    </w:p>
    <w:p w:rsidR="0073244B" w:rsidRPr="00A479F8" w:rsidRDefault="0073244B" w:rsidP="0073244B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479F8">
        <w:rPr>
          <w:rFonts w:ascii="Times New Roman" w:hAnsi="Times New Roman"/>
          <w:b/>
          <w:sz w:val="24"/>
          <w:szCs w:val="24"/>
          <w:lang w:val="sr-Cyrl-RS"/>
        </w:rPr>
        <w:t>СЕКТОРА</w:t>
      </w:r>
      <w:r w:rsidR="00BD2A1D" w:rsidRPr="00A479F8">
        <w:rPr>
          <w:rFonts w:ascii="Times New Roman" w:hAnsi="Times New Roman"/>
          <w:b/>
          <w:sz w:val="24"/>
          <w:szCs w:val="24"/>
          <w:lang w:val="sr-Cyrl-RS"/>
        </w:rPr>
        <w:t xml:space="preserve"> ПОЉОПРИВРЕДНЕ ИНСПЕКЦИЈЕ ЗА 202</w:t>
      </w:r>
      <w:r w:rsidR="00B60AF1" w:rsidRPr="00A479F8">
        <w:rPr>
          <w:rFonts w:ascii="Times New Roman" w:hAnsi="Times New Roman"/>
          <w:b/>
          <w:sz w:val="24"/>
          <w:szCs w:val="24"/>
          <w:lang w:val="en-US"/>
        </w:rPr>
        <w:t>1</w:t>
      </w:r>
      <w:r w:rsidRPr="00A479F8">
        <w:rPr>
          <w:rFonts w:ascii="Times New Roman" w:hAnsi="Times New Roman"/>
          <w:b/>
          <w:sz w:val="24"/>
          <w:szCs w:val="24"/>
          <w:lang w:val="sr-Cyrl-RS"/>
        </w:rPr>
        <w:t>. ГОДИНУ</w:t>
      </w:r>
    </w:p>
    <w:p w:rsidR="0073244B" w:rsidRPr="00A479F8" w:rsidRDefault="0073244B" w:rsidP="0073244B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3244B" w:rsidRPr="00A479F8" w:rsidRDefault="0073244B" w:rsidP="007324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479F8">
        <w:rPr>
          <w:rFonts w:ascii="Times New Roman" w:hAnsi="Times New Roman"/>
          <w:sz w:val="24"/>
          <w:szCs w:val="24"/>
          <w:lang w:val="sr-Cyrl-CS"/>
        </w:rPr>
        <w:t>У 20</w:t>
      </w:r>
      <w:r w:rsidR="00B60AF1" w:rsidRPr="00A479F8">
        <w:rPr>
          <w:rFonts w:ascii="Times New Roman" w:hAnsi="Times New Roman"/>
          <w:sz w:val="24"/>
          <w:szCs w:val="24"/>
          <w:lang w:val="en-US"/>
        </w:rPr>
        <w:t>21</w:t>
      </w:r>
      <w:r w:rsidRPr="00A479F8">
        <w:rPr>
          <w:rFonts w:ascii="Times New Roman" w:hAnsi="Times New Roman"/>
          <w:sz w:val="24"/>
          <w:szCs w:val="24"/>
          <w:lang w:val="sr-Cyrl-CS"/>
        </w:rPr>
        <w:t>. години инспекцијски надзор ће се спроводити употребом метода и техника, како је прописано законима и подзаконским актима који су основ за поступање пољопривредних инспектора Сектора пољопривредне инспекције.</w:t>
      </w:r>
    </w:p>
    <w:p w:rsidR="0073244B" w:rsidRPr="00A479F8" w:rsidRDefault="0073244B" w:rsidP="007324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3244B" w:rsidRPr="00A479F8" w:rsidRDefault="003F5DCB" w:rsidP="00732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79F8">
        <w:rPr>
          <w:rFonts w:ascii="Times New Roman" w:hAnsi="Times New Roman"/>
          <w:sz w:val="24"/>
          <w:szCs w:val="24"/>
          <w:lang w:val="sr-Cyrl-CS"/>
        </w:rPr>
        <w:t>У 202</w:t>
      </w:r>
      <w:r w:rsidR="00B60AF1" w:rsidRPr="00A479F8">
        <w:rPr>
          <w:rFonts w:ascii="Times New Roman" w:hAnsi="Times New Roman"/>
          <w:sz w:val="24"/>
          <w:szCs w:val="24"/>
          <w:lang w:val="en-US"/>
        </w:rPr>
        <w:t>1</w:t>
      </w:r>
      <w:r w:rsidR="0073244B" w:rsidRPr="00A479F8">
        <w:rPr>
          <w:rFonts w:ascii="Times New Roman" w:hAnsi="Times New Roman"/>
          <w:sz w:val="24"/>
          <w:szCs w:val="24"/>
          <w:lang w:val="sr-Cyrl-CS"/>
        </w:rPr>
        <w:t>. години пољопривредни инспектори Сектора пољопривредне инспекције ће поступати п</w:t>
      </w:r>
      <w:r w:rsidR="00B60AF1" w:rsidRPr="00A479F8">
        <w:rPr>
          <w:rFonts w:ascii="Times New Roman" w:hAnsi="Times New Roman"/>
          <w:sz w:val="24"/>
          <w:szCs w:val="24"/>
          <w:lang w:val="sr-Cyrl-RS"/>
        </w:rPr>
        <w:t>рема</w:t>
      </w:r>
      <w:r w:rsidR="0073244B" w:rsidRPr="00A479F8">
        <w:rPr>
          <w:rFonts w:ascii="Times New Roman" w:hAnsi="Times New Roman"/>
          <w:sz w:val="24"/>
          <w:szCs w:val="24"/>
          <w:lang w:val="sr-Cyrl-CS"/>
        </w:rPr>
        <w:t xml:space="preserve"> надлежностима, овлашћењима и дужностима из закона и других прописа према предложеним </w:t>
      </w:r>
      <w:r w:rsidR="0073244B" w:rsidRPr="00A479F8">
        <w:rPr>
          <w:rFonts w:ascii="Times New Roman" w:hAnsi="Times New Roman" w:cs="Times New Roman"/>
          <w:sz w:val="24"/>
          <w:szCs w:val="24"/>
          <w:lang w:val="sr-Cyrl-CS"/>
        </w:rPr>
        <w:t>посебним плановима одељења, и то:</w:t>
      </w:r>
    </w:p>
    <w:p w:rsidR="0073244B" w:rsidRPr="00A479F8" w:rsidRDefault="0073244B" w:rsidP="00732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244B" w:rsidRPr="00A479F8" w:rsidRDefault="0073244B" w:rsidP="007324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79F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Одељења </w:t>
      </w:r>
      <w:r w:rsidR="00E703C5" w:rsidRPr="00A479F8">
        <w:rPr>
          <w:rFonts w:ascii="Times New Roman" w:hAnsi="Times New Roman" w:cs="Times New Roman"/>
          <w:bCs/>
          <w:sz w:val="24"/>
          <w:szCs w:val="24"/>
          <w:lang w:val="sr-Cyrl-CS"/>
        </w:rPr>
        <w:t>пољопривредне инспекције за</w:t>
      </w:r>
      <w:r w:rsidRPr="00A479F8">
        <w:rPr>
          <w:rFonts w:ascii="Times New Roman" w:hAnsi="Times New Roman" w:cs="Times New Roman"/>
          <w:sz w:val="24"/>
          <w:szCs w:val="24"/>
          <w:lang w:val="sr-Cyrl-CS"/>
        </w:rPr>
        <w:t xml:space="preserve"> безбедност хране биљног порекла; </w:t>
      </w:r>
    </w:p>
    <w:p w:rsidR="0073244B" w:rsidRPr="00A479F8" w:rsidRDefault="0073244B" w:rsidP="007324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79F8">
        <w:rPr>
          <w:rFonts w:ascii="Times New Roman" w:hAnsi="Times New Roman" w:cs="Times New Roman"/>
          <w:sz w:val="24"/>
          <w:szCs w:val="24"/>
          <w:lang w:val="sr-Cyrl-RS"/>
        </w:rPr>
        <w:t>Одељења за вино, ракију, алкохолна и безалкохолна пића</w:t>
      </w:r>
      <w:r w:rsidR="00EA0460" w:rsidRPr="00A479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A0460" w:rsidRPr="00A479F8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контролу </w:t>
      </w:r>
      <w:r w:rsidR="00A479F8" w:rsidRPr="00A479F8">
        <w:rPr>
          <w:rFonts w:ascii="Times New Roman" w:hAnsi="Times New Roman" w:cs="Times New Roman"/>
          <w:sz w:val="24"/>
          <w:szCs w:val="24"/>
          <w:lang w:val="sr-Cyrl-RS"/>
        </w:rPr>
        <w:t xml:space="preserve">јавних </w:t>
      </w:r>
      <w:r w:rsidR="00EA0460" w:rsidRPr="00A479F8">
        <w:rPr>
          <w:rFonts w:ascii="Times New Roman" w:hAnsi="Times New Roman" w:cs="Times New Roman"/>
          <w:sz w:val="24"/>
          <w:szCs w:val="24"/>
          <w:lang w:val="sr-Cyrl-RS"/>
        </w:rPr>
        <w:t>складишта и контролу обрађивача дувана и произвођача дуванских производа</w:t>
      </w:r>
      <w:r w:rsidRPr="00A479F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3244B" w:rsidRPr="00A479F8" w:rsidRDefault="0073244B" w:rsidP="007324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79F8">
        <w:rPr>
          <w:rFonts w:ascii="Times New Roman" w:hAnsi="Times New Roman" w:cs="Times New Roman"/>
          <w:sz w:val="24"/>
          <w:szCs w:val="24"/>
          <w:lang w:val="ru-RU"/>
        </w:rPr>
        <w:t>Одељење пољопривредне инспекције за пољопривредно земљиште;</w:t>
      </w:r>
    </w:p>
    <w:p w:rsidR="0073244B" w:rsidRPr="00A479F8" w:rsidRDefault="0073244B" w:rsidP="007324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79F8">
        <w:rPr>
          <w:rFonts w:ascii="Times New Roman" w:hAnsi="Times New Roman" w:cs="Times New Roman"/>
          <w:sz w:val="24"/>
          <w:szCs w:val="24"/>
          <w:lang w:val="sr-Cyrl-RS"/>
        </w:rPr>
        <w:t xml:space="preserve">Одељења за </w:t>
      </w:r>
      <w:r w:rsidRPr="00A479F8">
        <w:rPr>
          <w:rFonts w:ascii="Times New Roman" w:hAnsi="Times New Roman" w:cs="Times New Roman"/>
          <w:sz w:val="24"/>
          <w:szCs w:val="24"/>
        </w:rPr>
        <w:t>котролу подстицајних средстава у пољопривреди, органску производњу и сточарство</w:t>
      </w:r>
      <w:r w:rsidRPr="00A479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62F0" w:rsidRPr="00A479F8" w:rsidRDefault="004462F0" w:rsidP="006D73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5DCB" w:rsidRPr="00A479F8" w:rsidRDefault="003F5DCB" w:rsidP="006D73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5DCB" w:rsidRPr="00A479F8" w:rsidRDefault="003F5DCB" w:rsidP="006D73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5DCB" w:rsidRPr="00A479F8" w:rsidRDefault="003F5DCB" w:rsidP="006D73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1701" w:rsidRDefault="004F1701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  <w:bookmarkStart w:id="0" w:name="_Toc422658429"/>
      <w:bookmarkStart w:id="1" w:name="_Toc422721501"/>
      <w:bookmarkStart w:id="2" w:name="_Toc422743533"/>
      <w:bookmarkStart w:id="3" w:name="_Toc418759701"/>
      <w:bookmarkStart w:id="4" w:name="_Toc420579123"/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6D54D4" w:rsidRPr="00A479F8" w:rsidRDefault="006D54D4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  <w:bookmarkStart w:id="5" w:name="_GoBack"/>
      <w:bookmarkEnd w:id="5"/>
    </w:p>
    <w:p w:rsidR="004F1701" w:rsidRPr="00A479F8" w:rsidRDefault="004F1701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sz w:val="24"/>
          <w:szCs w:val="24"/>
          <w:lang w:val="sr-Latn-RS"/>
        </w:rPr>
      </w:pPr>
    </w:p>
    <w:p w:rsidR="00EF5B61" w:rsidRPr="00EF5B61" w:rsidRDefault="00EF5B61" w:rsidP="007F24CC">
      <w:pPr>
        <w:spacing w:after="80"/>
        <w:ind w:firstLine="709"/>
        <w:jc w:val="both"/>
        <w:rPr>
          <w:rFonts w:ascii="Georgia" w:hAnsi="Georgia" w:cs="Times New Roman"/>
          <w:b/>
          <w:color w:val="002060"/>
          <w:lang w:val="sr-Latn-RS"/>
        </w:rPr>
      </w:pPr>
    </w:p>
    <w:p w:rsidR="004F1701" w:rsidRDefault="004F1701" w:rsidP="004F1701">
      <w:pPr>
        <w:spacing w:after="80"/>
        <w:ind w:firstLine="709"/>
        <w:jc w:val="both"/>
        <w:rPr>
          <w:rFonts w:ascii="Georgia" w:hAnsi="Georgia"/>
          <w:b/>
          <w:color w:val="002060"/>
          <w:sz w:val="24"/>
          <w:lang w:val="sr-Latn-CS"/>
        </w:rPr>
      </w:pPr>
    </w:p>
    <w:p w:rsidR="0073244B" w:rsidRDefault="0073244B" w:rsidP="004F1701">
      <w:pPr>
        <w:spacing w:after="80"/>
        <w:ind w:firstLine="709"/>
        <w:jc w:val="both"/>
        <w:rPr>
          <w:rFonts w:ascii="Georgia" w:hAnsi="Georgia"/>
          <w:b/>
          <w:color w:val="002060"/>
          <w:sz w:val="24"/>
          <w:lang w:val="sr-Latn-CS"/>
        </w:rPr>
      </w:pPr>
    </w:p>
    <w:p w:rsidR="0073244B" w:rsidRPr="00EF5B61" w:rsidRDefault="0073244B" w:rsidP="0073244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sr-Cyrl-CS"/>
        </w:rPr>
      </w:pPr>
      <w:r w:rsidRPr="00EF5B61">
        <w:rPr>
          <w:rFonts w:ascii="Times New Roman" w:eastAsia="Times New Roman" w:hAnsi="Times New Roman" w:cs="Times New Roman"/>
          <w:lang w:val="sr-Cyrl-CS"/>
        </w:rPr>
        <w:t>ПЛАН РАДА</w:t>
      </w:r>
    </w:p>
    <w:p w:rsidR="0073244B" w:rsidRPr="00EF5B61" w:rsidRDefault="0073244B" w:rsidP="0073244B">
      <w:pPr>
        <w:spacing w:after="0" w:line="240" w:lineRule="exact"/>
        <w:jc w:val="center"/>
        <w:rPr>
          <w:rFonts w:ascii="Times New Roman" w:eastAsia="Times New Roman" w:hAnsi="Times New Roman" w:cs="Times New Roman"/>
          <w:lang w:val="sr-Cyrl-CS"/>
        </w:rPr>
      </w:pPr>
    </w:p>
    <w:p w:rsidR="0073244B" w:rsidRPr="00EF5B61" w:rsidRDefault="0073244B" w:rsidP="0073244B">
      <w:pPr>
        <w:spacing w:after="0" w:line="240" w:lineRule="exact"/>
        <w:jc w:val="center"/>
        <w:rPr>
          <w:rFonts w:ascii="Times New Roman" w:eastAsia="Times New Roman" w:hAnsi="Times New Roman" w:cs="Times New Roman"/>
          <w:lang w:val="sr-Cyrl-CS"/>
        </w:rPr>
      </w:pPr>
      <w:r w:rsidRPr="00EF5B61">
        <w:rPr>
          <w:rFonts w:ascii="Times New Roman" w:eastAsia="Times New Roman" w:hAnsi="Times New Roman" w:cs="Times New Roman"/>
          <w:bCs/>
          <w:lang w:val="sr-Cyrl-CS"/>
        </w:rPr>
        <w:t xml:space="preserve">Одељења </w:t>
      </w:r>
      <w:r w:rsidR="00433389">
        <w:rPr>
          <w:rFonts w:ascii="Times New Roman" w:eastAsia="Times New Roman" w:hAnsi="Times New Roman" w:cs="Times New Roman"/>
          <w:bCs/>
          <w:lang w:val="sr-Cyrl-RS"/>
        </w:rPr>
        <w:t xml:space="preserve">пољопривредне инспекције </w:t>
      </w:r>
      <w:r w:rsidRPr="00EF5B61">
        <w:rPr>
          <w:rFonts w:ascii="Times New Roman" w:eastAsia="Times New Roman" w:hAnsi="Times New Roman" w:cs="Times New Roman"/>
          <w:lang w:val="sr-Cyrl-CS"/>
        </w:rPr>
        <w:t>за безбедност хр</w:t>
      </w:r>
      <w:r>
        <w:rPr>
          <w:rFonts w:ascii="Times New Roman" w:eastAsia="Times New Roman" w:hAnsi="Times New Roman" w:cs="Times New Roman"/>
          <w:lang w:val="sr-Cyrl-CS"/>
        </w:rPr>
        <w:t>ане биљног порекла</w:t>
      </w:r>
    </w:p>
    <w:p w:rsidR="0073244B" w:rsidRPr="00EF5B61" w:rsidRDefault="00BD2A1D" w:rsidP="0073244B">
      <w:pPr>
        <w:spacing w:after="0" w:line="240" w:lineRule="exact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за 202</w:t>
      </w:r>
      <w:r w:rsidR="00D400F4">
        <w:rPr>
          <w:rFonts w:ascii="Times New Roman" w:eastAsia="Times New Roman" w:hAnsi="Times New Roman" w:cs="Times New Roman"/>
          <w:lang w:val="sr-Cyrl-CS"/>
        </w:rPr>
        <w:t>1</w:t>
      </w:r>
      <w:r w:rsidR="0073244B" w:rsidRPr="00EF5B61">
        <w:rPr>
          <w:rFonts w:ascii="Times New Roman" w:eastAsia="Times New Roman" w:hAnsi="Times New Roman" w:cs="Times New Roman"/>
          <w:lang w:val="sr-Latn-CS"/>
        </w:rPr>
        <w:t>.</w:t>
      </w:r>
      <w:r w:rsidR="0073244B" w:rsidRPr="00EF5B61">
        <w:rPr>
          <w:rFonts w:ascii="Times New Roman" w:eastAsia="Times New Roman" w:hAnsi="Times New Roman" w:cs="Times New Roman"/>
          <w:lang w:val="sr-Cyrl-CS"/>
        </w:rPr>
        <w:t xml:space="preserve"> годину</w:t>
      </w:r>
    </w:p>
    <w:p w:rsidR="0073244B" w:rsidRPr="00EF5B61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73244B" w:rsidRPr="00433389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ru-RU"/>
        </w:rPr>
      </w:pPr>
      <w:r w:rsidRPr="00EF5B61">
        <w:rPr>
          <w:rFonts w:ascii="Times New Roman" w:eastAsia="Times New Roman" w:hAnsi="Times New Roman" w:cs="Times New Roman"/>
          <w:lang w:val="en-US"/>
        </w:rPr>
        <w:tab/>
      </w:r>
    </w:p>
    <w:p w:rsidR="0073244B" w:rsidRDefault="00C14D88" w:rsidP="00732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У 202</w:t>
      </w:r>
      <w:r w:rsidR="00D400F4">
        <w:rPr>
          <w:rFonts w:ascii="Times New Roman" w:eastAsia="Times New Roman" w:hAnsi="Times New Roman" w:cs="Times New Roman"/>
          <w:lang w:val="ru-RU"/>
        </w:rPr>
        <w:t>1</w:t>
      </w:r>
      <w:r w:rsidR="0073244B" w:rsidRPr="00EF5B61">
        <w:rPr>
          <w:rFonts w:ascii="Times New Roman" w:eastAsia="Times New Roman" w:hAnsi="Times New Roman" w:cs="Times New Roman"/>
          <w:lang w:val="ru-RU"/>
        </w:rPr>
        <w:t xml:space="preserve">. години инспектори </w:t>
      </w:r>
      <w:r w:rsidR="0073244B" w:rsidRPr="00EF5B61">
        <w:rPr>
          <w:rFonts w:ascii="Times New Roman" w:eastAsia="Times New Roman" w:hAnsi="Times New Roman" w:cs="Times New Roman"/>
          <w:bCs/>
          <w:lang w:val="sr-Cyrl-CS"/>
        </w:rPr>
        <w:t xml:space="preserve">Одељења </w:t>
      </w:r>
      <w:r w:rsidR="0073244B" w:rsidRPr="00EF5B61">
        <w:rPr>
          <w:rFonts w:ascii="Times New Roman" w:eastAsia="Times New Roman" w:hAnsi="Times New Roman" w:cs="Times New Roman"/>
          <w:lang w:val="sr-Cyrl-CS"/>
        </w:rPr>
        <w:t>за безбедност хране биљног порекла, ће поступати по овлашћењима и надлежностима следећих основних закона</w:t>
      </w:r>
      <w:r w:rsidR="0073244B" w:rsidRPr="00EF5B61">
        <w:rPr>
          <w:rFonts w:ascii="Times New Roman" w:eastAsia="Times New Roman" w:hAnsi="Times New Roman" w:cs="Times New Roman"/>
          <w:lang w:val="ru-RU"/>
        </w:rPr>
        <w:t xml:space="preserve">, а у складу са чланом 4. </w:t>
      </w:r>
      <w:r w:rsidR="0073244B">
        <w:rPr>
          <w:rFonts w:ascii="Times New Roman" w:eastAsia="Times New Roman" w:hAnsi="Times New Roman" w:cs="Times New Roman"/>
          <w:lang w:val="ru-RU"/>
        </w:rPr>
        <w:t>Закона о инспекцијском надзору.</w:t>
      </w:r>
    </w:p>
    <w:p w:rsidR="0073244B" w:rsidRPr="00EF5B61" w:rsidRDefault="0073244B" w:rsidP="00732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73244B" w:rsidRPr="00EF5B61" w:rsidRDefault="0073244B" w:rsidP="0073244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EF5B61">
        <w:rPr>
          <w:rFonts w:ascii="Times New Roman" w:eastAsia="Times New Roman" w:hAnsi="Times New Roman" w:cs="Times New Roman"/>
          <w:bCs/>
          <w:lang w:val="sr-Cyrl-CS"/>
        </w:rPr>
        <w:t xml:space="preserve">Закон о безбедности хране </w:t>
      </w:r>
      <w:r w:rsidRPr="00EF5B61">
        <w:rPr>
          <w:rFonts w:ascii="Times New Roman" w:eastAsia="Times New Roman" w:hAnsi="Times New Roman" w:cs="Times New Roman"/>
          <w:bCs/>
          <w:lang w:val="ru-RU"/>
        </w:rPr>
        <w:t>("Службени гласник РС", бр.41/09</w:t>
      </w:r>
      <w:r w:rsidR="00C14D88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C14D88">
        <w:rPr>
          <w:rFonts w:ascii="Times New Roman" w:eastAsia="Times New Roman" w:hAnsi="Times New Roman" w:cs="Times New Roman"/>
          <w:bCs/>
          <w:lang w:val="sr-Cyrl-RS"/>
        </w:rPr>
        <w:t>и 17/2019</w:t>
      </w:r>
      <w:r w:rsidRPr="00EF5B61">
        <w:rPr>
          <w:rFonts w:ascii="Times New Roman" w:eastAsia="Times New Roman" w:hAnsi="Times New Roman" w:cs="Times New Roman"/>
          <w:bCs/>
          <w:lang w:val="sr-Cyrl-CS"/>
        </w:rPr>
        <w:t>)</w:t>
      </w:r>
    </w:p>
    <w:p w:rsidR="0073244B" w:rsidRPr="00C00FB8" w:rsidRDefault="0073244B" w:rsidP="0073244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EF5B61">
        <w:rPr>
          <w:rFonts w:ascii="Times New Roman" w:eastAsia="Times New Roman" w:hAnsi="Times New Roman" w:cs="Times New Roman"/>
          <w:bCs/>
          <w:lang w:val="sr-Cyrl-CS"/>
        </w:rPr>
        <w:t xml:space="preserve">Закон о надзору над прехрамбеним производима биљног порекла </w:t>
      </w:r>
      <w:r w:rsidRPr="00EF5B61">
        <w:rPr>
          <w:rFonts w:ascii="Times New Roman" w:eastAsia="Times New Roman" w:hAnsi="Times New Roman" w:cs="Times New Roman"/>
          <w:bCs/>
          <w:lang w:val="ru-RU"/>
        </w:rPr>
        <w:t xml:space="preserve">("Службени гласник РС", бр. </w:t>
      </w:r>
      <w:hyperlink r:id="rId8" w:anchor="zk25/96#zk25/96" w:history="1">
        <w:r w:rsidRPr="00C00FB8">
          <w:rPr>
            <w:rFonts w:ascii="Times New Roman" w:eastAsia="Times New Roman" w:hAnsi="Times New Roman" w:cs="Times New Roman"/>
            <w:bCs/>
            <w:lang w:val="ru-RU"/>
          </w:rPr>
          <w:t>25/96</w:t>
        </w:r>
      </w:hyperlink>
      <w:r w:rsidR="00C00FB8" w:rsidRPr="00C00FB8">
        <w:rPr>
          <w:rFonts w:ascii="Times New Roman" w:eastAsia="Times New Roman" w:hAnsi="Times New Roman" w:cs="Times New Roman"/>
          <w:bCs/>
          <w:lang w:val="ru-RU"/>
        </w:rPr>
        <w:t xml:space="preserve"> и 101/2005 – др. закон</w:t>
      </w:r>
      <w:r w:rsidRPr="00C00FB8">
        <w:rPr>
          <w:rFonts w:ascii="Times New Roman" w:eastAsia="Times New Roman" w:hAnsi="Times New Roman" w:cs="Times New Roman"/>
          <w:bCs/>
          <w:lang w:val="sr-Cyrl-CS"/>
        </w:rPr>
        <w:t>)</w:t>
      </w:r>
      <w:r w:rsidR="00C00FB8">
        <w:rPr>
          <w:rFonts w:ascii="Times New Roman" w:eastAsia="Times New Roman" w:hAnsi="Times New Roman" w:cs="Times New Roman"/>
          <w:bCs/>
          <w:lang w:val="sr-Cyrl-CS"/>
        </w:rPr>
        <w:t>.</w:t>
      </w:r>
    </w:p>
    <w:p w:rsidR="0073244B" w:rsidRPr="00EF5B61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:rsidR="0073244B" w:rsidRPr="00EF5B61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F5B61">
        <w:rPr>
          <w:rFonts w:ascii="Times New Roman" w:eastAsia="Times New Roman" w:hAnsi="Times New Roman" w:cs="Times New Roman"/>
          <w:lang w:val="sr-Cyrl-CS"/>
        </w:rPr>
        <w:t>Иинспекцијске контроле из о</w:t>
      </w:r>
      <w:r>
        <w:rPr>
          <w:rFonts w:ascii="Times New Roman" w:eastAsia="Times New Roman" w:hAnsi="Times New Roman" w:cs="Times New Roman"/>
          <w:lang w:val="sr-Cyrl-CS"/>
        </w:rPr>
        <w:t>бласти надзора ће се односи на:</w:t>
      </w:r>
    </w:p>
    <w:p w:rsidR="0073244B" w:rsidRPr="00EF5B61" w:rsidRDefault="0073244B" w:rsidP="007324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F5B61">
        <w:rPr>
          <w:rFonts w:ascii="Times New Roman" w:eastAsia="Times New Roman" w:hAnsi="Times New Roman" w:cs="Times New Roman"/>
          <w:lang w:val="sr-Cyrl-CS"/>
        </w:rPr>
        <w:t>Контролу безбедности биља, односно производа од биља који се користи као сировина за производњу прехрамбених производа;</w:t>
      </w:r>
    </w:p>
    <w:p w:rsidR="0073244B" w:rsidRPr="00EF5B61" w:rsidRDefault="0073244B" w:rsidP="007324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F5B61">
        <w:rPr>
          <w:rFonts w:ascii="Times New Roman" w:eastAsia="Times New Roman" w:hAnsi="Times New Roman" w:cs="Times New Roman"/>
          <w:lang w:val="sr-Cyrl-CS"/>
        </w:rPr>
        <w:t>Контролу примене прописаних поступака у производњи прехрамбених производа који су од утицаја на безбедност производа;</w:t>
      </w:r>
    </w:p>
    <w:p w:rsidR="0073244B" w:rsidRPr="00EF5B61" w:rsidRDefault="0073244B" w:rsidP="007324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F5B61">
        <w:rPr>
          <w:rFonts w:ascii="Times New Roman" w:eastAsia="Times New Roman" w:hAnsi="Times New Roman" w:cs="Times New Roman"/>
          <w:lang w:val="sr-Cyrl-CS"/>
        </w:rPr>
        <w:t>Контролу услова чувања, складиштења и и транспорт сировина и готових производа који су од утицаја на одржавање безбедности сировина и готових прехрамбених производа;</w:t>
      </w:r>
    </w:p>
    <w:p w:rsidR="0073244B" w:rsidRPr="00EF5B61" w:rsidRDefault="0073244B" w:rsidP="007324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F5B61">
        <w:rPr>
          <w:rFonts w:ascii="Times New Roman" w:eastAsia="Times New Roman" w:hAnsi="Times New Roman" w:cs="Times New Roman"/>
          <w:lang w:val="sr-Cyrl-CS"/>
        </w:rPr>
        <w:t>Контролу примене прописаних норми и стандарда за прехрамбене производе биљног и мешовитог порекла;</w:t>
      </w:r>
    </w:p>
    <w:p w:rsidR="0073244B" w:rsidRPr="00EF5B61" w:rsidRDefault="0073244B" w:rsidP="007324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F5B61">
        <w:rPr>
          <w:rFonts w:ascii="Times New Roman" w:eastAsia="Times New Roman" w:hAnsi="Times New Roman" w:cs="Times New Roman"/>
          <w:lang w:val="sr-Cyrl-CS"/>
        </w:rPr>
        <w:t>Контролу примене прописаних услова паковања (врста и квалитет амбалаже), декларисања, односно обележавања прехрамбених производа;</w:t>
      </w:r>
    </w:p>
    <w:p w:rsidR="0073244B" w:rsidRPr="00EF5B61" w:rsidRDefault="0073244B" w:rsidP="007324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F5B61">
        <w:rPr>
          <w:rFonts w:ascii="Times New Roman" w:eastAsia="Times New Roman" w:hAnsi="Times New Roman" w:cs="Times New Roman"/>
          <w:lang w:val="sr-Cyrl-CS"/>
        </w:rPr>
        <w:t>Контролу квалитета прехрамбених производа који носе ознаку – високе храњиве и биолошке вредности и безбедности намирница;</w:t>
      </w:r>
    </w:p>
    <w:p w:rsidR="0073244B" w:rsidRPr="00EF5B61" w:rsidRDefault="0073244B" w:rsidP="007324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F5B61">
        <w:rPr>
          <w:rFonts w:ascii="Times New Roman" w:eastAsia="Times New Roman" w:hAnsi="Times New Roman" w:cs="Times New Roman"/>
          <w:lang w:val="sr-Cyrl-CS"/>
        </w:rPr>
        <w:t>Контролу по Уредбама.</w:t>
      </w:r>
    </w:p>
    <w:p w:rsidR="0073244B" w:rsidRPr="00EF5B61" w:rsidRDefault="0073244B" w:rsidP="007324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</w:p>
    <w:p w:rsidR="0073244B" w:rsidRPr="00906681" w:rsidRDefault="0073244B" w:rsidP="00732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5B61">
        <w:rPr>
          <w:rFonts w:ascii="Times New Roman" w:eastAsia="Times New Roman" w:hAnsi="Times New Roman" w:cs="Times New Roman"/>
          <w:lang w:val="sr-Cyrl-CS"/>
        </w:rPr>
        <w:t xml:space="preserve">Према дефинисаним радним  циљевима планирано је да Одељење на </w:t>
      </w:r>
      <w:r>
        <w:rPr>
          <w:rFonts w:ascii="Times New Roman" w:eastAsia="Times New Roman" w:hAnsi="Times New Roman" w:cs="Times New Roman"/>
          <w:lang w:val="sr-Cyrl-CS"/>
        </w:rPr>
        <w:t>годиш</w:t>
      </w:r>
      <w:r w:rsidR="000E7830">
        <w:rPr>
          <w:rFonts w:ascii="Times New Roman" w:eastAsia="Times New Roman" w:hAnsi="Times New Roman" w:cs="Times New Roman"/>
          <w:lang w:val="sr-Cyrl-RS"/>
        </w:rPr>
        <w:t>њ</w:t>
      </w:r>
      <w:r>
        <w:rPr>
          <w:rFonts w:ascii="Times New Roman" w:eastAsia="Times New Roman" w:hAnsi="Times New Roman" w:cs="Times New Roman"/>
          <w:lang w:val="sr-Cyrl-CS"/>
        </w:rPr>
        <w:t>ем нивоу изврши око 4</w:t>
      </w:r>
      <w:r w:rsidRPr="00EF5B61">
        <w:rPr>
          <w:rFonts w:ascii="Times New Roman" w:eastAsia="Times New Roman" w:hAnsi="Times New Roman" w:cs="Times New Roman"/>
          <w:lang w:val="sr-Cyrl-CS"/>
        </w:rPr>
        <w:t>.</w:t>
      </w:r>
      <w:r w:rsidR="00D31613">
        <w:rPr>
          <w:rFonts w:ascii="Times New Roman" w:eastAsia="Times New Roman" w:hAnsi="Times New Roman" w:cs="Times New Roman"/>
          <w:lang w:val="sr-Cyrl-CS"/>
        </w:rPr>
        <w:t>0</w:t>
      </w:r>
      <w:r w:rsidRPr="00EF5B61">
        <w:rPr>
          <w:rFonts w:ascii="Times New Roman" w:eastAsia="Times New Roman" w:hAnsi="Times New Roman" w:cs="Times New Roman"/>
          <w:lang w:val="sr-Cyrl-CS"/>
        </w:rPr>
        <w:t>00 службених контрола на целој територији Републике Србије. Ове послове ће вршити 2</w:t>
      </w:r>
      <w:r w:rsidR="000E7830">
        <w:rPr>
          <w:rFonts w:ascii="Times New Roman" w:eastAsia="Times New Roman" w:hAnsi="Times New Roman" w:cs="Times New Roman"/>
          <w:lang w:val="sr-Cyrl-CS"/>
        </w:rPr>
        <w:t>3</w:t>
      </w:r>
      <w:r w:rsidRPr="00EF5B61">
        <w:rPr>
          <w:rFonts w:ascii="Times New Roman" w:eastAsia="Times New Roman" w:hAnsi="Times New Roman" w:cs="Times New Roman"/>
          <w:lang w:val="sr-Cyrl-CS"/>
        </w:rPr>
        <w:t xml:space="preserve"> инспектора</w:t>
      </w:r>
      <w:r>
        <w:rPr>
          <w:rFonts w:ascii="Times New Roman" w:eastAsia="Times New Roman" w:hAnsi="Times New Roman" w:cs="Times New Roman"/>
          <w:lang w:val="sr-Cyrl-CS"/>
        </w:rPr>
        <w:t xml:space="preserve"> Одељења (распоређених у 1</w:t>
      </w:r>
      <w:r w:rsidR="007D1C5B">
        <w:rPr>
          <w:rFonts w:ascii="Times New Roman" w:eastAsia="Times New Roman" w:hAnsi="Times New Roman" w:cs="Times New Roman"/>
          <w:lang w:val="sr-Cyrl-CS"/>
        </w:rPr>
        <w:t>7</w:t>
      </w:r>
      <w:r w:rsidRPr="00906681">
        <w:rPr>
          <w:rFonts w:ascii="Times New Roman" w:eastAsia="Times New Roman" w:hAnsi="Times New Roman" w:cs="Times New Roman"/>
          <w:lang w:val="sr-Cyrl-CS"/>
        </w:rPr>
        <w:t xml:space="preserve"> управних округа</w:t>
      </w:r>
      <w:r w:rsidR="007D1C5B">
        <w:rPr>
          <w:rFonts w:ascii="Times New Roman" w:eastAsia="Times New Roman" w:hAnsi="Times New Roman" w:cs="Times New Roman"/>
          <w:lang w:val="sr-Cyrl-CS"/>
        </w:rPr>
        <w:t xml:space="preserve"> и граду Београду</w:t>
      </w:r>
      <w:r w:rsidRPr="00906681">
        <w:rPr>
          <w:rFonts w:ascii="Times New Roman" w:eastAsia="Times New Roman" w:hAnsi="Times New Roman" w:cs="Times New Roman"/>
          <w:lang w:val="sr-Cyrl-CS"/>
        </w:rPr>
        <w:t>) уз обезбеђена службена возила и потребну количину горива за вршење инспекцијског надзора на целој територији Републике Србије. Сви инспектори су доступни на мобилним телефонима и  обезбеђена је комуникација преко интернет везе.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Готово све контроле (процена је 98%) Одељења су по облику надзора комбиноване, канцелариjске и теренске.</w:t>
      </w:r>
    </w:p>
    <w:p w:rsidR="0073244B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73244B" w:rsidRPr="00F74254" w:rsidRDefault="0073244B" w:rsidP="00732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4254">
        <w:rPr>
          <w:rFonts w:ascii="Times New Roman" w:eastAsia="Times New Roman" w:hAnsi="Times New Roman" w:cs="Times New Roman"/>
          <w:lang w:val="sr-Cyrl-CS"/>
        </w:rPr>
        <w:t>Очекивани обим ванредних инспекцијских надзора је око 20% од укупно планираног броја инспекцијског надзора. Проценат је изведен на основу просечног броја представки које достављају правна и физичка лица као и на основу искуств</w:t>
      </w:r>
      <w:r w:rsidR="000E7830">
        <w:rPr>
          <w:rFonts w:ascii="Times New Roman" w:eastAsia="Times New Roman" w:hAnsi="Times New Roman" w:cs="Times New Roman"/>
          <w:lang w:val="sr-Cyrl-CS"/>
        </w:rPr>
        <w:t>а</w:t>
      </w:r>
      <w:r w:rsidRPr="00F74254">
        <w:rPr>
          <w:rFonts w:ascii="Times New Roman" w:eastAsia="Times New Roman" w:hAnsi="Times New Roman" w:cs="Times New Roman"/>
          <w:lang w:val="sr-Cyrl-CS"/>
        </w:rPr>
        <w:t xml:space="preserve"> из претходних година</w:t>
      </w:r>
      <w:r>
        <w:rPr>
          <w:rFonts w:ascii="Times New Roman" w:eastAsia="Times New Roman" w:hAnsi="Times New Roman" w:cs="Times New Roman"/>
          <w:lang w:val="sr-Cyrl-CS"/>
        </w:rPr>
        <w:t xml:space="preserve"> у односу када је потребно донос</w:t>
      </w:r>
      <w:r w:rsidRPr="00F74254">
        <w:rPr>
          <w:rFonts w:ascii="Times New Roman" w:eastAsia="Times New Roman" w:hAnsi="Times New Roman" w:cs="Times New Roman"/>
          <w:lang w:val="sr-Cyrl-CS"/>
        </w:rPr>
        <w:t>ити хитне мере.</w:t>
      </w:r>
    </w:p>
    <w:p w:rsidR="0073244B" w:rsidRPr="00401824" w:rsidRDefault="0073244B" w:rsidP="00732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lang w:val="ru-RU"/>
        </w:rPr>
      </w:pPr>
    </w:p>
    <w:p w:rsidR="0073244B" w:rsidRPr="00B063DF" w:rsidRDefault="0073244B" w:rsidP="00732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B063DF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Планирано је </w:t>
      </w:r>
      <w:r w:rsidR="00B82410" w:rsidRPr="00B063DF">
        <w:rPr>
          <w:rFonts w:ascii="Times New Roman" w:eastAsia="Times New Roman" w:hAnsi="Times New Roman" w:cs="Times New Roman"/>
          <w:color w:val="000000" w:themeColor="text1"/>
          <w:lang w:val="ru-RU"/>
        </w:rPr>
        <w:t>повећање учешћа превентивних инспекцијских надзора у укупном броју инспекцијских надзора (</w:t>
      </w:r>
      <w:r w:rsidRPr="00B063DF">
        <w:rPr>
          <w:rFonts w:ascii="Times New Roman" w:eastAsia="Times New Roman" w:hAnsi="Times New Roman" w:cs="Times New Roman"/>
          <w:color w:val="000000" w:themeColor="text1"/>
          <w:lang w:val="ru-RU"/>
        </w:rPr>
        <w:t>подразумевајући и број превентивних надзора зaхтеваних од стране субјекта надзора)</w:t>
      </w:r>
      <w:r w:rsidR="00B063DF">
        <w:rPr>
          <w:rFonts w:ascii="Times New Roman" w:eastAsia="Times New Roman" w:hAnsi="Times New Roman" w:cs="Times New Roman"/>
          <w:color w:val="000000" w:themeColor="text1"/>
          <w:lang w:val="ru-RU"/>
        </w:rPr>
        <w:t>, у односу на претходни период</w:t>
      </w:r>
      <w:r w:rsidRPr="00B063DF">
        <w:rPr>
          <w:rFonts w:ascii="Times New Roman" w:eastAsia="Times New Roman" w:hAnsi="Times New Roman" w:cs="Times New Roman"/>
          <w:color w:val="000000" w:themeColor="text1"/>
          <w:lang w:val="ru-RU"/>
        </w:rPr>
        <w:t>.</w:t>
      </w:r>
    </w:p>
    <w:p w:rsidR="009E760E" w:rsidRPr="00F74254" w:rsidRDefault="009E760E" w:rsidP="00732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73244B" w:rsidRPr="00F74254" w:rsidRDefault="0073244B" w:rsidP="00732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F74254">
        <w:rPr>
          <w:rFonts w:ascii="Times New Roman" w:eastAsia="Times New Roman" w:hAnsi="Times New Roman" w:cs="Times New Roman"/>
          <w:lang w:val="ru-RU"/>
        </w:rPr>
        <w:t>На сајту министарства најмање једном квартално ће се објављивати информације о раду Одељења.</w:t>
      </w:r>
    </w:p>
    <w:p w:rsidR="0073244B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F74254">
        <w:rPr>
          <w:rFonts w:ascii="Times New Roman" w:eastAsia="Times New Roman" w:hAnsi="Times New Roman" w:cs="Times New Roman"/>
          <w:lang w:val="ru-RU"/>
        </w:rPr>
        <w:tab/>
        <w:t>Контроле нерегистрованих субјекат</w:t>
      </w:r>
      <w:r>
        <w:rPr>
          <w:rFonts w:ascii="Times New Roman" w:eastAsia="Times New Roman" w:hAnsi="Times New Roman" w:cs="Times New Roman"/>
          <w:lang w:val="ru-RU"/>
        </w:rPr>
        <w:t>а</w:t>
      </w:r>
      <w:r w:rsidRPr="00F74254">
        <w:rPr>
          <w:rFonts w:ascii="Times New Roman" w:eastAsia="Times New Roman" w:hAnsi="Times New Roman" w:cs="Times New Roman"/>
          <w:lang w:val="ru-RU"/>
        </w:rPr>
        <w:t xml:space="preserve"> ће се вршити од стране свих инспектора на целој територији Републике Србије, а нарочито по пријавама других инспекција и трећих лица.</w:t>
      </w:r>
    </w:p>
    <w:p w:rsidR="00B063DF" w:rsidRDefault="00B063DF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063DF" w:rsidRPr="00F74254" w:rsidRDefault="00B063DF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73244B" w:rsidRPr="00F74254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73244B" w:rsidRPr="008A6AF5" w:rsidRDefault="0073244B" w:rsidP="00732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CS"/>
        </w:rPr>
      </w:pPr>
      <w:r w:rsidRPr="00F74254">
        <w:rPr>
          <w:rFonts w:ascii="Times New Roman" w:eastAsia="Times New Roman" w:hAnsi="Times New Roman" w:cs="Times New Roman"/>
          <w:u w:val="single"/>
          <w:lang w:val="sr-Cyrl-CS"/>
        </w:rPr>
        <w:t>Оперативни план рада Од</w:t>
      </w:r>
      <w:r w:rsidR="00C14D88">
        <w:rPr>
          <w:rFonts w:ascii="Times New Roman" w:eastAsia="Times New Roman" w:hAnsi="Times New Roman" w:cs="Times New Roman"/>
          <w:u w:val="single"/>
          <w:lang w:val="sr-Cyrl-CS"/>
        </w:rPr>
        <w:t>ељења за 202</w:t>
      </w:r>
      <w:r w:rsidR="00CA720F">
        <w:rPr>
          <w:rFonts w:ascii="Times New Roman" w:eastAsia="Times New Roman" w:hAnsi="Times New Roman" w:cs="Times New Roman"/>
          <w:u w:val="single"/>
          <w:lang w:val="sr-Cyrl-CS"/>
        </w:rPr>
        <w:t>1</w:t>
      </w:r>
      <w:r>
        <w:rPr>
          <w:rFonts w:ascii="Times New Roman" w:eastAsia="Times New Roman" w:hAnsi="Times New Roman" w:cs="Times New Roman"/>
          <w:u w:val="single"/>
          <w:lang w:val="sr-Cyrl-CS"/>
        </w:rPr>
        <w:t>. годину</w:t>
      </w:r>
    </w:p>
    <w:p w:rsidR="0073244B" w:rsidRPr="00F74254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4254">
        <w:rPr>
          <w:rFonts w:ascii="Times New Roman" w:eastAsia="Times New Roman" w:hAnsi="Times New Roman" w:cs="Times New Roman"/>
          <w:lang w:val="ru-RU"/>
        </w:rPr>
        <w:t xml:space="preserve">1. </w:t>
      </w:r>
      <w:r w:rsidRPr="00F74254">
        <w:rPr>
          <w:rFonts w:ascii="Times New Roman" w:eastAsia="Times New Roman" w:hAnsi="Times New Roman" w:cs="Times New Roman"/>
          <w:lang w:val="sr-Cyrl-CS"/>
        </w:rPr>
        <w:t xml:space="preserve">  Редован  надзор по наведеним надлежностима у континуитету; </w:t>
      </w:r>
    </w:p>
    <w:p w:rsidR="0073244B" w:rsidRPr="00F74254" w:rsidRDefault="0073244B" w:rsidP="0073244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4254">
        <w:rPr>
          <w:rFonts w:ascii="Times New Roman" w:eastAsia="Times New Roman" w:hAnsi="Times New Roman" w:cs="Times New Roman"/>
          <w:lang w:val="sr-Cyrl-CS"/>
        </w:rPr>
        <w:t>Константан и појачан надзор у области безбедности хране у производњи прехрамбених производа биљног</w:t>
      </w:r>
      <w:r w:rsidRPr="00F74254">
        <w:rPr>
          <w:rFonts w:ascii="Times New Roman" w:eastAsia="Times New Roman" w:hAnsi="Times New Roman" w:cs="Times New Roman"/>
          <w:lang w:val="ru-RU"/>
        </w:rPr>
        <w:t xml:space="preserve"> </w:t>
      </w:r>
      <w:r w:rsidRPr="00F74254">
        <w:rPr>
          <w:rFonts w:ascii="Times New Roman" w:eastAsia="Times New Roman" w:hAnsi="Times New Roman" w:cs="Times New Roman"/>
          <w:lang w:val="sr-Cyrl-CS"/>
        </w:rPr>
        <w:t>порекла;</w:t>
      </w:r>
    </w:p>
    <w:p w:rsidR="0073244B" w:rsidRDefault="0073244B" w:rsidP="0073244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4254">
        <w:rPr>
          <w:rFonts w:ascii="Times New Roman" w:eastAsia="Times New Roman" w:hAnsi="Times New Roman" w:cs="Times New Roman"/>
          <w:lang w:val="sr-Cyrl-CS"/>
        </w:rPr>
        <w:t>Посебне акцијске контроле у зависности од сезонског карактера производње и промета појединих производа из области надзора а према приложеном кварталном прегледу.</w:t>
      </w:r>
    </w:p>
    <w:p w:rsidR="0073244B" w:rsidRDefault="0073244B" w:rsidP="007324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1031"/>
        <w:gridCol w:w="1170"/>
        <w:gridCol w:w="1080"/>
        <w:gridCol w:w="1080"/>
      </w:tblGrid>
      <w:tr w:rsidR="0073244B" w:rsidRPr="00906681" w:rsidTr="0073244B">
        <w:tc>
          <w:tcPr>
            <w:tcW w:w="97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Планиране акцијске контроле по кварталима 20</w:t>
            </w:r>
            <w:r w:rsidR="00CA720F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21</w:t>
            </w:r>
            <w:r w:rsidRPr="00F74254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.  године</w:t>
            </w:r>
          </w:p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73244B" w:rsidRPr="00906681" w:rsidTr="00C14D88">
        <w:tc>
          <w:tcPr>
            <w:tcW w:w="53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b/>
                <w:lang w:val="sr-Cyrl-CS"/>
              </w:rPr>
              <w:t>Области надзора</w:t>
            </w:r>
          </w:p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1031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b/>
                <w:lang w:val="sr-Latn-CS"/>
              </w:rPr>
              <w:t>I</w:t>
            </w:r>
          </w:p>
          <w:p w:rsidR="0073244B" w:rsidRPr="00F74254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квартал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F74254">
              <w:rPr>
                <w:rFonts w:ascii="Times New Roman" w:eastAsia="Times New Roman" w:hAnsi="Times New Roman" w:cs="Times New Roman"/>
                <w:b/>
                <w:lang w:val="sr-Latn-CS"/>
              </w:rPr>
              <w:t>II</w:t>
            </w:r>
          </w:p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квартал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F74254">
              <w:rPr>
                <w:rFonts w:ascii="Times New Roman" w:eastAsia="Times New Roman" w:hAnsi="Times New Roman" w:cs="Times New Roman"/>
                <w:b/>
                <w:lang w:val="sr-Latn-CS"/>
              </w:rPr>
              <w:t>III</w:t>
            </w:r>
          </w:p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квартал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F74254">
              <w:rPr>
                <w:rFonts w:ascii="Times New Roman" w:eastAsia="Times New Roman" w:hAnsi="Times New Roman" w:cs="Times New Roman"/>
                <w:b/>
                <w:lang w:val="sr-Latn-CS"/>
              </w:rPr>
              <w:t>IV</w:t>
            </w:r>
          </w:p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квартал</w:t>
            </w:r>
          </w:p>
        </w:tc>
      </w:tr>
      <w:tr w:rsidR="0073244B" w:rsidRPr="00906681" w:rsidTr="00C14D88">
        <w:tc>
          <w:tcPr>
            <w:tcW w:w="53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74254">
              <w:rPr>
                <w:rFonts w:ascii="Times New Roman" w:eastAsia="Times New Roman" w:hAnsi="Times New Roman" w:cs="Times New Roman"/>
                <w:i/>
                <w:lang w:val="sr-Cyrl-CS"/>
              </w:rPr>
              <w:t>Производ</w:t>
            </w:r>
            <w:r w:rsidRPr="00F74254">
              <w:rPr>
                <w:rFonts w:ascii="Times New Roman" w:eastAsia="Times New Roman" w:hAnsi="Times New Roman" w:cs="Times New Roman"/>
                <w:i/>
                <w:lang w:val="sr-Cyrl-RS"/>
              </w:rPr>
              <w:t>њ</w:t>
            </w:r>
            <w:r w:rsidRPr="00F74254">
              <w:rPr>
                <w:rFonts w:ascii="Times New Roman" w:eastAsia="Times New Roman" w:hAnsi="Times New Roman" w:cs="Times New Roman"/>
                <w:i/>
                <w:lang w:val="sr-Cyrl-CS"/>
              </w:rPr>
              <w:t>а млинских производа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74254">
              <w:rPr>
                <w:rFonts w:ascii="Times New Roman" w:eastAsia="Times New Roman" w:hAnsi="Times New Roman" w:cs="Times New Roman"/>
                <w:lang w:val="en-US"/>
              </w:rPr>
              <w:t>+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73244B" w:rsidRPr="00906681" w:rsidTr="00C14D88">
        <w:tc>
          <w:tcPr>
            <w:tcW w:w="5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i/>
                <w:lang w:val="sr-Cyrl-CS"/>
              </w:rPr>
              <w:t>Производња пекарских производа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+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73244B" w:rsidRPr="00906681" w:rsidTr="00C14D88">
        <w:tc>
          <w:tcPr>
            <w:tcW w:w="5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i/>
                <w:lang w:val="sr-Cyrl-CS"/>
              </w:rPr>
              <w:t>Производња производа од кафе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+</w:t>
            </w:r>
          </w:p>
        </w:tc>
      </w:tr>
      <w:tr w:rsidR="0073244B" w:rsidRPr="00906681" w:rsidTr="00C14D88">
        <w:tc>
          <w:tcPr>
            <w:tcW w:w="5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i/>
                <w:lang w:val="sr-Cyrl-CS"/>
              </w:rPr>
              <w:t>Прерађевине од воћа и поврћа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+</w:t>
            </w:r>
          </w:p>
        </w:tc>
      </w:tr>
      <w:tr w:rsidR="0073244B" w:rsidRPr="00906681" w:rsidTr="00C14D88">
        <w:tc>
          <w:tcPr>
            <w:tcW w:w="5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i/>
                <w:lang w:val="sr-Cyrl-CS"/>
              </w:rPr>
              <w:t>Контрола хладњача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3244B" w:rsidRPr="00906681" w:rsidTr="00C14D88">
        <w:tc>
          <w:tcPr>
            <w:tcW w:w="5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i/>
                <w:lang w:val="sr-Cyrl-CS"/>
              </w:rPr>
              <w:t>Контрола произвођача воћних сокова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73244B" w:rsidRPr="00906681" w:rsidTr="00C14D88">
        <w:tc>
          <w:tcPr>
            <w:tcW w:w="5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i/>
                <w:lang w:val="sr-Cyrl-CS"/>
              </w:rPr>
              <w:t>Контрола безбедности намирница у велетрговинама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+</w:t>
            </w:r>
          </w:p>
        </w:tc>
      </w:tr>
      <w:tr w:rsidR="00C14D88" w:rsidRPr="00906681" w:rsidTr="00C14D88">
        <w:tc>
          <w:tcPr>
            <w:tcW w:w="5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C14D88" w:rsidRPr="00F74254" w:rsidRDefault="00C14D88" w:rsidP="00C14D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C14D88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Контрола безбедности намирница у </w:t>
            </w:r>
            <w:r>
              <w:rPr>
                <w:rFonts w:ascii="Times New Roman" w:eastAsia="Times New Roman" w:hAnsi="Times New Roman" w:cs="Times New Roman"/>
                <w:i/>
                <w:lang w:val="sr-Cyrl-CS"/>
              </w:rPr>
              <w:t>промету на мало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4D88" w:rsidRPr="00F74254" w:rsidRDefault="00C14D88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4D88" w:rsidRPr="00F74254" w:rsidRDefault="00C14D88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4D88" w:rsidRPr="00F74254" w:rsidRDefault="00C14D88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C14D88" w:rsidRPr="00F74254" w:rsidRDefault="00C14D88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73244B" w:rsidRPr="00906681" w:rsidTr="00C14D88">
        <w:tc>
          <w:tcPr>
            <w:tcW w:w="5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Кампања жетве пшенице, соје, сунцокрета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3244B" w:rsidRPr="00906681" w:rsidTr="00C14D88">
        <w:tc>
          <w:tcPr>
            <w:tcW w:w="5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i/>
                <w:lang w:val="sr-Cyrl-CS"/>
              </w:rPr>
              <w:t>Кампања шећерне репе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73244B" w:rsidRPr="00F74254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74254">
              <w:rPr>
                <w:rFonts w:ascii="Times New Roman" w:eastAsia="Times New Roman" w:hAnsi="Times New Roman" w:cs="Times New Roman"/>
                <w:lang w:val="ru-RU"/>
              </w:rPr>
              <w:t>+</w:t>
            </w:r>
          </w:p>
        </w:tc>
      </w:tr>
    </w:tbl>
    <w:p w:rsidR="0073244B" w:rsidRPr="00F74254" w:rsidRDefault="0073244B" w:rsidP="007324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</w:p>
    <w:p w:rsidR="0073244B" w:rsidRPr="00F74254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lang w:val="sr-Cyrl-CS"/>
        </w:rPr>
      </w:pPr>
      <w:r w:rsidRPr="00F74254">
        <w:rPr>
          <w:rFonts w:ascii="Times New Roman" w:eastAsia="Times New Roman" w:hAnsi="Times New Roman" w:cs="Times New Roman"/>
          <w:color w:val="993300"/>
          <w:lang w:val="sr-Cyrl-CS"/>
        </w:rPr>
        <w:t>ПЛАНИРАН ЈЕ МОНИТОРИНГ СА УЗОРКОВАЊЕМ ЗА СЛЕДЕЋЕ ПРОИЗВОДЕ:</w:t>
      </w:r>
    </w:p>
    <w:p w:rsidR="0073244B" w:rsidRPr="00CA720F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val="ru-RU"/>
        </w:rPr>
      </w:pPr>
      <w:r w:rsidRPr="00CA720F">
        <w:rPr>
          <w:rFonts w:ascii="Times New Roman" w:eastAsia="Times New Roman" w:hAnsi="Times New Roman" w:cs="Times New Roman"/>
          <w:color w:val="FF0000"/>
          <w:lang w:val="sr-Cyrl-CS"/>
        </w:rPr>
        <w:t>(</w:t>
      </w:r>
      <w:r w:rsidRPr="00CA720F">
        <w:rPr>
          <w:rFonts w:ascii="Times New Roman" w:eastAsia="Times New Roman" w:hAnsi="Times New Roman" w:cs="Times New Roman"/>
          <w:i/>
          <w:color w:val="FF0000"/>
          <w:lang w:val="sr-Cyrl-CS"/>
        </w:rPr>
        <w:t xml:space="preserve">план је усаглашен са прилогом 3. инструкције донете 15.12.2015. године (Број: </w:t>
      </w:r>
      <w:r w:rsidR="00294671">
        <w:rPr>
          <w:rFonts w:ascii="Times New Roman" w:eastAsia="Times New Roman" w:hAnsi="Times New Roman" w:cs="Times New Roman"/>
          <w:i/>
          <w:color w:val="FF0000"/>
          <w:lang w:val="ru-RU"/>
        </w:rPr>
        <w:t>320-13-10261/15-04).</w:t>
      </w:r>
    </w:p>
    <w:p w:rsidR="008E7AFA" w:rsidRDefault="008E7AFA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lang w:val="sr-Cyrl-CS"/>
        </w:rPr>
      </w:pP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530"/>
        <w:gridCol w:w="2160"/>
      </w:tblGrid>
      <w:tr w:rsidR="0073244B" w:rsidRPr="00F74254" w:rsidTr="0073244B">
        <w:tc>
          <w:tcPr>
            <w:tcW w:w="5778" w:type="dxa"/>
            <w:shd w:val="clear" w:color="auto" w:fill="FFFF99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b/>
                <w:lang w:val="sr-Cyrl-CS"/>
              </w:rPr>
              <w:t>Назив производа</w:t>
            </w:r>
          </w:p>
        </w:tc>
        <w:tc>
          <w:tcPr>
            <w:tcW w:w="1530" w:type="dxa"/>
            <w:shd w:val="clear" w:color="auto" w:fill="FFFF99"/>
          </w:tcPr>
          <w:p w:rsidR="0073244B" w:rsidRPr="00F74254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Број планираних узорака</w:t>
            </w:r>
          </w:p>
        </w:tc>
        <w:tc>
          <w:tcPr>
            <w:tcW w:w="2160" w:type="dxa"/>
            <w:shd w:val="clear" w:color="auto" w:fill="FFFF99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 xml:space="preserve">Период </w:t>
            </w:r>
          </w:p>
        </w:tc>
      </w:tr>
      <w:tr w:rsidR="0073244B" w:rsidRPr="00F74254" w:rsidTr="0073244B">
        <w:tc>
          <w:tcPr>
            <w:tcW w:w="5778" w:type="dxa"/>
          </w:tcPr>
          <w:p w:rsidR="0073244B" w:rsidRPr="00F74254" w:rsidRDefault="00F12AF8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ТЕСТЕНИНЕ</w:t>
            </w:r>
          </w:p>
        </w:tc>
        <w:tc>
          <w:tcPr>
            <w:tcW w:w="153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20</w:t>
            </w:r>
          </w:p>
        </w:tc>
        <w:tc>
          <w:tcPr>
            <w:tcW w:w="216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Први квартал</w:t>
            </w:r>
          </w:p>
        </w:tc>
      </w:tr>
      <w:tr w:rsidR="0073244B" w:rsidRPr="00F74254" w:rsidTr="0073244B">
        <w:tc>
          <w:tcPr>
            <w:tcW w:w="5778" w:type="dxa"/>
          </w:tcPr>
          <w:p w:rsidR="0073244B" w:rsidRPr="00F74254" w:rsidRDefault="00F12AF8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ОСТАЛИ ПРОИЗВОДИ ОД ВОЋА</w:t>
            </w:r>
          </w:p>
        </w:tc>
        <w:tc>
          <w:tcPr>
            <w:tcW w:w="153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20</w:t>
            </w:r>
          </w:p>
        </w:tc>
        <w:tc>
          <w:tcPr>
            <w:tcW w:w="216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Други квартал</w:t>
            </w:r>
          </w:p>
        </w:tc>
      </w:tr>
      <w:tr w:rsidR="0073244B" w:rsidRPr="00F74254" w:rsidTr="0073244B">
        <w:tc>
          <w:tcPr>
            <w:tcW w:w="5778" w:type="dxa"/>
          </w:tcPr>
          <w:p w:rsidR="0073244B" w:rsidRPr="00F74254" w:rsidRDefault="00F12AF8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УЉЕ</w:t>
            </w:r>
          </w:p>
        </w:tc>
        <w:tc>
          <w:tcPr>
            <w:tcW w:w="153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10</w:t>
            </w:r>
          </w:p>
        </w:tc>
        <w:tc>
          <w:tcPr>
            <w:tcW w:w="216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Четврти квартал</w:t>
            </w:r>
          </w:p>
        </w:tc>
      </w:tr>
      <w:tr w:rsidR="0073244B" w:rsidRPr="00F74254" w:rsidTr="0073244B">
        <w:tc>
          <w:tcPr>
            <w:tcW w:w="5778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ЧАЈ</w:t>
            </w:r>
          </w:p>
        </w:tc>
        <w:tc>
          <w:tcPr>
            <w:tcW w:w="153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20</w:t>
            </w:r>
          </w:p>
        </w:tc>
        <w:tc>
          <w:tcPr>
            <w:tcW w:w="216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Трећи квартал</w:t>
            </w:r>
          </w:p>
        </w:tc>
      </w:tr>
      <w:tr w:rsidR="0073244B" w:rsidRPr="00F74254" w:rsidTr="0073244B">
        <w:tc>
          <w:tcPr>
            <w:tcW w:w="5778" w:type="dxa"/>
          </w:tcPr>
          <w:p w:rsidR="0073244B" w:rsidRPr="00F74254" w:rsidRDefault="00F12AF8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ЗАЧИНИ</w:t>
            </w:r>
          </w:p>
        </w:tc>
        <w:tc>
          <w:tcPr>
            <w:tcW w:w="1530" w:type="dxa"/>
          </w:tcPr>
          <w:p w:rsidR="0073244B" w:rsidRPr="00F74254" w:rsidRDefault="00F12AF8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20</w:t>
            </w:r>
          </w:p>
        </w:tc>
        <w:tc>
          <w:tcPr>
            <w:tcW w:w="216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Четврти квартал</w:t>
            </w:r>
          </w:p>
        </w:tc>
      </w:tr>
      <w:tr w:rsidR="0073244B" w:rsidRPr="00F74254" w:rsidTr="0073244B">
        <w:tc>
          <w:tcPr>
            <w:tcW w:w="5778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БРАШНО</w:t>
            </w:r>
          </w:p>
        </w:tc>
        <w:tc>
          <w:tcPr>
            <w:tcW w:w="1530" w:type="dxa"/>
          </w:tcPr>
          <w:p w:rsidR="0073244B" w:rsidRPr="00F74254" w:rsidRDefault="00F12AF8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3</w:t>
            </w:r>
            <w:r w:rsidR="0073244B" w:rsidRPr="00F74254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</w:p>
        </w:tc>
        <w:tc>
          <w:tcPr>
            <w:tcW w:w="216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Други квартал</w:t>
            </w:r>
          </w:p>
        </w:tc>
      </w:tr>
      <w:tr w:rsidR="0073244B" w:rsidRPr="00F74254" w:rsidTr="0073244B">
        <w:tc>
          <w:tcPr>
            <w:tcW w:w="5778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КАКАО И ЧОКОЛАДНИ ПРОИЗВОДИ</w:t>
            </w:r>
          </w:p>
        </w:tc>
        <w:tc>
          <w:tcPr>
            <w:tcW w:w="153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20</w:t>
            </w:r>
          </w:p>
        </w:tc>
        <w:tc>
          <w:tcPr>
            <w:tcW w:w="216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Трећи квартал</w:t>
            </w:r>
          </w:p>
        </w:tc>
      </w:tr>
      <w:tr w:rsidR="0073244B" w:rsidRPr="00F74254" w:rsidTr="0073244B">
        <w:tc>
          <w:tcPr>
            <w:tcW w:w="5778" w:type="dxa"/>
          </w:tcPr>
          <w:p w:rsidR="0073244B" w:rsidRDefault="00F12AF8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ДОДАЦИ ЈЕЛУ</w:t>
            </w:r>
          </w:p>
        </w:tc>
        <w:tc>
          <w:tcPr>
            <w:tcW w:w="153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20</w:t>
            </w:r>
          </w:p>
        </w:tc>
        <w:tc>
          <w:tcPr>
            <w:tcW w:w="216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73244B" w:rsidRPr="00F74254" w:rsidTr="0073244B">
        <w:tc>
          <w:tcPr>
            <w:tcW w:w="5778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b/>
                <w:lang w:val="sr-Cyrl-CS"/>
              </w:rPr>
              <w:t>У зависности од посебних захтева; налога; ванредних ситуација</w:t>
            </w:r>
          </w:p>
        </w:tc>
        <w:tc>
          <w:tcPr>
            <w:tcW w:w="153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40</w:t>
            </w:r>
          </w:p>
        </w:tc>
        <w:tc>
          <w:tcPr>
            <w:tcW w:w="2160" w:type="dxa"/>
          </w:tcPr>
          <w:p w:rsidR="0073244B" w:rsidRPr="00F74254" w:rsidRDefault="0073244B" w:rsidP="0073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F74254">
              <w:rPr>
                <w:rFonts w:ascii="Times New Roman" w:eastAsia="Times New Roman" w:hAnsi="Times New Roman" w:cs="Times New Roman"/>
                <w:lang w:val="sr-Cyrl-CS"/>
              </w:rPr>
              <w:t>-</w:t>
            </w:r>
          </w:p>
        </w:tc>
      </w:tr>
    </w:tbl>
    <w:p w:rsidR="00F74254" w:rsidRDefault="00F74254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</w:p>
    <w:p w:rsidR="0073244B" w:rsidRPr="008A6AF5" w:rsidRDefault="0073244B" w:rsidP="0073244B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val="ru-RU"/>
        </w:rPr>
      </w:pPr>
      <w:r>
        <w:rPr>
          <w:rFonts w:ascii="Times New Roman" w:eastAsia="Times New Roman" w:hAnsi="Times New Roman" w:cs="Times New Roman"/>
          <w:u w:val="single"/>
          <w:lang w:val="ru-RU"/>
        </w:rPr>
        <w:t>План обуке и едукације:</w:t>
      </w:r>
    </w:p>
    <w:p w:rsidR="0073244B" w:rsidRPr="00F74254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E2653">
        <w:rPr>
          <w:rFonts w:ascii="Times New Roman" w:eastAsia="Times New Roman" w:hAnsi="Times New Roman" w:cs="Times New Roman"/>
          <w:lang w:val="ru-RU"/>
        </w:rPr>
        <w:t>1.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4E2653">
        <w:rPr>
          <w:rFonts w:ascii="Times New Roman" w:eastAsia="Times New Roman" w:hAnsi="Times New Roman" w:cs="Times New Roman"/>
          <w:lang w:val="sr-Cyrl-CS"/>
        </w:rPr>
        <w:t>Даља</w:t>
      </w:r>
      <w:r w:rsidRPr="00F74254">
        <w:rPr>
          <w:rFonts w:ascii="Times New Roman" w:eastAsia="Times New Roman" w:hAnsi="Times New Roman" w:cs="Times New Roman"/>
          <w:lang w:val="sr-Cyrl-CS"/>
        </w:rPr>
        <w:t xml:space="preserve"> обука инспектора у области прописа и надлежности</w:t>
      </w:r>
      <w:r w:rsidRPr="00F74254">
        <w:rPr>
          <w:rFonts w:ascii="Times New Roman" w:eastAsia="Times New Roman" w:hAnsi="Times New Roman" w:cs="Times New Roman"/>
          <w:lang w:val="ru-RU"/>
        </w:rPr>
        <w:t xml:space="preserve"> / </w:t>
      </w:r>
      <w:r w:rsidRPr="00F74254">
        <w:rPr>
          <w:rFonts w:ascii="Times New Roman" w:eastAsia="Times New Roman" w:hAnsi="Times New Roman" w:cs="Times New Roman"/>
          <w:lang w:val="sr-Cyrl-CS"/>
        </w:rPr>
        <w:t xml:space="preserve">Учешће на </w:t>
      </w:r>
      <w:r w:rsidRPr="00F74254">
        <w:rPr>
          <w:rFonts w:ascii="Times New Roman" w:eastAsia="Times New Roman" w:hAnsi="Times New Roman" w:cs="Times New Roman"/>
          <w:lang w:val="en-US"/>
        </w:rPr>
        <w:t>BTSF</w:t>
      </w:r>
      <w:r w:rsidRPr="00F74254">
        <w:rPr>
          <w:rFonts w:ascii="Times New Roman" w:eastAsia="Times New Roman" w:hAnsi="Times New Roman" w:cs="Times New Roman"/>
          <w:lang w:val="sr-Cyrl-CS"/>
        </w:rPr>
        <w:t xml:space="preserve"> тренинзима које организује Европска комисија;</w:t>
      </w:r>
    </w:p>
    <w:p w:rsidR="0073244B" w:rsidRPr="008A6AF5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4254">
        <w:rPr>
          <w:rFonts w:ascii="Times New Roman" w:eastAsia="Times New Roman" w:hAnsi="Times New Roman" w:cs="Times New Roman"/>
          <w:lang w:val="sr-Cyrl-CS"/>
        </w:rPr>
        <w:t xml:space="preserve">2. Одржавање дводневног радног састанка Одељења (у склопу </w:t>
      </w:r>
      <w:r w:rsidRPr="00F74254">
        <w:rPr>
          <w:rFonts w:ascii="Times New Roman" w:eastAsia="Times New Roman" w:hAnsi="Times New Roman" w:cs="Times New Roman"/>
          <w:lang w:val="en-US"/>
        </w:rPr>
        <w:t>V</w:t>
      </w:r>
      <w:r w:rsidR="00CC0EB9">
        <w:rPr>
          <w:rFonts w:ascii="Times New Roman" w:eastAsia="Times New Roman" w:hAnsi="Times New Roman" w:cs="Times New Roman"/>
          <w:lang w:val="sr-Latn-RS"/>
        </w:rPr>
        <w:t>I</w:t>
      </w:r>
      <w:r w:rsidR="00F12AF8">
        <w:rPr>
          <w:rFonts w:ascii="Times New Roman" w:eastAsia="Times New Roman" w:hAnsi="Times New Roman" w:cs="Times New Roman"/>
          <w:lang w:val="sr-Latn-RS"/>
        </w:rPr>
        <w:t>I</w:t>
      </w:r>
      <w:r w:rsidRPr="00F7425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дана пољопривредне инспекције).</w:t>
      </w:r>
    </w:p>
    <w:p w:rsidR="0073244B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C058B" w:rsidRPr="00D630F8" w:rsidRDefault="0073244B" w:rsidP="00732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D630F8">
        <w:rPr>
          <w:rFonts w:ascii="Times New Roman" w:eastAsia="Times New Roman" w:hAnsi="Times New Roman" w:cs="Times New Roman"/>
          <w:b/>
          <w:lang w:val="sr-Cyrl-CS"/>
        </w:rPr>
        <w:t>Прилог: Табела/ Минимална динамика службених контрола у објектима под надзором Одељења</w:t>
      </w:r>
    </w:p>
    <w:p w:rsidR="00AE400D" w:rsidRDefault="00AE400D" w:rsidP="00E10C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AE400D" w:rsidSect="00AE400D">
          <w:pgSz w:w="12240" w:h="15840"/>
          <w:pgMar w:top="547" w:right="1080" w:bottom="907" w:left="1440" w:header="720" w:footer="720" w:gutter="0"/>
          <w:cols w:space="720"/>
          <w:docGrid w:linePitch="360"/>
        </w:sectPr>
      </w:pPr>
    </w:p>
    <w:p w:rsidR="00E10C3B" w:rsidRPr="00D630F8" w:rsidRDefault="00E10C3B" w:rsidP="00D630F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D630F8">
        <w:rPr>
          <w:rFonts w:ascii="Times New Roman" w:eastAsia="Times New Roman" w:hAnsi="Times New Roman" w:cs="Times New Roman"/>
          <w:lang w:val="ru-RU"/>
        </w:rPr>
        <w:lastRenderedPageBreak/>
        <w:t xml:space="preserve">ПРИЛОГ  </w:t>
      </w:r>
    </w:p>
    <w:p w:rsidR="0073244B" w:rsidRPr="00D630F8" w:rsidRDefault="0073244B" w:rsidP="0073244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D630F8">
        <w:rPr>
          <w:rFonts w:ascii="Times New Roman" w:eastAsia="Times New Roman" w:hAnsi="Times New Roman" w:cs="Times New Roman"/>
          <w:lang w:val="ru-RU"/>
        </w:rPr>
        <w:t xml:space="preserve">Минимална динамика службених контрола у објектима </w:t>
      </w:r>
      <w:r w:rsidRPr="00D630F8">
        <w:rPr>
          <w:rFonts w:ascii="Times New Roman" w:eastAsia="Times New Roman" w:hAnsi="Times New Roman" w:cs="Times New Roman"/>
          <w:lang w:val="sr-Cyrl-RS"/>
        </w:rPr>
        <w:t xml:space="preserve">под надзором Одељења за безбедност хране биљног и мешовитог порекла </w:t>
      </w:r>
    </w:p>
    <w:p w:rsidR="0073244B" w:rsidRDefault="0073244B" w:rsidP="0073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198"/>
        <w:gridCol w:w="1956"/>
        <w:gridCol w:w="2325"/>
        <w:gridCol w:w="1937"/>
        <w:gridCol w:w="2010"/>
        <w:gridCol w:w="1440"/>
      </w:tblGrid>
      <w:tr w:rsidR="00A21652" w:rsidRPr="00906681" w:rsidTr="00A21652">
        <w:trPr>
          <w:trHeight w:val="759"/>
        </w:trPr>
        <w:tc>
          <w:tcPr>
            <w:tcW w:w="224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73244B" w:rsidRPr="00D630F8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3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ОБЈЕК</w:t>
            </w:r>
            <w:r w:rsidRPr="00D63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А</w:t>
            </w:r>
            <w:r w:rsidRPr="00D63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Т</w:t>
            </w:r>
            <w:r w:rsidRPr="00D63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произвођача</w:t>
            </w:r>
          </w:p>
        </w:tc>
        <w:tc>
          <w:tcPr>
            <w:tcW w:w="2198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73244B" w:rsidRPr="00D630F8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63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ОПШТИ И ПОСЕБНИ УСЛОВИ</w:t>
            </w:r>
          </w:p>
          <w:p w:rsidR="0073244B" w:rsidRPr="00D630F8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3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D63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HACCP, ЦР, МТУ</w:t>
            </w:r>
            <w:r w:rsidRPr="00D63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73244B" w:rsidRPr="00D630F8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3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КОНТРОЛА </w:t>
            </w:r>
            <w:r w:rsidRPr="00D63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–хигијенски услови</w:t>
            </w:r>
          </w:p>
        </w:tc>
        <w:tc>
          <w:tcPr>
            <w:tcW w:w="232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73244B" w:rsidRPr="00D630F8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3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КОНТРОЛА –следљивост</w:t>
            </w:r>
          </w:p>
        </w:tc>
        <w:tc>
          <w:tcPr>
            <w:tcW w:w="1937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73244B" w:rsidRPr="00D630F8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</w:pPr>
            <w:r w:rsidRPr="00D630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  <w:t xml:space="preserve">КОНТРОЛА узорковањем </w:t>
            </w:r>
          </w:p>
        </w:tc>
        <w:tc>
          <w:tcPr>
            <w:tcW w:w="1562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73244B" w:rsidRPr="00D630F8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</w:pPr>
          </w:p>
          <w:p w:rsidR="0073244B" w:rsidRPr="00D630F8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</w:pPr>
            <w:r w:rsidRPr="00D630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  <w:t>САМОКОНТРОЛА субјекта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73244B" w:rsidRPr="00D630F8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630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ОСТАЛЕ КОНТРОЛЕ</w:t>
            </w:r>
          </w:p>
        </w:tc>
      </w:tr>
      <w:tr w:rsidR="00A21652" w:rsidRPr="00906681" w:rsidTr="00A21652">
        <w:trPr>
          <w:trHeight w:val="520"/>
        </w:trPr>
        <w:tc>
          <w:tcPr>
            <w:tcW w:w="2245" w:type="dxa"/>
            <w:vMerge w:val="restart"/>
            <w:tcBorders>
              <w:top w:val="double" w:sz="4" w:space="0" w:color="auto"/>
            </w:tcBorders>
            <w:shd w:val="clear" w:color="auto" w:fill="D99594"/>
            <w:vAlign w:val="center"/>
          </w:tcPr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1.Складишта жита, млинови 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брашно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2.Пекаре</w:t>
            </w:r>
          </w:p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(хлеб, пециво) </w:t>
            </w:r>
          </w:p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3.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Фини пекарски производи</w:t>
            </w:r>
          </w:p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(кекс, жита за доручак и снек и суво печени производи)</w:t>
            </w:r>
          </w:p>
        </w:tc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 У првој години рада субјекта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- Двогодишње 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2325" w:type="dxa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1937" w:type="dxa"/>
            <w:vMerge w:val="restart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Према плану мониторинга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Код основане сумње да је угрожено здравље</w:t>
            </w: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 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Годишње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HACCP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плану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По пријави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посебном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налогу</w:t>
            </w:r>
          </w:p>
        </w:tc>
      </w:tr>
      <w:tr w:rsidR="00A21652" w:rsidRPr="00906681" w:rsidTr="00D630F8">
        <w:trPr>
          <w:trHeight w:val="1700"/>
        </w:trPr>
        <w:tc>
          <w:tcPr>
            <w:tcW w:w="2245" w:type="dxa"/>
            <w:vMerge/>
            <w:tcBorders>
              <w:bottom w:val="double" w:sz="4" w:space="0" w:color="auto"/>
            </w:tcBorders>
            <w:shd w:val="clear" w:color="auto" w:fill="D99594"/>
            <w:vAlign w:val="center"/>
          </w:tcPr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76" w:type="dxa"/>
            <w:gridSpan w:val="3"/>
            <w:vAlign w:val="center"/>
          </w:tcPr>
          <w:p w:rsidR="0073244B" w:rsidRPr="000569E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високог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НАЈМАЊЕ ЈЕДНОМ ТРИ КВАРТАЛА </w:t>
            </w:r>
          </w:p>
          <w:p w:rsidR="0073244B" w:rsidRPr="000569E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средњег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ГОДИШЊЕ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ниског ризика 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 У ДВЕ ГОДИНЕ</w:t>
            </w:r>
          </w:p>
        </w:tc>
        <w:tc>
          <w:tcPr>
            <w:tcW w:w="1937" w:type="dxa"/>
            <w:vMerge/>
            <w:tcBorders>
              <w:bottom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62" w:type="dxa"/>
            <w:vMerge/>
            <w:tcBorders>
              <w:bottom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21652" w:rsidRPr="00906681" w:rsidTr="00A21652">
        <w:trPr>
          <w:trHeight w:val="520"/>
        </w:trPr>
        <w:tc>
          <w:tcPr>
            <w:tcW w:w="2245" w:type="dxa"/>
            <w:vMerge w:val="restart"/>
            <w:tcBorders>
              <w:top w:val="double" w:sz="4" w:space="0" w:color="auto"/>
            </w:tcBorders>
            <w:shd w:val="clear" w:color="auto" w:fill="D99594"/>
            <w:vAlign w:val="center"/>
          </w:tcPr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Тестенине</w:t>
            </w:r>
          </w:p>
        </w:tc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 У првој години рада субјекта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- Двогодишње 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2325" w:type="dxa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1937" w:type="dxa"/>
            <w:vMerge w:val="restart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Према плану мониторинга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Код основане сумње да је угрожено здравље</w:t>
            </w: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244B" w:rsidRPr="00A21652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 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Годишње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HACCP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плану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По пријави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посебном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налогу</w:t>
            </w:r>
          </w:p>
        </w:tc>
      </w:tr>
      <w:tr w:rsidR="00A21652" w:rsidRPr="00906681" w:rsidTr="00A21652">
        <w:trPr>
          <w:trHeight w:val="520"/>
        </w:trPr>
        <w:tc>
          <w:tcPr>
            <w:tcW w:w="2245" w:type="dxa"/>
            <w:vMerge/>
            <w:tcBorders>
              <w:bottom w:val="double" w:sz="4" w:space="0" w:color="auto"/>
            </w:tcBorders>
            <w:shd w:val="clear" w:color="auto" w:fill="D99594"/>
            <w:vAlign w:val="center"/>
          </w:tcPr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76" w:type="dxa"/>
            <w:gridSpan w:val="3"/>
            <w:vAlign w:val="center"/>
          </w:tcPr>
          <w:p w:rsidR="0073244B" w:rsidRPr="000569E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високог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ГОДИШЊЕ</w:t>
            </w:r>
          </w:p>
          <w:p w:rsidR="0073244B" w:rsidRPr="000569E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средњег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 У ГОДИНУ И ПО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ниског ризика 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 У ДВЕ ГОДИНЕ</w:t>
            </w:r>
          </w:p>
        </w:tc>
        <w:tc>
          <w:tcPr>
            <w:tcW w:w="1937" w:type="dxa"/>
            <w:vMerge/>
            <w:tcBorders>
              <w:bottom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62" w:type="dxa"/>
            <w:vMerge/>
            <w:tcBorders>
              <w:bottom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21652" w:rsidRPr="00906681" w:rsidTr="00A21652">
        <w:trPr>
          <w:trHeight w:val="520"/>
        </w:trPr>
        <w:tc>
          <w:tcPr>
            <w:tcW w:w="2245" w:type="dxa"/>
            <w:vMerge w:val="restart"/>
            <w:tcBorders>
              <w:top w:val="double" w:sz="4" w:space="0" w:color="auto"/>
            </w:tcBorders>
            <w:shd w:val="clear" w:color="auto" w:fill="D99594"/>
            <w:vAlign w:val="center"/>
          </w:tcPr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Шећер</w:t>
            </w:r>
          </w:p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6. Уље, маргарин</w:t>
            </w:r>
          </w:p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Воћни сокови</w:t>
            </w:r>
          </w:p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8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Сирће</w:t>
            </w:r>
          </w:p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9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.Бомбонски производи</w:t>
            </w:r>
          </w:p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 У првој години рада субјекта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- Двогодишње 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Двогодишње</w:t>
            </w:r>
          </w:p>
        </w:tc>
        <w:tc>
          <w:tcPr>
            <w:tcW w:w="2325" w:type="dxa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Двогодишње</w:t>
            </w:r>
          </w:p>
        </w:tc>
        <w:tc>
          <w:tcPr>
            <w:tcW w:w="1937" w:type="dxa"/>
            <w:vMerge w:val="restart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Према плану мониторинга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Код основане сумње да је угрожено здравље</w:t>
            </w: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244B" w:rsidRPr="00A21652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 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Годишње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HACCP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плану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По пријави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посебном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налогу</w:t>
            </w:r>
          </w:p>
        </w:tc>
      </w:tr>
      <w:tr w:rsidR="00A21652" w:rsidRPr="00906681" w:rsidTr="00A21652">
        <w:trPr>
          <w:trHeight w:val="520"/>
        </w:trPr>
        <w:tc>
          <w:tcPr>
            <w:tcW w:w="2245" w:type="dxa"/>
            <w:vMerge/>
            <w:tcBorders>
              <w:bottom w:val="double" w:sz="4" w:space="0" w:color="auto"/>
            </w:tcBorders>
            <w:shd w:val="clear" w:color="auto" w:fill="D99594"/>
            <w:vAlign w:val="center"/>
          </w:tcPr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76" w:type="dxa"/>
            <w:gridSpan w:val="3"/>
            <w:vAlign w:val="center"/>
          </w:tcPr>
          <w:p w:rsidR="0073244B" w:rsidRPr="000569E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високог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ГОДИШЊЕ</w:t>
            </w:r>
          </w:p>
          <w:p w:rsidR="0073244B" w:rsidRPr="000569E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средњег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НАЈМАЊЕ ЈЕДНОМ  У ДВЕ ГОДИНЕ 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ниског ризика 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 У ДВЕ И ПО ГОДИНЕ</w:t>
            </w:r>
          </w:p>
        </w:tc>
        <w:tc>
          <w:tcPr>
            <w:tcW w:w="1937" w:type="dxa"/>
            <w:vMerge/>
            <w:tcBorders>
              <w:bottom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62" w:type="dxa"/>
            <w:vMerge/>
            <w:tcBorders>
              <w:bottom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21652" w:rsidRPr="00906681" w:rsidTr="003F5DCB">
        <w:trPr>
          <w:trHeight w:val="375"/>
        </w:trPr>
        <w:tc>
          <w:tcPr>
            <w:tcW w:w="2245" w:type="dxa"/>
            <w:vMerge w:val="restart"/>
            <w:tcBorders>
              <w:top w:val="double" w:sz="4" w:space="0" w:color="auto"/>
            </w:tcBorders>
            <w:shd w:val="clear" w:color="auto" w:fill="D99594"/>
            <w:vAlign w:val="center"/>
          </w:tcPr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10. 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Велетрговина</w:t>
            </w:r>
          </w:p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(прехрамбени производи биљног порекла, воће и поврће)</w:t>
            </w:r>
          </w:p>
        </w:tc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 Годишње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2325" w:type="dxa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1937" w:type="dxa"/>
            <w:vMerge w:val="restart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Према плану мониторинга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Код основане сумње да је угрожено здравље</w:t>
            </w: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3244B" w:rsidRPr="00A21652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 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Годишње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HACCP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плану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По пријави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посебном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налогу</w:t>
            </w:r>
          </w:p>
        </w:tc>
      </w:tr>
      <w:tr w:rsidR="00A21652" w:rsidRPr="00906681" w:rsidTr="00A21652">
        <w:trPr>
          <w:trHeight w:val="520"/>
        </w:trPr>
        <w:tc>
          <w:tcPr>
            <w:tcW w:w="2245" w:type="dxa"/>
            <w:vMerge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73244B" w:rsidRPr="0090668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76" w:type="dxa"/>
            <w:gridSpan w:val="3"/>
            <w:tcBorders>
              <w:bottom w:val="single" w:sz="4" w:space="0" w:color="auto"/>
            </w:tcBorders>
            <w:vAlign w:val="center"/>
          </w:tcPr>
          <w:p w:rsidR="0073244B" w:rsidRPr="000569E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високог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НАЈМАЊЕ ЈЕДНОМ ТРИ КВАРТАЛА </w:t>
            </w:r>
          </w:p>
          <w:p w:rsidR="0073244B" w:rsidRPr="000569E1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средњег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ГОДИШЊЕ</w:t>
            </w:r>
          </w:p>
          <w:p w:rsidR="0073244B" w:rsidRPr="00A21652" w:rsidRDefault="0073244B" w:rsidP="007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ниског ризика 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 У ДВЕ ГОДИНЕ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vAlign w:val="center"/>
          </w:tcPr>
          <w:p w:rsidR="0073244B" w:rsidRPr="00906681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vAlign w:val="center"/>
          </w:tcPr>
          <w:p w:rsidR="0073244B" w:rsidRPr="00906681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73244B" w:rsidRPr="00906681" w:rsidRDefault="0073244B" w:rsidP="007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E10C3B" w:rsidRDefault="00E10C3B" w:rsidP="00E10C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A21652" w:rsidRDefault="00A21652" w:rsidP="00E10C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page" w:tblpX="716" w:tblpYSpec="inside"/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193"/>
        <w:gridCol w:w="2148"/>
        <w:gridCol w:w="2340"/>
        <w:gridCol w:w="1950"/>
        <w:gridCol w:w="1823"/>
        <w:gridCol w:w="1463"/>
      </w:tblGrid>
      <w:tr w:rsidR="00F41FE8" w:rsidRPr="00906681" w:rsidTr="003F5DCB">
        <w:trPr>
          <w:trHeight w:val="347"/>
        </w:trPr>
        <w:tc>
          <w:tcPr>
            <w:tcW w:w="2270" w:type="dxa"/>
            <w:vMerge w:val="restart"/>
            <w:tcBorders>
              <w:top w:val="single" w:sz="4" w:space="0" w:color="auto"/>
            </w:tcBorders>
            <w:shd w:val="clear" w:color="auto" w:fill="D99594"/>
            <w:vAlign w:val="center"/>
          </w:tcPr>
          <w:p w:rsidR="00F41FE8" w:rsidRPr="0090668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11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Хладњаче </w:t>
            </w:r>
          </w:p>
          <w:p w:rsidR="00F41FE8" w:rsidRPr="0090668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 Годишње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Према плану мониторинга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Код основане сумње да је угрожено здравље</w:t>
            </w: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1FE8" w:rsidRPr="00A21652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 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Годишње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HACCP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плану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По пријави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посебном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налогу</w:t>
            </w:r>
          </w:p>
        </w:tc>
      </w:tr>
      <w:tr w:rsidR="00F41FE8" w:rsidRPr="00906681" w:rsidTr="003F5DCB">
        <w:trPr>
          <w:trHeight w:val="895"/>
        </w:trPr>
        <w:tc>
          <w:tcPr>
            <w:tcW w:w="2270" w:type="dxa"/>
            <w:vMerge/>
            <w:tcBorders>
              <w:bottom w:val="double" w:sz="4" w:space="0" w:color="auto"/>
            </w:tcBorders>
            <w:shd w:val="clear" w:color="auto" w:fill="D99594"/>
            <w:vAlign w:val="center"/>
          </w:tcPr>
          <w:p w:rsidR="00F41FE8" w:rsidRPr="0090668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81" w:type="dxa"/>
            <w:gridSpan w:val="3"/>
            <w:vAlign w:val="center"/>
          </w:tcPr>
          <w:p w:rsidR="00F41FE8" w:rsidRPr="000569E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високог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НАЈМАЊЕ ЈЕДНОМ ТРИ КВАРТАЛА </w:t>
            </w:r>
          </w:p>
          <w:p w:rsidR="00F41FE8" w:rsidRPr="000569E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средњег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ГОДИШЊЕ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ниског ризика 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 У ДВЕ ГОДИНЕ</w:t>
            </w:r>
          </w:p>
        </w:tc>
        <w:tc>
          <w:tcPr>
            <w:tcW w:w="1950" w:type="dxa"/>
            <w:vMerge/>
            <w:tcBorders>
              <w:bottom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23" w:type="dxa"/>
            <w:vMerge/>
            <w:tcBorders>
              <w:bottom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41FE8" w:rsidRPr="00906681" w:rsidTr="003F5DCB">
        <w:trPr>
          <w:trHeight w:val="525"/>
        </w:trPr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9594"/>
            <w:vAlign w:val="center"/>
          </w:tcPr>
          <w:p w:rsidR="00F41FE8" w:rsidRPr="0090668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12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Прерада 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воћа и 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поврћа</w:t>
            </w:r>
          </w:p>
        </w:tc>
        <w:tc>
          <w:tcPr>
            <w:tcW w:w="2193" w:type="dxa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 У првој години рада субјекта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- Двогодишње 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1950" w:type="dxa"/>
            <w:vMerge w:val="restart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Према плану мониторинга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Код основане сумње да је угрожено здравље</w:t>
            </w: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82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41FE8" w:rsidRPr="00A21652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 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Годишње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HACCP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плану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По пријави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посебном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налогу</w:t>
            </w:r>
          </w:p>
        </w:tc>
      </w:tr>
      <w:tr w:rsidR="00F41FE8" w:rsidRPr="00906681" w:rsidTr="003F5DCB">
        <w:trPr>
          <w:trHeight w:val="695"/>
        </w:trPr>
        <w:tc>
          <w:tcPr>
            <w:tcW w:w="227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9594"/>
            <w:vAlign w:val="center"/>
          </w:tcPr>
          <w:p w:rsidR="00F41FE8" w:rsidRPr="0090668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81" w:type="dxa"/>
            <w:gridSpan w:val="3"/>
            <w:tcBorders>
              <w:bottom w:val="double" w:sz="4" w:space="0" w:color="auto"/>
            </w:tcBorders>
            <w:vAlign w:val="center"/>
          </w:tcPr>
          <w:p w:rsidR="00F41FE8" w:rsidRPr="000569E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високог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НАЈМАЊЕ ЈЕДНОМ ТРИ КВАРТАЛА </w:t>
            </w:r>
          </w:p>
          <w:p w:rsidR="00F41FE8" w:rsidRPr="000569E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средњег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ГОДИШЊЕ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ниског ризика 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 У ДВЕ ГОДИНЕ</w:t>
            </w:r>
          </w:p>
        </w:tc>
        <w:tc>
          <w:tcPr>
            <w:tcW w:w="1950" w:type="dxa"/>
            <w:vMerge/>
            <w:tcBorders>
              <w:bottom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23" w:type="dxa"/>
            <w:vMerge/>
            <w:tcBorders>
              <w:bottom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41FE8" w:rsidRPr="00906681" w:rsidTr="003F5DCB">
        <w:trPr>
          <w:trHeight w:val="516"/>
        </w:trPr>
        <w:tc>
          <w:tcPr>
            <w:tcW w:w="2270" w:type="dxa"/>
            <w:vMerge w:val="restart"/>
            <w:tcBorders>
              <w:top w:val="double" w:sz="4" w:space="0" w:color="auto"/>
            </w:tcBorders>
            <w:shd w:val="clear" w:color="auto" w:fill="D99594"/>
            <w:vAlign w:val="center"/>
          </w:tcPr>
          <w:p w:rsidR="00F41FE8" w:rsidRPr="0090668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3.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Кафа </w:t>
            </w:r>
          </w:p>
          <w:p w:rsidR="00F41FE8" w:rsidRPr="0090668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Зачини</w:t>
            </w:r>
          </w:p>
          <w:p w:rsidR="00F41FE8" w:rsidRPr="0090668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Чај</w:t>
            </w:r>
          </w:p>
          <w:p w:rsidR="00F41FE8" w:rsidRPr="0090668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16.  Додатак јелима, супе, сосови</w:t>
            </w:r>
          </w:p>
          <w:p w:rsidR="00F41FE8" w:rsidRPr="0090668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193" w:type="dxa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 У првој години рада субјекта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- Двогодишње 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1950" w:type="dxa"/>
            <w:vMerge w:val="restart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Према плану мониторинга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Код основане сумње да је угрожено здравље</w:t>
            </w: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82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41FE8" w:rsidRPr="00A21652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 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Годишње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HACCP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плану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По пријави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посебном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налогу</w:t>
            </w:r>
          </w:p>
        </w:tc>
      </w:tr>
      <w:tr w:rsidR="00F41FE8" w:rsidRPr="00906681" w:rsidTr="003F5DCB">
        <w:trPr>
          <w:trHeight w:val="946"/>
        </w:trPr>
        <w:tc>
          <w:tcPr>
            <w:tcW w:w="2270" w:type="dxa"/>
            <w:vMerge/>
            <w:tcBorders>
              <w:bottom w:val="double" w:sz="4" w:space="0" w:color="auto"/>
            </w:tcBorders>
            <w:shd w:val="clear" w:color="auto" w:fill="D99594"/>
            <w:vAlign w:val="center"/>
          </w:tcPr>
          <w:p w:rsidR="00F41FE8" w:rsidRPr="0090668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81" w:type="dxa"/>
            <w:gridSpan w:val="3"/>
            <w:vAlign w:val="center"/>
          </w:tcPr>
          <w:p w:rsidR="00F41FE8" w:rsidRPr="000569E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високог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ГОДИШЊЕ</w:t>
            </w:r>
          </w:p>
          <w:p w:rsidR="00F41FE8" w:rsidRPr="000569E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средњег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 У ГОДИНУ И ПО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ниског ризика 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  У ДВЕ ГОДИНЕ</w:t>
            </w:r>
          </w:p>
        </w:tc>
        <w:tc>
          <w:tcPr>
            <w:tcW w:w="1950" w:type="dxa"/>
            <w:vMerge/>
            <w:tcBorders>
              <w:bottom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23" w:type="dxa"/>
            <w:vMerge/>
            <w:tcBorders>
              <w:bottom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41FE8" w:rsidRPr="00906681" w:rsidTr="003F5DCB">
        <w:trPr>
          <w:trHeight w:val="516"/>
        </w:trPr>
        <w:tc>
          <w:tcPr>
            <w:tcW w:w="2270" w:type="dxa"/>
            <w:vMerge w:val="restart"/>
            <w:tcBorders>
              <w:top w:val="double" w:sz="4" w:space="0" w:color="auto"/>
            </w:tcBorders>
            <w:shd w:val="clear" w:color="auto" w:fill="D99594"/>
            <w:vAlign w:val="center"/>
          </w:tcPr>
          <w:p w:rsidR="00F41FE8" w:rsidRPr="0090668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9066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Какао производи, чоколадни производи  и крем производи</w:t>
            </w:r>
          </w:p>
        </w:tc>
        <w:tc>
          <w:tcPr>
            <w:tcW w:w="2193" w:type="dxa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 У првој години рада субјекта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- Двогодишње 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Годишње</w:t>
            </w:r>
          </w:p>
        </w:tc>
        <w:tc>
          <w:tcPr>
            <w:tcW w:w="1950" w:type="dxa"/>
            <w:vMerge w:val="restart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Према плану мониторинга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Код основане сумње да је угрожено здравље</w:t>
            </w: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82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41FE8" w:rsidRPr="00A21652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 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Годишње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HACCP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плану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vAlign w:val="center"/>
          </w:tcPr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По пријави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посебном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налогу</w:t>
            </w:r>
          </w:p>
        </w:tc>
      </w:tr>
      <w:tr w:rsidR="00F41FE8" w:rsidRPr="00906681" w:rsidTr="003F5DCB">
        <w:trPr>
          <w:trHeight w:val="1202"/>
        </w:trPr>
        <w:tc>
          <w:tcPr>
            <w:tcW w:w="2270" w:type="dxa"/>
            <w:vMerge/>
            <w:tcBorders>
              <w:bottom w:val="double" w:sz="4" w:space="0" w:color="auto"/>
            </w:tcBorders>
            <w:shd w:val="clear" w:color="auto" w:fill="D99594"/>
            <w:vAlign w:val="center"/>
          </w:tcPr>
          <w:p w:rsidR="00F41FE8" w:rsidRPr="00906681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81" w:type="dxa"/>
            <w:gridSpan w:val="3"/>
            <w:tcBorders>
              <w:bottom w:val="double" w:sz="4" w:space="0" w:color="auto"/>
            </w:tcBorders>
            <w:vAlign w:val="center"/>
          </w:tcPr>
          <w:p w:rsidR="00F41FE8" w:rsidRPr="00F41FE8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41FE8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Субјекти разврстани у категорију високог ризика НАЈМАЊЕ ЈЕДНОМ ГОДИШЊЕ</w:t>
            </w:r>
          </w:p>
          <w:p w:rsidR="00F41FE8" w:rsidRPr="00F41FE8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41FE8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Субјекти разврстани у категорију средњег ризика НАЈМАЊЕ ЈЕДНОМ  У ГОДИНУ И ПО</w:t>
            </w:r>
          </w:p>
          <w:p w:rsidR="00F41FE8" w:rsidRPr="00A21652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41FE8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Субјекти разврстани у категорију ниског ризика  НАЈМАЊЕ ЈЕДНОМ  У ДВЕ ГОДИНЕ</w:t>
            </w:r>
          </w:p>
        </w:tc>
        <w:tc>
          <w:tcPr>
            <w:tcW w:w="1950" w:type="dxa"/>
            <w:vMerge/>
            <w:tcBorders>
              <w:bottom w:val="double" w:sz="4" w:space="0" w:color="auto"/>
            </w:tcBorders>
            <w:vAlign w:val="center"/>
          </w:tcPr>
          <w:p w:rsidR="00F41FE8" w:rsidRPr="00906681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823" w:type="dxa"/>
            <w:vMerge/>
            <w:tcBorders>
              <w:bottom w:val="double" w:sz="4" w:space="0" w:color="auto"/>
            </w:tcBorders>
            <w:vAlign w:val="center"/>
          </w:tcPr>
          <w:p w:rsidR="00F41FE8" w:rsidRPr="00906681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vAlign w:val="center"/>
          </w:tcPr>
          <w:p w:rsidR="00F41FE8" w:rsidRPr="00906681" w:rsidRDefault="00F41FE8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F5DCB" w:rsidRPr="00906681" w:rsidTr="003F5DCB">
        <w:trPr>
          <w:trHeight w:val="660"/>
        </w:trPr>
        <w:tc>
          <w:tcPr>
            <w:tcW w:w="2270" w:type="dxa"/>
            <w:vMerge w:val="restart"/>
            <w:shd w:val="clear" w:color="auto" w:fill="D99594"/>
            <w:vAlign w:val="center"/>
          </w:tcPr>
          <w:p w:rsidR="003F5DCB" w:rsidRPr="003F5DCB" w:rsidRDefault="003F5DCB" w:rsidP="003F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ПРОМЕТ НА МАЛО</w:t>
            </w:r>
          </w:p>
        </w:tc>
        <w:tc>
          <w:tcPr>
            <w:tcW w:w="6681" w:type="dxa"/>
            <w:gridSpan w:val="3"/>
            <w:tcBorders>
              <w:bottom w:val="double" w:sz="4" w:space="0" w:color="auto"/>
            </w:tcBorders>
            <w:vAlign w:val="center"/>
          </w:tcPr>
          <w:p w:rsidR="003F5DCB" w:rsidRDefault="003F5DCB" w:rsidP="003F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27B2A1" wp14:editId="48FCB350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-12065</wp:posOffset>
                      </wp:positionV>
                      <wp:extent cx="0" cy="5524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C9214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15pt,-.95pt" to="212.1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77E266" wp14:editId="0F3530D5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-2540</wp:posOffset>
                      </wp:positionV>
                      <wp:extent cx="0" cy="5524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6966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5pt,-.2pt" to="105.6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" strokecolor="#4579b8 [3044]"/>
                  </w:pict>
                </mc:Fallback>
              </mc:AlternateContent>
            </w:r>
          </w:p>
          <w:p w:rsidR="003F5DCB" w:rsidRPr="00A21652" w:rsidRDefault="003F5DCB" w:rsidP="003F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Трогодишње                             Двогодишње                            Двогодишње </w:t>
            </w:r>
          </w:p>
        </w:tc>
        <w:tc>
          <w:tcPr>
            <w:tcW w:w="1950" w:type="dxa"/>
            <w:vMerge w:val="restart"/>
            <w:vAlign w:val="center"/>
          </w:tcPr>
          <w:p w:rsidR="003F5DCB" w:rsidRPr="00A21652" w:rsidRDefault="003F5DCB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Према плану мониторинга</w:t>
            </w:r>
          </w:p>
          <w:p w:rsidR="003F5DCB" w:rsidRPr="00906681" w:rsidRDefault="003F5DCB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Код основане сумње да је угрожено здравље</w:t>
            </w: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823" w:type="dxa"/>
            <w:vMerge w:val="restart"/>
            <w:vAlign w:val="center"/>
          </w:tcPr>
          <w:p w:rsidR="003F5DCB" w:rsidRPr="00A21652" w:rsidRDefault="003F5DCB" w:rsidP="00F4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 </w:t>
            </w:r>
          </w:p>
          <w:p w:rsidR="003F5DCB" w:rsidRPr="00A21652" w:rsidRDefault="003F5DCB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- Годишње</w:t>
            </w:r>
          </w:p>
          <w:p w:rsidR="003F5DCB" w:rsidRPr="00906681" w:rsidRDefault="003F5DCB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HACCP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>плану</w:t>
            </w:r>
          </w:p>
        </w:tc>
        <w:tc>
          <w:tcPr>
            <w:tcW w:w="1463" w:type="dxa"/>
            <w:vMerge w:val="restart"/>
            <w:vAlign w:val="center"/>
          </w:tcPr>
          <w:p w:rsidR="003F5DCB" w:rsidRPr="00A21652" w:rsidRDefault="003F5DCB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По пријави</w:t>
            </w:r>
          </w:p>
          <w:p w:rsidR="003F5DCB" w:rsidRPr="00906681" w:rsidRDefault="003F5DCB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- По посебном </w:t>
            </w:r>
            <w:r w:rsidRPr="00A216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налогу</w:t>
            </w:r>
          </w:p>
        </w:tc>
      </w:tr>
      <w:tr w:rsidR="003F5DCB" w:rsidRPr="00906681" w:rsidTr="003F5DCB">
        <w:trPr>
          <w:trHeight w:val="946"/>
        </w:trPr>
        <w:tc>
          <w:tcPr>
            <w:tcW w:w="2270" w:type="dxa"/>
            <w:vMerge/>
            <w:tcBorders>
              <w:bottom w:val="double" w:sz="4" w:space="0" w:color="auto"/>
            </w:tcBorders>
            <w:shd w:val="clear" w:color="auto" w:fill="D99594"/>
            <w:vAlign w:val="center"/>
          </w:tcPr>
          <w:p w:rsidR="003F5DCB" w:rsidRPr="00F12AF8" w:rsidRDefault="003F5DCB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6681" w:type="dxa"/>
            <w:gridSpan w:val="3"/>
            <w:tcBorders>
              <w:bottom w:val="double" w:sz="4" w:space="0" w:color="auto"/>
            </w:tcBorders>
            <w:vAlign w:val="center"/>
          </w:tcPr>
          <w:p w:rsidR="003F5DCB" w:rsidRPr="000569E1" w:rsidRDefault="003F5DCB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високог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НАЈМАЊЕ ЈЕДНОМ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ДВЕ ГОДИНЕ</w:t>
            </w:r>
          </w:p>
          <w:p w:rsidR="003F5DCB" w:rsidRPr="000569E1" w:rsidRDefault="003F5DCB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средњег ризика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НАЈМАЊЕ ЈЕДНОМ  У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ТРИ ГОДИНЕ</w:t>
            </w:r>
          </w:p>
          <w:p w:rsidR="003F5DCB" w:rsidRPr="002B487A" w:rsidRDefault="003F5DCB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A21652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Субјекти разврстани у категорију ниског ризика 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НАЈМАЊЕ ЈЕДНОМ  У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ЧЕТИРИ </w:t>
            </w:r>
            <w:r w:rsidRPr="00056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ГОДИНЕ</w:t>
            </w:r>
          </w:p>
        </w:tc>
        <w:tc>
          <w:tcPr>
            <w:tcW w:w="1950" w:type="dxa"/>
            <w:vMerge/>
            <w:vAlign w:val="center"/>
          </w:tcPr>
          <w:p w:rsidR="003F5DCB" w:rsidRPr="00A21652" w:rsidRDefault="003F5DCB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3F5DCB" w:rsidRPr="00A21652" w:rsidRDefault="003F5DCB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1463" w:type="dxa"/>
            <w:vMerge/>
            <w:vAlign w:val="center"/>
          </w:tcPr>
          <w:p w:rsidR="003F5DCB" w:rsidRPr="00A21652" w:rsidRDefault="003F5DCB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</w:tr>
      <w:tr w:rsidR="00F41FE8" w:rsidRPr="00906681" w:rsidTr="003F5DCB">
        <w:trPr>
          <w:trHeight w:val="49"/>
        </w:trPr>
        <w:tc>
          <w:tcPr>
            <w:tcW w:w="14187" w:type="dxa"/>
            <w:gridSpan w:val="7"/>
            <w:vAlign w:val="center"/>
          </w:tcPr>
          <w:p w:rsidR="00F41FE8" w:rsidRPr="003F5DCB" w:rsidRDefault="00F41FE8" w:rsidP="00F41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Cyrl-RS"/>
              </w:rPr>
            </w:pPr>
            <w:r w:rsidRPr="003F5D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Напомена: динамика инспекцијских контрола зависи од броја инспектора, одобреног буџета, броја контролисаних субјеката и података о ризицима у појединим областима производње прехрамбених п</w:t>
            </w:r>
            <w:r w:rsidR="003F5DCB" w:rsidRPr="003F5D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роизвода из претходног периода. </w:t>
            </w:r>
            <w:r w:rsidRPr="003F5D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Минимална динамика службених контрола у објектима под надзором Одељења за безбедност хране биљног и мешовитог порекла, биће континуирано усклађивана са реалним опцијама за планирани период</w:t>
            </w:r>
            <w:r w:rsidRPr="003F5D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Cyrl-RS"/>
              </w:rPr>
              <w:t>.</w:t>
            </w:r>
          </w:p>
        </w:tc>
      </w:tr>
    </w:tbl>
    <w:p w:rsidR="00AE400D" w:rsidRDefault="00AE400D" w:rsidP="00E10C3B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E400D" w:rsidSect="00F41FE8">
          <w:pgSz w:w="15840" w:h="12240" w:orient="landscape"/>
          <w:pgMar w:top="1080" w:right="907" w:bottom="990" w:left="547" w:header="720" w:footer="720" w:gutter="0"/>
          <w:cols w:space="720"/>
          <w:docGrid w:linePitch="360"/>
        </w:sectPr>
      </w:pPr>
    </w:p>
    <w:p w:rsidR="00E10C3B" w:rsidRPr="00906681" w:rsidRDefault="00E10C3B" w:rsidP="00E10C3B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68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</w:t>
      </w:r>
    </w:p>
    <w:p w:rsidR="00E10C3B" w:rsidRPr="00906681" w:rsidRDefault="00E10C3B" w:rsidP="00E10C3B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6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10C3B" w:rsidRPr="00906681" w:rsidRDefault="00E10C3B" w:rsidP="00E10C3B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E400D" w:rsidRPr="00AE400D" w:rsidRDefault="00AE400D" w:rsidP="009E76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00D">
        <w:rPr>
          <w:rFonts w:ascii="Times New Roman" w:hAnsi="Times New Roman" w:cs="Times New Roman"/>
          <w:b/>
        </w:rPr>
        <w:t>ПЛАН РАДА</w:t>
      </w:r>
    </w:p>
    <w:p w:rsidR="00AE400D" w:rsidRPr="00AE400D" w:rsidRDefault="00AE400D" w:rsidP="009E76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00D">
        <w:rPr>
          <w:rFonts w:ascii="Times New Roman" w:hAnsi="Times New Roman" w:cs="Times New Roman"/>
          <w:b/>
        </w:rPr>
        <w:t>Одељења за вино</w:t>
      </w:r>
      <w:r w:rsidR="00EA0460">
        <w:rPr>
          <w:rFonts w:ascii="Times New Roman" w:hAnsi="Times New Roman" w:cs="Times New Roman"/>
          <w:b/>
        </w:rPr>
        <w:t>,</w:t>
      </w:r>
      <w:r w:rsidRPr="00AE400D">
        <w:rPr>
          <w:rFonts w:ascii="Times New Roman" w:hAnsi="Times New Roman" w:cs="Times New Roman"/>
          <w:b/>
        </w:rPr>
        <w:t xml:space="preserve"> ракију, алкохолна и безалкохолна пића</w:t>
      </w:r>
      <w:r w:rsidRPr="00AE400D">
        <w:rPr>
          <w:rFonts w:ascii="Times New Roman" w:hAnsi="Times New Roman" w:cs="Times New Roman"/>
          <w:b/>
          <w:lang w:val="en-GB"/>
        </w:rPr>
        <w:t xml:space="preserve">, </w:t>
      </w:r>
      <w:r w:rsidRPr="00AE400D">
        <w:rPr>
          <w:rFonts w:ascii="Times New Roman" w:hAnsi="Times New Roman" w:cs="Times New Roman"/>
          <w:b/>
        </w:rPr>
        <w:t>контролу складишта и контролу обрађивача дувана и произвођача дуванских производа</w:t>
      </w:r>
    </w:p>
    <w:p w:rsidR="00AE400D" w:rsidRPr="00AE400D" w:rsidRDefault="00AE400D" w:rsidP="009E76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00D">
        <w:rPr>
          <w:rFonts w:ascii="Times New Roman" w:hAnsi="Times New Roman" w:cs="Times New Roman"/>
          <w:b/>
        </w:rPr>
        <w:t>за 20</w:t>
      </w:r>
      <w:r w:rsidR="00DE0F78">
        <w:rPr>
          <w:rFonts w:ascii="Times New Roman" w:hAnsi="Times New Roman" w:cs="Times New Roman"/>
          <w:b/>
          <w:lang w:val="sr-Cyrl-RS"/>
        </w:rPr>
        <w:t>21</w:t>
      </w:r>
      <w:r w:rsidRPr="00AE400D">
        <w:rPr>
          <w:rFonts w:ascii="Times New Roman" w:hAnsi="Times New Roman" w:cs="Times New Roman"/>
          <w:b/>
        </w:rPr>
        <w:t>. годину</w:t>
      </w:r>
    </w:p>
    <w:p w:rsidR="00AE400D" w:rsidRPr="00AE400D" w:rsidRDefault="00AE400D" w:rsidP="009E76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00D" w:rsidRPr="00AE400D" w:rsidRDefault="00AE400D" w:rsidP="009E76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  <w:b/>
          <w:lang w:val="en-GB"/>
        </w:rPr>
        <w:t xml:space="preserve">       </w:t>
      </w:r>
      <w:r w:rsidRPr="00AE400D">
        <w:rPr>
          <w:rFonts w:ascii="Times New Roman" w:hAnsi="Times New Roman" w:cs="Times New Roman"/>
        </w:rPr>
        <w:t xml:space="preserve">Активности </w:t>
      </w:r>
      <w:r w:rsidRPr="00AE400D">
        <w:rPr>
          <w:rFonts w:ascii="Times New Roman" w:hAnsi="Times New Roman" w:cs="Times New Roman"/>
          <w:lang w:val="sr-Cyrl-RS"/>
        </w:rPr>
        <w:t xml:space="preserve"> </w:t>
      </w:r>
      <w:r w:rsidRPr="00AE400D">
        <w:rPr>
          <w:rFonts w:ascii="Times New Roman" w:hAnsi="Times New Roman" w:cs="Times New Roman"/>
        </w:rPr>
        <w:t>Одељења  у 20</w:t>
      </w:r>
      <w:r w:rsidR="00DE0F78">
        <w:rPr>
          <w:rFonts w:ascii="Times New Roman" w:hAnsi="Times New Roman" w:cs="Times New Roman"/>
          <w:lang w:val="sr-Cyrl-RS"/>
        </w:rPr>
        <w:t>21</w:t>
      </w:r>
      <w:r w:rsidR="00CC0EB9">
        <w:rPr>
          <w:rFonts w:ascii="Times New Roman" w:hAnsi="Times New Roman" w:cs="Times New Roman"/>
        </w:rPr>
        <w:t xml:space="preserve">. години ће се одвијати  према </w:t>
      </w:r>
      <w:r w:rsidR="00CC0EB9">
        <w:rPr>
          <w:rFonts w:ascii="Times New Roman" w:hAnsi="Times New Roman" w:cs="Times New Roman"/>
          <w:lang w:val="sr-Cyrl-RS"/>
        </w:rPr>
        <w:t>Годишњем плану инспекцијског надзора.</w:t>
      </w:r>
    </w:p>
    <w:p w:rsidR="00AE400D" w:rsidRPr="00AE400D" w:rsidRDefault="00AE400D" w:rsidP="009E760E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AE400D">
        <w:rPr>
          <w:rFonts w:ascii="Times New Roman" w:hAnsi="Times New Roman" w:cs="Times New Roman"/>
        </w:rPr>
        <w:tab/>
        <w:t>Планови се сачињавају на основу процене приоритета и значаја одређених активности, као и расположивих ресурса. Основ за планирање активности су резултати спроведеног мониторинга, резултати предходних контрола и генерално спроведена анализа ризика</w:t>
      </w:r>
      <w:r w:rsidRPr="00AE400D">
        <w:rPr>
          <w:rFonts w:ascii="Times New Roman" w:hAnsi="Times New Roman" w:cs="Times New Roman"/>
          <w:lang w:val="en-GB"/>
        </w:rPr>
        <w:t>.</w:t>
      </w:r>
      <w:r w:rsidRPr="00AE400D">
        <w:rPr>
          <w:rFonts w:ascii="Times New Roman" w:hAnsi="Times New Roman" w:cs="Times New Roman"/>
        </w:rPr>
        <w:t xml:space="preserve"> </w:t>
      </w:r>
    </w:p>
    <w:p w:rsidR="00AE400D" w:rsidRPr="00AE400D" w:rsidRDefault="00AE400D" w:rsidP="009E760E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ab/>
        <w:t>Планови службених контрола се сачињавају на основу оперативних база података о субјектима у пословању храном, анализирања претходних контрола пољопривредних инспектора.</w:t>
      </w:r>
    </w:p>
    <w:p w:rsidR="00AE400D" w:rsidRPr="00AE400D" w:rsidRDefault="00AE400D" w:rsidP="009E760E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ab/>
        <w:t>Службене контроле Пољопривредне инспекције у РС се врше на основу петогодишњих и годишњих планова рада. Контроле које се спроводе не морају бити најављене, а могу бити редовне/рутинске (према дефинисаном плану), ванредне – акцијске (у зависности од актуелне ситуације и то:</w:t>
      </w:r>
      <w:r w:rsidR="00EA0460">
        <w:rPr>
          <w:rFonts w:ascii="Times New Roman" w:hAnsi="Times New Roman" w:cs="Times New Roman"/>
          <w:lang w:val="sr-Cyrl-RS"/>
        </w:rPr>
        <w:t xml:space="preserve"> </w:t>
      </w:r>
      <w:r w:rsidRPr="00AE400D">
        <w:rPr>
          <w:rFonts w:ascii="Times New Roman" w:hAnsi="Times New Roman" w:cs="Times New Roman"/>
        </w:rPr>
        <w:t>по основу захтева других државних органа, кризне ситуације, као и контроле по жалбама потрошача).</w:t>
      </w:r>
    </w:p>
    <w:p w:rsidR="00AE400D" w:rsidRPr="00AE400D" w:rsidRDefault="00AE400D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00D" w:rsidRPr="00AE400D" w:rsidRDefault="00AE400D" w:rsidP="009E760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У 20</w:t>
      </w:r>
      <w:r w:rsidR="00DE0F78">
        <w:rPr>
          <w:rFonts w:ascii="Times New Roman" w:hAnsi="Times New Roman" w:cs="Times New Roman"/>
          <w:lang w:val="sr-Cyrl-RS"/>
        </w:rPr>
        <w:t>21</w:t>
      </w:r>
      <w:r w:rsidRPr="00AE400D">
        <w:rPr>
          <w:rFonts w:ascii="Times New Roman" w:hAnsi="Times New Roman" w:cs="Times New Roman"/>
        </w:rPr>
        <w:t xml:space="preserve">. години инспектори Одељења пољопривредне инспекције за вино, ракију, алкохолна и безалкохолна пића, контролу </w:t>
      </w:r>
      <w:r w:rsidR="00EA0460">
        <w:rPr>
          <w:rFonts w:ascii="Times New Roman" w:hAnsi="Times New Roman" w:cs="Times New Roman"/>
          <w:lang w:val="sr-Cyrl-RS"/>
        </w:rPr>
        <w:t xml:space="preserve">складишта и контролу </w:t>
      </w:r>
      <w:r w:rsidRPr="00AE400D">
        <w:rPr>
          <w:rFonts w:ascii="Times New Roman" w:hAnsi="Times New Roman" w:cs="Times New Roman"/>
        </w:rPr>
        <w:t>обрађивача дувана и произвођача дуванских производа ће поступати по овлашћењима  из следећих закона:</w:t>
      </w:r>
    </w:p>
    <w:p w:rsidR="00AE400D" w:rsidRPr="00AE400D" w:rsidRDefault="00AE400D" w:rsidP="00AE400D">
      <w:pPr>
        <w:pStyle w:val="ListParagraph"/>
        <w:numPr>
          <w:ilvl w:val="0"/>
          <w:numId w:val="1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Закон о безбедности хране ("Службени гласник  РС", бр. 41/09);</w:t>
      </w:r>
    </w:p>
    <w:p w:rsidR="00AE400D" w:rsidRPr="00AE400D" w:rsidRDefault="00AE400D" w:rsidP="00AE400D">
      <w:pPr>
        <w:pStyle w:val="ListParagraph"/>
        <w:numPr>
          <w:ilvl w:val="0"/>
          <w:numId w:val="1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Закон о вину ("Службени гласник  РС", бр. 41/09);</w:t>
      </w:r>
    </w:p>
    <w:p w:rsidR="00AE400D" w:rsidRPr="00AE400D" w:rsidRDefault="00AE400D" w:rsidP="00AE400D">
      <w:pPr>
        <w:pStyle w:val="ListParagraph"/>
        <w:numPr>
          <w:ilvl w:val="0"/>
          <w:numId w:val="1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Закон о јаким алкохолним пићима ("Службени гласник  РС",  бр. 92/15);</w:t>
      </w:r>
    </w:p>
    <w:p w:rsidR="00AE400D" w:rsidRPr="00AE400D" w:rsidRDefault="00AE400D" w:rsidP="00AE400D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Закон о пиву  ("Службени гласник  РС", бр. 30/10);</w:t>
      </w:r>
    </w:p>
    <w:p w:rsidR="00AE400D" w:rsidRPr="00AE400D" w:rsidRDefault="00AE400D" w:rsidP="00AE400D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Закон о етанолу ("Службени гласник  РС", бр. 41/09)</w:t>
      </w:r>
    </w:p>
    <w:p w:rsidR="00AE400D" w:rsidRPr="00AE400D" w:rsidRDefault="00AE400D" w:rsidP="00AE400D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Закон о јавним складиштима (,,Службени гласник РС,, бр. 41/2009)</w:t>
      </w:r>
    </w:p>
    <w:p w:rsidR="00AE400D" w:rsidRPr="00AE400D" w:rsidRDefault="00AE400D" w:rsidP="00AE400D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Закон о дувану (,,Службени гласник РС,, бр. 101/2005, 90/2007, 95/2010, 36/2011, 6/2012, 69/2012, 93/2012, 8/2013, 64/2013 и 108/2013.</w:t>
      </w:r>
    </w:p>
    <w:p w:rsidR="00AE400D" w:rsidRPr="00AE400D" w:rsidRDefault="00AE400D" w:rsidP="009E760E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400D" w:rsidRPr="00AE400D" w:rsidRDefault="00AE400D" w:rsidP="009E760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Инспекцијске контроле из  области надзора ће се односити на:</w:t>
      </w:r>
    </w:p>
    <w:p w:rsidR="00AE400D" w:rsidRPr="00AE400D" w:rsidRDefault="00AE400D" w:rsidP="00AE40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контролу квалитета и безбедности сировина које се употребљавају за  производњу пића,</w:t>
      </w:r>
    </w:p>
    <w:p w:rsidR="00AE400D" w:rsidRPr="00AE400D" w:rsidRDefault="00AE400D" w:rsidP="00AE40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контрола прописаних и дозвољених процеса производње,</w:t>
      </w:r>
    </w:p>
    <w:p w:rsidR="00AE400D" w:rsidRPr="00AE400D" w:rsidRDefault="00AE400D" w:rsidP="00AE40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контрола прописаних и дозвољених помоћних средстава у процесу производње,</w:t>
      </w:r>
    </w:p>
    <w:p w:rsidR="00AE400D" w:rsidRPr="00AE400D" w:rsidRDefault="00AE400D" w:rsidP="00AE40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контрола квалитета и безбедности полупроизвода, каосировине у процесу производње,</w:t>
      </w:r>
    </w:p>
    <w:p w:rsidR="00AE400D" w:rsidRPr="00AE400D" w:rsidRDefault="00AE400D" w:rsidP="00AE40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контрола чувања, складиштења сировина, полупроизвода и готових производа који су од утицаја на безбедност иквалитет готовог производа,</w:t>
      </w:r>
    </w:p>
    <w:p w:rsidR="00AE400D" w:rsidRPr="00AE400D" w:rsidRDefault="00AE400D" w:rsidP="00AE40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контролу примене  прописаних норми и стандарда за вино , ракију, алкохолна и безалкохолна пића,</w:t>
      </w:r>
    </w:p>
    <w:p w:rsidR="00AE400D" w:rsidRPr="00AE400D" w:rsidRDefault="00AE400D" w:rsidP="00AE40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контрола паковања, декларисања и обележавања вина , ракије, алкохолних  и безалкохолних пића,</w:t>
      </w:r>
    </w:p>
    <w:p w:rsidR="00AE400D" w:rsidRPr="00AE400D" w:rsidRDefault="00AE400D" w:rsidP="00AE40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Гонтрола производње вина и ракије са географском ознаком а у складу са одобреним елоборатима (квалитет сировина, процеса производње, употребљених помоћних средстава и квалитет и сензорска оцена  готовог производа),</w:t>
      </w:r>
    </w:p>
    <w:p w:rsidR="00AE400D" w:rsidRPr="00AE400D" w:rsidRDefault="00AE400D" w:rsidP="00AE40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 xml:space="preserve">Контрола сировине, процеса производње и готовог производа, промета – рафинисаног етанола. </w:t>
      </w:r>
    </w:p>
    <w:p w:rsidR="00AE400D" w:rsidRPr="00AE400D" w:rsidRDefault="00AE400D" w:rsidP="00AE40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Контролу произвођача производа од дувана и квалитета производа од дувана;</w:t>
      </w:r>
    </w:p>
    <w:p w:rsidR="00AE400D" w:rsidRPr="00AE400D" w:rsidRDefault="00AE400D" w:rsidP="00AE40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>Контролу јавних складишта;</w:t>
      </w:r>
    </w:p>
    <w:p w:rsidR="008E67B5" w:rsidRDefault="00AE400D" w:rsidP="00AE40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400D">
        <w:rPr>
          <w:rFonts w:ascii="Times New Roman" w:hAnsi="Times New Roman" w:cs="Times New Roman"/>
        </w:rPr>
        <w:t xml:space="preserve">Контролу по уредбама.   </w:t>
      </w:r>
    </w:p>
    <w:p w:rsidR="008E67B5" w:rsidRDefault="008E67B5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7B5" w:rsidRDefault="008E67B5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7B5" w:rsidRDefault="008E67B5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7B5" w:rsidRDefault="008E67B5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00D" w:rsidRPr="009E760E" w:rsidRDefault="00AE400D" w:rsidP="009E76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E760E">
        <w:rPr>
          <w:rFonts w:ascii="Times New Roman" w:hAnsi="Times New Roman" w:cs="Times New Roman"/>
        </w:rPr>
        <w:t xml:space="preserve">       </w:t>
      </w:r>
      <w:r w:rsidR="009E760E">
        <w:rPr>
          <w:rFonts w:ascii="Times New Roman" w:hAnsi="Times New Roman" w:cs="Times New Roman"/>
        </w:rPr>
        <w:tab/>
      </w:r>
    </w:p>
    <w:p w:rsidR="00E10C3B" w:rsidRPr="00E10C3B" w:rsidRDefault="00E10C3B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E400D" w:rsidRDefault="00AE400D" w:rsidP="00EA0460">
      <w:pPr>
        <w:tabs>
          <w:tab w:val="num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E400D">
        <w:rPr>
          <w:rFonts w:ascii="Times New Roman" w:hAnsi="Times New Roman" w:cs="Times New Roman"/>
        </w:rPr>
        <w:lastRenderedPageBreak/>
        <w:t>У извршавању својих задатака пољопривредни инспектори имају на располагању „Приручник у области надзора пољопривредне инспекције“</w:t>
      </w:r>
      <w:r w:rsidRPr="00AE400D">
        <w:rPr>
          <w:rStyle w:val="FootnoteReference"/>
          <w:rFonts w:ascii="Times New Roman" w:hAnsi="Times New Roman" w:cs="Times New Roman"/>
        </w:rPr>
        <w:footnoteReference w:id="1"/>
      </w:r>
      <w:r w:rsidRPr="00AE400D">
        <w:rPr>
          <w:rFonts w:ascii="Times New Roman" w:hAnsi="Times New Roman" w:cs="Times New Roman"/>
        </w:rPr>
        <w:t xml:space="preserve"> који представља збирку упутстава и процедура, укључујући и контролне листе за сва поступања. Наведени водич се континуирано ажурира и у многоме доприноси уједначеном поступању у раду  пољопривредних инспектора на територији Републике Србије</w:t>
      </w:r>
      <w:r w:rsidRPr="00AE400D">
        <w:rPr>
          <w:rFonts w:ascii="Times New Roman" w:hAnsi="Times New Roman" w:cs="Times New Roman"/>
          <w:b/>
        </w:rPr>
        <w:t>.</w:t>
      </w:r>
    </w:p>
    <w:p w:rsidR="00AE400D" w:rsidRDefault="00AE400D" w:rsidP="009E760E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45"/>
        <w:gridCol w:w="1221"/>
        <w:gridCol w:w="1219"/>
        <w:gridCol w:w="1328"/>
        <w:gridCol w:w="1735"/>
        <w:gridCol w:w="1254"/>
      </w:tblGrid>
      <w:tr w:rsidR="00781032" w:rsidRPr="009E760E" w:rsidTr="00781032">
        <w:trPr>
          <w:cantSplit/>
          <w:trHeight w:val="1134"/>
          <w:jc w:val="center"/>
        </w:trPr>
        <w:tc>
          <w:tcPr>
            <w:tcW w:w="152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b/>
                <w:sz w:val="18"/>
                <w:szCs w:val="18"/>
              </w:rPr>
              <w:t>ОБЈЕКАТ произвођача</w:t>
            </w:r>
          </w:p>
        </w:tc>
        <w:tc>
          <w:tcPr>
            <w:tcW w:w="1157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6626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ОПШТИ И ПОСЕБНИ УСЛОВИ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</w:t>
            </w:r>
            <w:r w:rsidRPr="00766263">
              <w:rPr>
                <w:rFonts w:ascii="Times New Roman" w:hAnsi="Times New Roman" w:cs="Times New Roman"/>
                <w:b/>
                <w:sz w:val="18"/>
                <w:szCs w:val="18"/>
              </w:rPr>
              <w:t>HACCP, РЕГ, МТУ</w:t>
            </w:r>
            <w:r w:rsidRPr="0076626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КОНТРОЛА –хигијенски услови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КОНТРОЛА –следљивост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AE400D" w:rsidRPr="00766263" w:rsidRDefault="00AE400D" w:rsidP="00766263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КОНТРОЛА узорковањем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AE400D" w:rsidRPr="00766263" w:rsidRDefault="00AE400D" w:rsidP="00766263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AE400D" w:rsidRPr="00766263" w:rsidRDefault="00AE400D" w:rsidP="00766263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САМОКОНТРОЛА субјекта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AE400D" w:rsidRPr="00766263" w:rsidRDefault="00AE400D" w:rsidP="00766263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E400D" w:rsidRPr="00766263" w:rsidRDefault="00AE400D" w:rsidP="00766263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ОСТАЛЕ КОНТРОЛЕ</w:t>
            </w:r>
          </w:p>
        </w:tc>
      </w:tr>
      <w:tr w:rsidR="00781032" w:rsidRPr="008E67B5" w:rsidTr="00781032">
        <w:trPr>
          <w:trHeight w:val="520"/>
          <w:jc w:val="center"/>
        </w:trPr>
        <w:tc>
          <w:tcPr>
            <w:tcW w:w="1525" w:type="dxa"/>
            <w:vMerge w:val="restart"/>
            <w:tcBorders>
              <w:top w:val="double" w:sz="4" w:space="0" w:color="auto"/>
            </w:tcBorders>
            <w:shd w:val="clear" w:color="auto" w:fill="D99594"/>
            <w:vAlign w:val="center"/>
          </w:tcPr>
          <w:p w:rsidR="00AE400D" w:rsidRPr="00E0355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55E">
              <w:rPr>
                <w:rFonts w:ascii="Times New Roman" w:hAnsi="Times New Roman" w:cs="Times New Roman"/>
                <w:sz w:val="20"/>
                <w:szCs w:val="20"/>
              </w:rPr>
              <w:t xml:space="preserve">1. Вино </w:t>
            </w:r>
          </w:p>
        </w:tc>
        <w:tc>
          <w:tcPr>
            <w:tcW w:w="1157" w:type="dxa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>- У првој години рада субјекта- Једногодишње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>Годишње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>Годишње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Према плану мониторинга- Код основане сумње да је угрожено здравље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Годишње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По HACCP плану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По пријави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По посебном </w:t>
            </w: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налогу</w:t>
            </w:r>
          </w:p>
        </w:tc>
      </w:tr>
      <w:tr w:rsidR="008E67B5" w:rsidRPr="008E67B5" w:rsidTr="00781032">
        <w:trPr>
          <w:trHeight w:val="520"/>
          <w:jc w:val="center"/>
        </w:trPr>
        <w:tc>
          <w:tcPr>
            <w:tcW w:w="1525" w:type="dxa"/>
            <w:vMerge/>
            <w:tcBorders>
              <w:bottom w:val="double" w:sz="4" w:space="0" w:color="auto"/>
            </w:tcBorders>
            <w:shd w:val="clear" w:color="auto" w:fill="D99594"/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8E67B5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 високог ризика НАЈМАЊЕ </w:t>
            </w:r>
            <w:r w:rsidRPr="0076626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ЈЕДНОМ У ПОЛА ГОДИНЕ</w:t>
            </w:r>
          </w:p>
          <w:p w:rsidR="008E67B5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средњег ризика НАЈМАЊЕ ЈЕДНОМ  У ГОДИНУ 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>Субјекти разврстани у категорију ниског ризика  НАЈМАЊЕ ЈЕДНОМ  У ГОДИНУ И ПО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781032" w:rsidRPr="008E67B5" w:rsidTr="00781032">
        <w:trPr>
          <w:trHeight w:val="520"/>
          <w:jc w:val="center"/>
        </w:trPr>
        <w:tc>
          <w:tcPr>
            <w:tcW w:w="1525" w:type="dxa"/>
            <w:vMerge w:val="restart"/>
            <w:tcBorders>
              <w:top w:val="double" w:sz="4" w:space="0" w:color="auto"/>
            </w:tcBorders>
            <w:shd w:val="clear" w:color="auto" w:fill="D99594"/>
            <w:vAlign w:val="center"/>
          </w:tcPr>
          <w:p w:rsidR="00AE400D" w:rsidRPr="00E0355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5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3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.Јака алкохолна пића</w:t>
            </w:r>
          </w:p>
          <w:p w:rsidR="00AE400D" w:rsidRPr="00E0355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 xml:space="preserve">- У првој години рада субјекта- Двогодишње 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>Двогодишње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>Двогодишње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Према плану мониторинга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Код основане сумње да је угрожено здравље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Годишње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По HACCP плану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По пријави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По посебном </w:t>
            </w: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налогу</w:t>
            </w:r>
          </w:p>
        </w:tc>
      </w:tr>
      <w:tr w:rsidR="008E67B5" w:rsidRPr="008E67B5" w:rsidTr="00781032">
        <w:trPr>
          <w:trHeight w:val="520"/>
          <w:jc w:val="center"/>
        </w:trPr>
        <w:tc>
          <w:tcPr>
            <w:tcW w:w="1525" w:type="dxa"/>
            <w:vMerge/>
            <w:tcBorders>
              <w:bottom w:val="double" w:sz="4" w:space="0" w:color="auto"/>
            </w:tcBorders>
            <w:shd w:val="clear" w:color="auto" w:fill="D99594"/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3" w:type="dxa"/>
            <w:gridSpan w:val="3"/>
            <w:tcBorders>
              <w:bottom w:val="double" w:sz="4" w:space="0" w:color="auto"/>
            </w:tcBorders>
            <w:vAlign w:val="center"/>
          </w:tcPr>
          <w:p w:rsidR="008E67B5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високог ризика НАЈМАЊЕ </w:t>
            </w:r>
            <w:r w:rsidRPr="0076626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ЈЕДНОМ У ПОЛА ГОДИНЕ</w:t>
            </w:r>
          </w:p>
          <w:p w:rsidR="008E67B5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средњег ризика </w:t>
            </w:r>
            <w:r w:rsidRPr="00766263">
              <w:rPr>
                <w:rFonts w:ascii="Times New Roman" w:hAnsi="Times New Roman" w:cs="Times New Roman"/>
                <w:b/>
                <w:sz w:val="18"/>
                <w:szCs w:val="18"/>
              </w:rPr>
              <w:t>НАЈМАЊЕ ЈЕДНОМ  У ГОДИНУ</w:t>
            </w: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ниског ризика  </w:t>
            </w:r>
            <w:r w:rsidRPr="00766263">
              <w:rPr>
                <w:rFonts w:ascii="Times New Roman" w:hAnsi="Times New Roman" w:cs="Times New Roman"/>
                <w:b/>
                <w:sz w:val="18"/>
                <w:szCs w:val="18"/>
              </w:rPr>
              <w:t>НАЈМАЊЕ ЈЕДНОМ  У ГОДИНУ И ПО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766263" w:rsidRPr="008E67B5" w:rsidTr="00781032">
        <w:trPr>
          <w:trHeight w:val="520"/>
          <w:jc w:val="center"/>
        </w:trPr>
        <w:tc>
          <w:tcPr>
            <w:tcW w:w="1525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D99594"/>
            <w:vAlign w:val="center"/>
          </w:tcPr>
          <w:p w:rsidR="00AE400D" w:rsidRPr="00E0355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55E">
              <w:rPr>
                <w:rFonts w:ascii="Times New Roman" w:hAnsi="Times New Roman" w:cs="Times New Roman"/>
                <w:sz w:val="20"/>
                <w:szCs w:val="20"/>
              </w:rPr>
              <w:t>3. Ракије</w:t>
            </w:r>
          </w:p>
          <w:p w:rsidR="00AE400D" w:rsidRPr="00E0355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>- Годишње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>Годишње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>Годишње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Према плану мониторинга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Код основане сумње да је угрожено здравље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Годишње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По HACCP плану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По пријави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По посебном </w:t>
            </w: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налогу</w:t>
            </w:r>
          </w:p>
        </w:tc>
      </w:tr>
      <w:tr w:rsidR="008E67B5" w:rsidRPr="008E67B5" w:rsidTr="00781032">
        <w:trPr>
          <w:trHeight w:val="901"/>
          <w:jc w:val="center"/>
        </w:trPr>
        <w:tc>
          <w:tcPr>
            <w:tcW w:w="1525" w:type="dxa"/>
            <w:vMerge/>
            <w:tcBorders>
              <w:top w:val="single" w:sz="12" w:space="0" w:color="auto"/>
              <w:bottom w:val="double" w:sz="4" w:space="0" w:color="auto"/>
            </w:tcBorders>
            <w:shd w:val="clear" w:color="auto" w:fill="D99594"/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53" w:type="dxa"/>
            <w:gridSpan w:val="3"/>
            <w:tcBorders>
              <w:top w:val="single" w:sz="12" w:space="0" w:color="auto"/>
            </w:tcBorders>
            <w:vAlign w:val="center"/>
          </w:tcPr>
          <w:p w:rsidR="008E67B5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високог ризика НАЈМАЊЕ </w:t>
            </w:r>
            <w:r w:rsidRPr="0076626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ЈЕДНОМ У ПОЛА ГОДИНЕ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средњег и ниског   ризика </w:t>
            </w:r>
            <w:r w:rsidRPr="0076626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НАЈМАЊЕ ЈЕДНОМ  У ГОДИНУ ДАНА.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766263" w:rsidRDefault="00766263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343"/>
        <w:gridCol w:w="1247"/>
        <w:gridCol w:w="1171"/>
        <w:gridCol w:w="1305"/>
        <w:gridCol w:w="1761"/>
        <w:gridCol w:w="1257"/>
      </w:tblGrid>
      <w:tr w:rsidR="00781032" w:rsidRPr="008E67B5" w:rsidTr="00781032">
        <w:trPr>
          <w:trHeight w:val="520"/>
          <w:jc w:val="center"/>
        </w:trPr>
        <w:tc>
          <w:tcPr>
            <w:tcW w:w="154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9594"/>
            <w:vAlign w:val="center"/>
          </w:tcPr>
          <w:p w:rsidR="00AE400D" w:rsidRPr="00E0355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5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4.Велетрговине и млопродаја</w:t>
            </w:r>
          </w:p>
          <w:p w:rsidR="00AE400D" w:rsidRPr="00E0355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>- У првој години рада субјекта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 xml:space="preserve">- Двогодишње 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>Годишње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>Годишње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Према плану мониторинга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Код основане сумње да је угрожено здравље </w:t>
            </w:r>
          </w:p>
        </w:tc>
        <w:tc>
          <w:tcPr>
            <w:tcW w:w="176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Годишње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По HACCP плану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По пријави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По посебном </w:t>
            </w: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налогу</w:t>
            </w:r>
          </w:p>
        </w:tc>
      </w:tr>
      <w:tr w:rsidR="00781032" w:rsidRPr="008E67B5" w:rsidTr="00781032">
        <w:trPr>
          <w:trHeight w:val="700"/>
          <w:jc w:val="center"/>
        </w:trPr>
        <w:tc>
          <w:tcPr>
            <w:tcW w:w="154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9594"/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61" w:type="dxa"/>
            <w:gridSpan w:val="3"/>
            <w:tcBorders>
              <w:bottom w:val="double" w:sz="4" w:space="0" w:color="auto"/>
            </w:tcBorders>
            <w:vAlign w:val="center"/>
          </w:tcPr>
          <w:p w:rsidR="008E67B5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високог ризика </w:t>
            </w:r>
            <w:r w:rsidRPr="0076626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НАЈМАЊЕ ЈЕДНОМ ГОДИШЊЕ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>Субјекти разврстани у категорију средњег  и ниског ризика  НАЈМАЊЕ ЈЕДНОМ</w:t>
            </w:r>
            <w:r w:rsidRPr="0076626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ЈЕДНОМ  У ДВЕ  ГОДИНЕ</w:t>
            </w:r>
          </w:p>
        </w:tc>
        <w:tc>
          <w:tcPr>
            <w:tcW w:w="1305" w:type="dxa"/>
            <w:vMerge/>
            <w:tcBorders>
              <w:bottom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61" w:type="dxa"/>
            <w:vMerge/>
            <w:tcBorders>
              <w:bottom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bottom w:val="double" w:sz="4" w:space="0" w:color="auto"/>
            </w:tcBorders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781032" w:rsidRPr="008E67B5" w:rsidTr="00781032">
        <w:trPr>
          <w:trHeight w:val="1134"/>
          <w:jc w:val="center"/>
        </w:trPr>
        <w:tc>
          <w:tcPr>
            <w:tcW w:w="1544" w:type="dxa"/>
            <w:tcBorders>
              <w:top w:val="double" w:sz="4" w:space="0" w:color="auto"/>
            </w:tcBorders>
            <w:shd w:val="clear" w:color="auto" w:fill="D99594"/>
            <w:vAlign w:val="center"/>
          </w:tcPr>
          <w:p w:rsidR="00AE400D" w:rsidRPr="00E0355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55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3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Пијаце</w:t>
            </w:r>
          </w:p>
          <w:p w:rsidR="00AE400D" w:rsidRPr="00E0355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61" w:type="dxa"/>
            <w:gridSpan w:val="3"/>
            <w:vAlign w:val="center"/>
          </w:tcPr>
          <w:p w:rsid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високог ризика </w:t>
            </w:r>
            <w:r w:rsidRPr="0076626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НАЈМАЊЕ ЈЕДНОМ МЕСЕЧНО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средњег и ниског  ризика </w:t>
            </w:r>
            <w:r w:rsidRPr="0076626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НАЈМАЊЕ ЈЕДНОМ  У КВАРТАЛУ</w:t>
            </w:r>
          </w:p>
        </w:tc>
        <w:tc>
          <w:tcPr>
            <w:tcW w:w="1305" w:type="dxa"/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Према плану мониторинга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Код основане сумње да је угрожено здравље </w:t>
            </w:r>
          </w:p>
        </w:tc>
        <w:tc>
          <w:tcPr>
            <w:tcW w:w="1761" w:type="dxa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Годишње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По пријави</w:t>
            </w:r>
          </w:p>
          <w:p w:rsidR="00AE400D" w:rsidRPr="00766263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По посебном </w:t>
            </w:r>
            <w:r w:rsidRPr="0076626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налогу</w:t>
            </w:r>
          </w:p>
        </w:tc>
      </w:tr>
      <w:tr w:rsidR="00781032" w:rsidRPr="008E67B5" w:rsidTr="00781032">
        <w:trPr>
          <w:trHeight w:val="520"/>
          <w:jc w:val="center"/>
        </w:trPr>
        <w:tc>
          <w:tcPr>
            <w:tcW w:w="1544" w:type="dxa"/>
            <w:vMerge w:val="restart"/>
            <w:tcBorders>
              <w:top w:val="double" w:sz="4" w:space="0" w:color="auto"/>
            </w:tcBorders>
            <w:shd w:val="clear" w:color="auto" w:fill="D99594"/>
            <w:vAlign w:val="center"/>
          </w:tcPr>
          <w:p w:rsidR="00AE400D" w:rsidRPr="00781032" w:rsidRDefault="008E67B5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sz w:val="18"/>
                <w:szCs w:val="18"/>
              </w:rPr>
              <w:br w:type="page"/>
            </w:r>
            <w:r w:rsidR="00AE400D" w:rsidRPr="007810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E400D" w:rsidRPr="007810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Угоститељски објекти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 xml:space="preserve">- У првој години рада субјекта полугодишње- Двогодишње 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Годишње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Годишње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Према плану мониторинга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Код основане сумње да је угрожено здравље </w:t>
            </w:r>
          </w:p>
        </w:tc>
        <w:tc>
          <w:tcPr>
            <w:tcW w:w="176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Годишње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По HACCP плану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По пријави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По посебном </w:t>
            </w: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налогу</w:t>
            </w:r>
          </w:p>
        </w:tc>
      </w:tr>
      <w:tr w:rsidR="00781032" w:rsidRPr="008E67B5" w:rsidTr="00781032">
        <w:trPr>
          <w:trHeight w:val="953"/>
          <w:jc w:val="center"/>
        </w:trPr>
        <w:tc>
          <w:tcPr>
            <w:tcW w:w="1544" w:type="dxa"/>
            <w:vMerge/>
            <w:tcBorders>
              <w:bottom w:val="double" w:sz="4" w:space="0" w:color="auto"/>
            </w:tcBorders>
            <w:shd w:val="clear" w:color="auto" w:fill="D99594"/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61" w:type="dxa"/>
            <w:gridSpan w:val="3"/>
            <w:tcBorders>
              <w:bottom w:val="double" w:sz="4" w:space="0" w:color="auto"/>
            </w:tcBorders>
            <w:vAlign w:val="center"/>
          </w:tcPr>
          <w:p w:rsidR="008E67B5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високог ризика(високо фреквентни објекти) </w:t>
            </w:r>
            <w:r w:rsidRPr="007810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НАЈМАЊЕ ЈЕДНОМ У ГОДИНИ</w:t>
            </w:r>
          </w:p>
          <w:p w:rsidR="008E67B5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средњег ризика(средње фреквентни   објектти) </w:t>
            </w:r>
            <w:r w:rsidRPr="007810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НАЈМАЊЕ ЈЕДНОМ  У ТРИ ГОДИНЕ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Субјекти разврстани у категорију ниског ризика(мало фрквектни објекти и објекти са НАССР )  НАЈМАЊЕ ЈЕДНОМ  У</w:t>
            </w:r>
            <w:r w:rsidRPr="007810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ЈЕДНОМ У ПЕТ ГОДИНА</w:t>
            </w:r>
          </w:p>
        </w:tc>
        <w:tc>
          <w:tcPr>
            <w:tcW w:w="1305" w:type="dxa"/>
            <w:vMerge/>
            <w:tcBorders>
              <w:bottom w:val="double" w:sz="4" w:space="0" w:color="auto"/>
            </w:tcBorders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bottom w:val="double" w:sz="4" w:space="0" w:color="auto"/>
            </w:tcBorders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bottom w:val="double" w:sz="4" w:space="0" w:color="auto"/>
            </w:tcBorders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781032" w:rsidRPr="008E67B5" w:rsidTr="00781032">
        <w:trPr>
          <w:trHeight w:val="463"/>
          <w:jc w:val="center"/>
        </w:trPr>
        <w:tc>
          <w:tcPr>
            <w:tcW w:w="1544" w:type="dxa"/>
            <w:vMerge w:val="restart"/>
            <w:tcBorders>
              <w:bottom w:val="double" w:sz="4" w:space="0" w:color="auto"/>
            </w:tcBorders>
            <w:shd w:val="clear" w:color="auto" w:fill="D99594"/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810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.Пиво </w:t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- У првој години рада субјекта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 xml:space="preserve">- Двогодишње 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Годишње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Годишње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-Према плану мониторинга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Код основане сумње да је угрожено здравље</w:t>
            </w: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-Годишње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По HACCP плану</w:t>
            </w:r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-По пријави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По посебном </w:t>
            </w: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налогу</w:t>
            </w:r>
          </w:p>
        </w:tc>
      </w:tr>
      <w:tr w:rsidR="00781032" w:rsidRPr="008E67B5" w:rsidTr="00781032">
        <w:trPr>
          <w:trHeight w:val="894"/>
          <w:jc w:val="center"/>
        </w:trPr>
        <w:tc>
          <w:tcPr>
            <w:tcW w:w="154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9594"/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6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E67B5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високог ризика НАЈМАЊЕ </w:t>
            </w:r>
            <w:r w:rsidRPr="007810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ЈЕДНОМ У ПОЛА ГОДИНЕ</w:t>
            </w:r>
          </w:p>
          <w:p w:rsidR="008E67B5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средњег ризика </w:t>
            </w:r>
            <w:r w:rsidRPr="007810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НАЈМАЊЕ ЈЕДНОМ  У ГОДИНУ 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ниског ризика  </w:t>
            </w:r>
            <w:r w:rsidRPr="007810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НАЈМАЊЕ ЈЕДНОМ  У ГОДИНУ И ПО</w:t>
            </w:r>
          </w:p>
        </w:tc>
        <w:tc>
          <w:tcPr>
            <w:tcW w:w="130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781032" w:rsidRPr="008E67B5" w:rsidTr="00781032">
        <w:trPr>
          <w:trHeight w:val="520"/>
          <w:jc w:val="center"/>
        </w:trPr>
        <w:tc>
          <w:tcPr>
            <w:tcW w:w="1544" w:type="dxa"/>
            <w:vMerge w:val="restart"/>
            <w:tcBorders>
              <w:top w:val="double" w:sz="4" w:space="0" w:color="auto"/>
            </w:tcBorders>
            <w:shd w:val="clear" w:color="auto" w:fill="D99594"/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 Освежавајућа безалкохолна пића</w:t>
            </w:r>
          </w:p>
        </w:tc>
        <w:tc>
          <w:tcPr>
            <w:tcW w:w="1343" w:type="dxa"/>
            <w:tcBorders>
              <w:top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 xml:space="preserve">- У првој години рада субјекта- Двогодишње 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Годишње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Годишње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Према плану мониторинга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Код основане сумње да је угрожено здравље </w:t>
            </w:r>
          </w:p>
        </w:tc>
        <w:tc>
          <w:tcPr>
            <w:tcW w:w="176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Годишње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По HACCP плану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По пријави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По посебном </w:t>
            </w: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налогу</w:t>
            </w:r>
          </w:p>
        </w:tc>
      </w:tr>
      <w:tr w:rsidR="00781032" w:rsidRPr="008E67B5" w:rsidTr="00781032">
        <w:trPr>
          <w:trHeight w:val="953"/>
          <w:jc w:val="center"/>
        </w:trPr>
        <w:tc>
          <w:tcPr>
            <w:tcW w:w="1544" w:type="dxa"/>
            <w:vMerge/>
            <w:tcBorders>
              <w:bottom w:val="double" w:sz="4" w:space="0" w:color="auto"/>
            </w:tcBorders>
            <w:shd w:val="clear" w:color="auto" w:fill="D99594"/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61" w:type="dxa"/>
            <w:gridSpan w:val="3"/>
            <w:tcBorders>
              <w:bottom w:val="double" w:sz="4" w:space="0" w:color="auto"/>
            </w:tcBorders>
            <w:vAlign w:val="center"/>
          </w:tcPr>
          <w:p w:rsidR="008E67B5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високог ризика НАЈМАЊЕ </w:t>
            </w:r>
            <w:r w:rsidRPr="007810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ЈЕДНОМ У ПОЛА ГОДИНЕ</w:t>
            </w:r>
          </w:p>
          <w:p w:rsidR="008E67B5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средњег ризика </w:t>
            </w:r>
            <w:r w:rsidRPr="007810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НАЈМАЊЕ ЈЕДНОМ  У ГОДИНУ 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ниског ризика  </w:t>
            </w:r>
            <w:r w:rsidRPr="007810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НАЈМАЊЕ ЈЕДНОМ  У ГОДИНУ И ПО</w:t>
            </w:r>
          </w:p>
        </w:tc>
        <w:tc>
          <w:tcPr>
            <w:tcW w:w="1305" w:type="dxa"/>
            <w:vMerge/>
            <w:tcBorders>
              <w:bottom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61" w:type="dxa"/>
            <w:vMerge/>
            <w:tcBorders>
              <w:bottom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bottom w:val="doub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781032" w:rsidRPr="008E67B5" w:rsidTr="00781032">
        <w:trPr>
          <w:trHeight w:val="427"/>
          <w:jc w:val="center"/>
        </w:trPr>
        <w:tc>
          <w:tcPr>
            <w:tcW w:w="1544" w:type="dxa"/>
            <w:vMerge w:val="restart"/>
            <w:shd w:val="clear" w:color="auto" w:fill="D99594"/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 Етанол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- У првој години рада субјекта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 xml:space="preserve">- Двогодишње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Годишње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Годишње</w:t>
            </w:r>
          </w:p>
        </w:tc>
        <w:tc>
          <w:tcPr>
            <w:tcW w:w="1305" w:type="dxa"/>
            <w:vMerge w:val="restart"/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Према плану мониторинга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Код основане сумње да је угрожено здравље </w:t>
            </w:r>
          </w:p>
        </w:tc>
        <w:tc>
          <w:tcPr>
            <w:tcW w:w="1761" w:type="dxa"/>
            <w:vMerge w:val="restart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Годишње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- По HACCP плану</w:t>
            </w:r>
          </w:p>
        </w:tc>
        <w:tc>
          <w:tcPr>
            <w:tcW w:w="1257" w:type="dxa"/>
            <w:vMerge w:val="restart"/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По пријави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- По посебном </w:t>
            </w:r>
            <w:r w:rsidRPr="007810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ru-RU"/>
              </w:rPr>
              <w:t>налогу</w:t>
            </w:r>
          </w:p>
        </w:tc>
      </w:tr>
      <w:tr w:rsidR="00781032" w:rsidRPr="008E67B5" w:rsidTr="00781032">
        <w:trPr>
          <w:trHeight w:val="513"/>
          <w:jc w:val="center"/>
        </w:trPr>
        <w:tc>
          <w:tcPr>
            <w:tcW w:w="1544" w:type="dxa"/>
            <w:vMerge/>
            <w:tcBorders>
              <w:bottom w:val="double" w:sz="4" w:space="0" w:color="auto"/>
            </w:tcBorders>
            <w:shd w:val="clear" w:color="auto" w:fill="D99594"/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61" w:type="dxa"/>
            <w:gridSpan w:val="3"/>
            <w:tcBorders>
              <w:bottom w:val="double" w:sz="4" w:space="0" w:color="auto"/>
            </w:tcBorders>
            <w:vAlign w:val="center"/>
          </w:tcPr>
          <w:p w:rsidR="008E67B5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високог ризика </w:t>
            </w:r>
            <w:r w:rsidRPr="007810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НАЈМАЊЕ ЈЕДНОМ МЕСЕЧНО</w:t>
            </w:r>
          </w:p>
          <w:p w:rsidR="008E67B5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 xml:space="preserve">Субјекти разврстани у категорију средњег ризика </w:t>
            </w:r>
            <w:r w:rsidRPr="007810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НАЈМАЊЕ ЈЕДНОМ  У КВАРТАЛУ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Субјекти разврстани у категорију ниског ризика  НАЈМАЊЕ ЈЕДНОМ  У</w:t>
            </w:r>
            <w:r w:rsidRPr="0078103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ЈЕДНОМ У ПОЛА ГОДИНЕ</w:t>
            </w:r>
          </w:p>
        </w:tc>
        <w:tc>
          <w:tcPr>
            <w:tcW w:w="1305" w:type="dxa"/>
            <w:vMerge/>
            <w:tcBorders>
              <w:bottom w:val="double" w:sz="4" w:space="0" w:color="auto"/>
            </w:tcBorders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bottom w:val="double" w:sz="4" w:space="0" w:color="auto"/>
            </w:tcBorders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bottom w:val="double" w:sz="4" w:space="0" w:color="auto"/>
            </w:tcBorders>
            <w:vAlign w:val="center"/>
          </w:tcPr>
          <w:p w:rsidR="00AE400D" w:rsidRPr="009E760E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766263" w:rsidRPr="009E760E" w:rsidTr="00781032">
        <w:trPr>
          <w:trHeight w:val="1134"/>
          <w:jc w:val="center"/>
        </w:trPr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CDDC"/>
            <w:vAlign w:val="center"/>
          </w:tcPr>
          <w:p w:rsidR="008E67B5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1.Географско порекло- 2.Контрола овлашћених организација  којима су поверени послови</w:t>
            </w:r>
          </w:p>
          <w:p w:rsidR="008E67B5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3. Обрађивачи дувана,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4. Произвођачи дуванских производа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5. Јавна складишта</w:t>
            </w:r>
          </w:p>
        </w:tc>
        <w:tc>
          <w:tcPr>
            <w:tcW w:w="8084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/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sz w:val="18"/>
                <w:szCs w:val="18"/>
              </w:rPr>
              <w:t>Контроле се спроводе најмање једном годишње у више записничких делова, према посебном налогу  и увек кад је у питању ванредна ситуација.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00D" w:rsidRPr="009E760E" w:rsidTr="00781032">
        <w:trPr>
          <w:trHeight w:val="1134"/>
          <w:jc w:val="center"/>
        </w:trPr>
        <w:tc>
          <w:tcPr>
            <w:tcW w:w="9628" w:type="dxa"/>
            <w:gridSpan w:val="7"/>
            <w:vAlign w:val="center"/>
          </w:tcPr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sz w:val="18"/>
                <w:szCs w:val="18"/>
              </w:rPr>
              <w:t>Напомена: динамика инспекцијских контрола зависи од броја инспектора,</w:t>
            </w:r>
            <w:r w:rsidR="00EA0460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</w:t>
            </w:r>
            <w:r w:rsidRPr="00781032">
              <w:rPr>
                <w:rFonts w:ascii="Times New Roman" w:hAnsi="Times New Roman" w:cs="Times New Roman"/>
                <w:i/>
                <w:sz w:val="18"/>
                <w:szCs w:val="18"/>
              </w:rPr>
              <w:t>одобреног буџета, броја контролисаних субјеката и података о ризицима у појединим областима производње прехрамбених производа из претходног периода.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1032">
              <w:rPr>
                <w:rFonts w:ascii="Times New Roman" w:hAnsi="Times New Roman" w:cs="Times New Roman"/>
                <w:i/>
                <w:sz w:val="18"/>
                <w:szCs w:val="18"/>
              </w:rPr>
              <w:t>Минимална динамика службених контрола у објектима под надзором Одељења за вино,</w:t>
            </w:r>
            <w:r w:rsidR="00EA0460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</w:t>
            </w:r>
            <w:r w:rsidRPr="007810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ракију, алкохолна и безалкохолна пића, контролу </w:t>
            </w:r>
            <w:r w:rsidR="009E564D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складишта и контролу </w:t>
            </w:r>
            <w:r w:rsidRPr="00781032">
              <w:rPr>
                <w:rFonts w:ascii="Times New Roman" w:hAnsi="Times New Roman" w:cs="Times New Roman"/>
                <w:i/>
                <w:sz w:val="18"/>
                <w:szCs w:val="18"/>
              </w:rPr>
              <w:t>обрађивача дув</w:t>
            </w:r>
            <w:r w:rsidR="00EA0460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а</w:t>
            </w:r>
            <w:r w:rsidRPr="00781032">
              <w:rPr>
                <w:rFonts w:ascii="Times New Roman" w:hAnsi="Times New Roman" w:cs="Times New Roman"/>
                <w:i/>
                <w:sz w:val="18"/>
                <w:szCs w:val="18"/>
              </w:rPr>
              <w:t>на и произвођача дубванских производа биће континуирано усклађивана са реалним опцијама за планирани период.</w:t>
            </w:r>
          </w:p>
          <w:p w:rsidR="00AE400D" w:rsidRPr="00781032" w:rsidRDefault="00AE400D" w:rsidP="009E760E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AE400D" w:rsidRDefault="00AE400D" w:rsidP="009E760E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10C3B" w:rsidRPr="00E10C3B" w:rsidRDefault="00E10C3B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8E67B5" w:rsidRPr="009E760E" w:rsidRDefault="008E67B5" w:rsidP="009E760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E760E">
        <w:rPr>
          <w:rFonts w:ascii="Times New Roman" w:hAnsi="Times New Roman" w:cs="Times New Roman"/>
          <w:b/>
          <w:i/>
        </w:rPr>
        <w:t>Динамика вршења инспекцијских контрола по врстама производа</w:t>
      </w:r>
      <w:r w:rsidRPr="009E760E">
        <w:rPr>
          <w:rFonts w:ascii="Times New Roman" w:hAnsi="Times New Roman" w:cs="Times New Roman"/>
          <w:b/>
          <w:i/>
          <w:lang w:val="en-GB"/>
        </w:rPr>
        <w:t xml:space="preserve"> </w:t>
      </w:r>
      <w:r w:rsidRPr="009E760E">
        <w:rPr>
          <w:rFonts w:ascii="Times New Roman" w:hAnsi="Times New Roman" w:cs="Times New Roman"/>
          <w:b/>
          <w:i/>
          <w:lang w:val="sr-Cyrl-RS"/>
        </w:rPr>
        <w:t>и по</w:t>
      </w:r>
      <w:r w:rsidRPr="009E760E">
        <w:rPr>
          <w:rFonts w:ascii="Times New Roman" w:hAnsi="Times New Roman" w:cs="Times New Roman"/>
          <w:b/>
          <w:i/>
        </w:rPr>
        <w:t xml:space="preserve"> кварталима на територији РС</w:t>
      </w:r>
    </w:p>
    <w:p w:rsidR="008E67B5" w:rsidRPr="009E760E" w:rsidRDefault="008E67B5" w:rsidP="009E760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E67B5" w:rsidRDefault="00413571" w:rsidP="0078103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Планирају се </w:t>
      </w:r>
      <w:r w:rsidR="008E67B5" w:rsidRPr="009E760E">
        <w:rPr>
          <w:rFonts w:ascii="Times New Roman" w:hAnsi="Times New Roman" w:cs="Times New Roman"/>
        </w:rPr>
        <w:t>редовн</w:t>
      </w:r>
      <w:r>
        <w:rPr>
          <w:rFonts w:ascii="Times New Roman" w:hAnsi="Times New Roman" w:cs="Times New Roman"/>
          <w:lang w:val="sr-Cyrl-RS"/>
        </w:rPr>
        <w:t>е</w:t>
      </w:r>
      <w:r w:rsidR="008E67B5" w:rsidRPr="009E760E">
        <w:rPr>
          <w:rFonts w:ascii="Times New Roman" w:hAnsi="Times New Roman" w:cs="Times New Roman"/>
        </w:rPr>
        <w:t>/ превентивн</w:t>
      </w:r>
      <w:r>
        <w:rPr>
          <w:rFonts w:ascii="Times New Roman" w:hAnsi="Times New Roman" w:cs="Times New Roman"/>
          <w:lang w:val="sr-Cyrl-RS"/>
        </w:rPr>
        <w:t>е</w:t>
      </w:r>
      <w:r w:rsidR="008E67B5" w:rsidRPr="009E760E"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  <w:lang w:val="sr-Cyrl-RS"/>
        </w:rPr>
        <w:t>е</w:t>
      </w:r>
      <w:r w:rsidR="008E67B5" w:rsidRPr="009E760E">
        <w:rPr>
          <w:rFonts w:ascii="Times New Roman" w:hAnsi="Times New Roman" w:cs="Times New Roman"/>
        </w:rPr>
        <w:t xml:space="preserve"> (на нивоу 10%) на годишњем нивоу за територију РС. План је сачињен по кварталима извршења и по врстама производа из надлежности овог одељења на основу утврђених документованих процедура.</w:t>
      </w:r>
    </w:p>
    <w:p w:rsidR="005B2500" w:rsidRDefault="005B2500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00" w:rsidRDefault="005B2500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00" w:rsidRDefault="005B2500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00" w:rsidRDefault="005B2500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00" w:rsidRDefault="005B2500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00" w:rsidRDefault="005B2500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00" w:rsidRDefault="005B2500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00" w:rsidRDefault="005B2500" w:rsidP="005B2500">
      <w:pPr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  <w:sectPr w:rsidR="005B2500" w:rsidSect="00C07988">
          <w:footerReference w:type="default" r:id="rId9"/>
          <w:pgSz w:w="11906" w:h="16838"/>
          <w:pgMar w:top="540" w:right="1134" w:bottom="540" w:left="1134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4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5B2500" w:rsidRPr="005B2500" w:rsidTr="009E760E">
        <w:trPr>
          <w:trHeight w:val="2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2500" w:rsidRPr="009E760E" w:rsidRDefault="005B2500" w:rsidP="005B25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Предмет контроле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2500" w:rsidRPr="009E760E" w:rsidRDefault="005B2500" w:rsidP="005B25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ПРВИ  КВАРТАЛ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 КВАРТАЛ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2500" w:rsidRPr="009E760E" w:rsidRDefault="005B2500" w:rsidP="005B25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ТРЕЋИ  КВАРТАЛ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2500" w:rsidRPr="009E760E" w:rsidRDefault="005B2500" w:rsidP="005B25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ЧЕТВРТИ КВАРТАЛ</w:t>
            </w:r>
          </w:p>
        </w:tc>
      </w:tr>
      <w:tr w:rsidR="005B2500" w:rsidRPr="009E760E" w:rsidTr="009E760E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етанол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вино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јап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етанол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вино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јап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етанол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вино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јап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етанол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вино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јап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5B2500" w:rsidRPr="009E760E" w:rsidRDefault="00543CD5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B2500"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остало</w:t>
            </w:r>
          </w:p>
        </w:tc>
      </w:tr>
      <w:tr w:rsidR="005B2500" w:rsidRPr="009E760E" w:rsidTr="009E760E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Превентивне контроле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2500" w:rsidRPr="009E760E" w:rsidTr="00543CD5">
        <w:trPr>
          <w:trHeight w:hRule="exact"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43C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МТУ и упис у регистре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Редовна контрола на основу процене ризика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Месечне контроле  производње  на основу сировина и готовог производа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8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Промет етнола-контрола код корисника производа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Контрола уписа у виноградарски регистар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Контрола производње коришћењем енолошких средстава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ГП вина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Декларисање у производњи и промету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 1 -извоз у ЕУ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957996">
        <w:trPr>
          <w:trHeight w:hRule="exact"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 3 извоз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FD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957996">
        <w:trPr>
          <w:trHeight w:hRule="exact"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Потврде о безбедности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957996">
        <w:trPr>
          <w:trHeight w:hRule="exact"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Контрола квалитета сировине и количине уласка у производњу-следљивост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Контрола </w:t>
            </w: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квалитета и декларисања у промету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9E760E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ГП  ЈАП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Промет у СУР- овима  и зеленим пијацама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Примењен НАССР , хигијена, следљивост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Узорковање ради провере безбедности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Контрола нерегистрованих објеката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Контрола производње грожђа и воћа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Контрола на основу пријаве странке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Декларисање,означавање и представљање у промету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543CD5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3C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Контрола помоћних средстава у производњи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Примена норми и стандарда у производњи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500" w:rsidRPr="009E760E" w:rsidTr="00543CD5">
        <w:trPr>
          <w:trHeight w:hRule="exact"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5B2500" w:rsidRPr="009E760E" w:rsidRDefault="005B2500" w:rsidP="005B25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 чувања и складиштења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500" w:rsidRPr="009E760E" w:rsidRDefault="005B2500" w:rsidP="009E7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B2500" w:rsidRDefault="005B2500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00" w:rsidRDefault="005B2500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00" w:rsidRDefault="005B2500" w:rsidP="005B2500">
      <w:pPr>
        <w:spacing w:after="0" w:line="240" w:lineRule="auto"/>
        <w:jc w:val="both"/>
        <w:rPr>
          <w:rFonts w:ascii="Times New Roman" w:hAnsi="Times New Roman" w:cs="Times New Roman"/>
        </w:rPr>
        <w:sectPr w:rsidR="005B2500" w:rsidSect="009E760E">
          <w:pgSz w:w="16838" w:h="11906" w:orient="landscape"/>
          <w:pgMar w:top="1138" w:right="547" w:bottom="1138" w:left="547" w:header="706" w:footer="706" w:gutter="0"/>
          <w:pgNumType w:start="0"/>
          <w:cols w:space="708"/>
          <w:titlePg/>
          <w:docGrid w:linePitch="360"/>
        </w:sectPr>
      </w:pPr>
    </w:p>
    <w:p w:rsidR="005B2500" w:rsidRDefault="005B2500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C3B" w:rsidRPr="00E10C3B" w:rsidRDefault="00E10C3B" w:rsidP="00E10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n-US"/>
        </w:rPr>
      </w:pPr>
    </w:p>
    <w:p w:rsidR="00FD3A4A" w:rsidRPr="009E760E" w:rsidRDefault="00FD3A4A" w:rsidP="009E760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E760E">
        <w:rPr>
          <w:rFonts w:ascii="Times New Roman" w:hAnsi="Times New Roman" w:cs="Times New Roman"/>
          <w:b/>
          <w:i/>
        </w:rPr>
        <w:t>Акцијске контроле</w:t>
      </w:r>
    </w:p>
    <w:p w:rsidR="00FD3A4A" w:rsidRPr="009E760E" w:rsidRDefault="00FD3A4A" w:rsidP="009E760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FD3A4A" w:rsidRDefault="00FD3A4A" w:rsidP="009E760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E760E">
        <w:rPr>
          <w:rFonts w:ascii="Times New Roman" w:hAnsi="Times New Roman" w:cs="Times New Roman"/>
        </w:rPr>
        <w:t>На основу процене ризика  врши се одабир приоритета у инсекцијском надзору који се огледа у спровођењу акцијских контрола у периоду повећаног ризика (временски услови) и код оне врсте производа код које је за тај период процењен највиши ризик.</w:t>
      </w:r>
    </w:p>
    <w:p w:rsidR="00FD3A4A" w:rsidRDefault="00FD3A4A" w:rsidP="009E760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3A4A" w:rsidRDefault="00FD3A4A" w:rsidP="009E760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6944" w:type="dxa"/>
        <w:tblInd w:w="1763" w:type="dxa"/>
        <w:tblLook w:val="04A0" w:firstRow="1" w:lastRow="0" w:firstColumn="1" w:lastColumn="0" w:noHBand="0" w:noVBand="1"/>
      </w:tblPr>
      <w:tblGrid>
        <w:gridCol w:w="2800"/>
        <w:gridCol w:w="1036"/>
        <w:gridCol w:w="1036"/>
        <w:gridCol w:w="1036"/>
        <w:gridCol w:w="1036"/>
      </w:tblGrid>
      <w:tr w:rsidR="00FD3A4A" w:rsidTr="00D630F8">
        <w:trPr>
          <w:trHeight w:val="315"/>
        </w:trPr>
        <w:tc>
          <w:tcPr>
            <w:tcW w:w="694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DE0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Планиране акцијске контроле у 20</w:t>
            </w:r>
            <w:r w:rsidR="00DE0F78">
              <w:rPr>
                <w:rFonts w:ascii="Times New Roman" w:hAnsi="Times New Roman" w:cs="Times New Roman"/>
                <w:color w:val="000000"/>
                <w:lang w:val="sr-Cyrl-RS"/>
              </w:rPr>
              <w:t>21</w:t>
            </w:r>
            <w:r w:rsidRPr="009E760E">
              <w:rPr>
                <w:rFonts w:ascii="Times New Roman" w:hAnsi="Times New Roman" w:cs="Times New Roman"/>
                <w:color w:val="000000"/>
              </w:rPr>
              <w:t>.</w:t>
            </w:r>
            <w:r w:rsidRPr="009E760E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Pr="009E760E">
              <w:rPr>
                <w:rFonts w:ascii="Times New Roman" w:hAnsi="Times New Roman" w:cs="Times New Roman"/>
                <w:color w:val="000000"/>
              </w:rPr>
              <w:t>години</w:t>
            </w:r>
          </w:p>
        </w:tc>
      </w:tr>
      <w:tr w:rsidR="00FD3A4A" w:rsidTr="00D630F8">
        <w:trPr>
          <w:trHeight w:val="630"/>
        </w:trPr>
        <w:tc>
          <w:tcPr>
            <w:tcW w:w="2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</w:rPr>
              <w:t>Област надзора</w:t>
            </w:r>
          </w:p>
        </w:tc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</w:rPr>
              <w:t>први квартал</w:t>
            </w:r>
          </w:p>
        </w:tc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</w:rPr>
              <w:t>други квартал</w:t>
            </w:r>
          </w:p>
        </w:tc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</w:rPr>
              <w:t>трећи квартал</w:t>
            </w:r>
          </w:p>
        </w:tc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760E">
              <w:rPr>
                <w:rFonts w:ascii="Times New Roman" w:hAnsi="Times New Roman" w:cs="Times New Roman"/>
                <w:b/>
                <w:bCs/>
                <w:color w:val="000000"/>
              </w:rPr>
              <w:t>четврти квартал</w:t>
            </w:r>
          </w:p>
        </w:tc>
      </w:tr>
      <w:tr w:rsidR="00FD3A4A" w:rsidTr="00D630F8">
        <w:trPr>
          <w:trHeight w:val="300"/>
        </w:trPr>
        <w:tc>
          <w:tcPr>
            <w:tcW w:w="2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производња вина</w:t>
            </w:r>
          </w:p>
        </w:tc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FD3A4A" w:rsidTr="00D630F8">
        <w:trPr>
          <w:trHeight w:val="300"/>
        </w:trPr>
        <w:tc>
          <w:tcPr>
            <w:tcW w:w="28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проиизводња ЈАП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FD3A4A" w:rsidTr="00D630F8">
        <w:trPr>
          <w:trHeight w:val="300"/>
        </w:trPr>
        <w:tc>
          <w:tcPr>
            <w:tcW w:w="28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производња пива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3A4A" w:rsidTr="00D630F8">
        <w:trPr>
          <w:trHeight w:val="300"/>
        </w:trPr>
        <w:tc>
          <w:tcPr>
            <w:tcW w:w="28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производња  ОБП а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3A4A" w:rsidTr="00D630F8">
        <w:trPr>
          <w:trHeight w:val="300"/>
        </w:trPr>
        <w:tc>
          <w:tcPr>
            <w:tcW w:w="28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производња етанола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FD3A4A" w:rsidTr="00D630F8">
        <w:trPr>
          <w:trHeight w:val="300"/>
        </w:trPr>
        <w:tc>
          <w:tcPr>
            <w:tcW w:w="28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пијаце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FD3A4A" w:rsidTr="00D630F8">
        <w:trPr>
          <w:trHeight w:val="300"/>
        </w:trPr>
        <w:tc>
          <w:tcPr>
            <w:tcW w:w="28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СУР ови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FD3A4A" w:rsidTr="00D630F8">
        <w:trPr>
          <w:trHeight w:val="384"/>
        </w:trPr>
        <w:tc>
          <w:tcPr>
            <w:tcW w:w="28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декларисање, рокови у малопродаји,велепродаји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FD3A4A" w:rsidTr="00D630F8">
        <w:trPr>
          <w:trHeight w:val="315"/>
        </w:trPr>
        <w:tc>
          <w:tcPr>
            <w:tcW w:w="28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ГП  сировине и производња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</w:tbl>
    <w:p w:rsidR="00FD3A4A" w:rsidRPr="009E760E" w:rsidRDefault="00FD3A4A" w:rsidP="009E760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FD3A4A" w:rsidRPr="009E760E" w:rsidRDefault="00FD3A4A" w:rsidP="009E760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FD3A4A" w:rsidRPr="009E760E" w:rsidRDefault="00FD3A4A" w:rsidP="009E760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</w:rPr>
      </w:pPr>
      <w:r w:rsidRPr="009E760E">
        <w:rPr>
          <w:rFonts w:ascii="Times New Roman" w:hAnsi="Times New Roman" w:cs="Times New Roman"/>
          <w:b/>
          <w:i/>
        </w:rPr>
        <w:t>Узорковање</w:t>
      </w:r>
    </w:p>
    <w:p w:rsidR="00FD3A4A" w:rsidRPr="009E760E" w:rsidRDefault="00FD3A4A" w:rsidP="009E760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</w:rPr>
      </w:pPr>
    </w:p>
    <w:p w:rsidR="00FD3A4A" w:rsidRPr="00BA0576" w:rsidRDefault="00BA0576" w:rsidP="009E76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BA0576">
        <w:rPr>
          <w:rFonts w:ascii="Times New Roman" w:hAnsi="Times New Roman" w:cs="Times New Roman"/>
          <w:color w:val="000000" w:themeColor="text1"/>
          <w:lang w:val="sr-Cyrl-RS"/>
        </w:rPr>
        <w:t xml:space="preserve">У зависности од </w:t>
      </w:r>
      <w:r w:rsidR="00FD3A4A" w:rsidRPr="00BA0576">
        <w:rPr>
          <w:rFonts w:ascii="Times New Roman" w:hAnsi="Times New Roman" w:cs="Times New Roman"/>
          <w:color w:val="000000" w:themeColor="text1"/>
        </w:rPr>
        <w:t xml:space="preserve">расположивих материјалних средстава министарства, </w:t>
      </w:r>
      <w:r w:rsidRPr="00BA0576">
        <w:rPr>
          <w:rFonts w:ascii="Times New Roman" w:hAnsi="Times New Roman" w:cs="Times New Roman"/>
          <w:color w:val="000000" w:themeColor="text1"/>
          <w:lang w:val="sr-Cyrl-RS"/>
        </w:rPr>
        <w:t xml:space="preserve">планирана је динамика </w:t>
      </w:r>
      <w:r w:rsidR="00FD3A4A" w:rsidRPr="00BA0576">
        <w:rPr>
          <w:rFonts w:ascii="Times New Roman" w:hAnsi="Times New Roman" w:cs="Times New Roman"/>
          <w:color w:val="000000" w:themeColor="text1"/>
        </w:rPr>
        <w:t xml:space="preserve"> узорковања  производа  по кварталима на нивоу 200 узорака годишње.</w:t>
      </w:r>
    </w:p>
    <w:p w:rsidR="00E10C3B" w:rsidRPr="00BA0576" w:rsidRDefault="00E10C3B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</w:p>
    <w:p w:rsidR="00E10C3B" w:rsidRDefault="00E10C3B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W w:w="6678" w:type="dxa"/>
        <w:tblInd w:w="1900" w:type="dxa"/>
        <w:tblLayout w:type="fixed"/>
        <w:tblLook w:val="04A0" w:firstRow="1" w:lastRow="0" w:firstColumn="1" w:lastColumn="0" w:noHBand="0" w:noVBand="1"/>
      </w:tblPr>
      <w:tblGrid>
        <w:gridCol w:w="2283"/>
        <w:gridCol w:w="1499"/>
        <w:gridCol w:w="769"/>
        <w:gridCol w:w="709"/>
        <w:gridCol w:w="709"/>
        <w:gridCol w:w="709"/>
      </w:tblGrid>
      <w:tr w:rsidR="009E760E" w:rsidRPr="009E760E" w:rsidTr="00D630F8">
        <w:trPr>
          <w:trHeight w:val="945"/>
        </w:trPr>
        <w:tc>
          <w:tcPr>
            <w:tcW w:w="2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Назив производа који се узоркује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 xml:space="preserve">бр планираних узорака </w:t>
            </w:r>
          </w:p>
        </w:tc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1кв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2 кв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3кв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4кв</w:t>
            </w:r>
          </w:p>
        </w:tc>
      </w:tr>
      <w:tr w:rsidR="00FD3A4A" w:rsidRPr="009E760E" w:rsidTr="00D630F8">
        <w:trPr>
          <w:trHeight w:val="300"/>
        </w:trPr>
        <w:tc>
          <w:tcPr>
            <w:tcW w:w="2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вино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FD3A4A" w:rsidRPr="009E760E" w:rsidTr="00D630F8">
        <w:trPr>
          <w:trHeight w:val="300"/>
        </w:trPr>
        <w:tc>
          <w:tcPr>
            <w:tcW w:w="228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ЈАП</w:t>
            </w:r>
          </w:p>
        </w:tc>
        <w:tc>
          <w:tcPr>
            <w:tcW w:w="14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D3A4A" w:rsidRPr="009E760E" w:rsidTr="00D630F8">
        <w:trPr>
          <w:trHeight w:val="300"/>
        </w:trPr>
        <w:tc>
          <w:tcPr>
            <w:tcW w:w="228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воћне ракије</w:t>
            </w:r>
          </w:p>
        </w:tc>
        <w:tc>
          <w:tcPr>
            <w:tcW w:w="14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6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FD3A4A" w:rsidRPr="009E760E" w:rsidTr="00D630F8">
        <w:trPr>
          <w:trHeight w:val="300"/>
        </w:trPr>
        <w:tc>
          <w:tcPr>
            <w:tcW w:w="228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пиво</w:t>
            </w:r>
          </w:p>
        </w:tc>
        <w:tc>
          <w:tcPr>
            <w:tcW w:w="14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6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D3A4A" w:rsidRPr="009E760E" w:rsidTr="00D630F8">
        <w:trPr>
          <w:trHeight w:val="300"/>
        </w:trPr>
        <w:tc>
          <w:tcPr>
            <w:tcW w:w="228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Обп</w:t>
            </w:r>
          </w:p>
        </w:tc>
        <w:tc>
          <w:tcPr>
            <w:tcW w:w="14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6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D3A4A" w:rsidRPr="009E760E" w:rsidTr="00D630F8">
        <w:trPr>
          <w:trHeight w:val="90"/>
        </w:trPr>
        <w:tc>
          <w:tcPr>
            <w:tcW w:w="228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ванредне  ситуације</w:t>
            </w:r>
          </w:p>
        </w:tc>
        <w:tc>
          <w:tcPr>
            <w:tcW w:w="14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6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6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A4A" w:rsidRPr="009E760E" w:rsidRDefault="00FD3A4A" w:rsidP="009E76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D3A4A" w:rsidRDefault="00FD3A4A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D3A4A" w:rsidRDefault="00FD3A4A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D3A4A" w:rsidRPr="009E760E" w:rsidRDefault="00FD3A4A" w:rsidP="009E760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E760E">
        <w:rPr>
          <w:rFonts w:ascii="Times New Roman" w:hAnsi="Times New Roman" w:cs="Times New Roman"/>
          <w:b/>
          <w:i/>
        </w:rPr>
        <w:t>Хитно поступање у ванредним ситуацијама</w:t>
      </w:r>
    </w:p>
    <w:p w:rsidR="00FD3A4A" w:rsidRPr="009E760E" w:rsidRDefault="00FD3A4A" w:rsidP="009E7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3A4A" w:rsidRPr="009E760E" w:rsidRDefault="00FD3A4A" w:rsidP="009E760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GB"/>
        </w:rPr>
      </w:pPr>
      <w:r w:rsidRPr="009E760E">
        <w:rPr>
          <w:rFonts w:ascii="Times New Roman" w:hAnsi="Times New Roman" w:cs="Times New Roman"/>
        </w:rPr>
        <w:t xml:space="preserve">Хитно поступање у ванредним ситуацијама   се врши према „Протоколу о хитном  поступању у ванредним ситуацијама“ који дефинише обавезе, </w:t>
      </w:r>
      <w:r w:rsidR="009E564D">
        <w:rPr>
          <w:rFonts w:ascii="Times New Roman" w:hAnsi="Times New Roman" w:cs="Times New Roman"/>
          <w:lang w:val="sr-Cyrl-RS"/>
        </w:rPr>
        <w:t>о</w:t>
      </w:r>
      <w:r w:rsidRPr="009E760E">
        <w:rPr>
          <w:rFonts w:ascii="Times New Roman" w:hAnsi="Times New Roman" w:cs="Times New Roman"/>
        </w:rPr>
        <w:t>дговорности и процедуре пољопривредних инспектора Министарства са једне стране и акредитоване лабораторије, са друге стране, у случајевима  када постоји основана сумња да одређени производ може угрозити живот и здравље људи.</w:t>
      </w:r>
    </w:p>
    <w:p w:rsidR="00E10C3B" w:rsidRPr="00E10C3B" w:rsidRDefault="00E10C3B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10C3B" w:rsidRDefault="00FD3A4A" w:rsidP="005B144E">
      <w:pPr>
        <w:rPr>
          <w:lang w:val="sr-Cyrl-RS"/>
        </w:rPr>
      </w:pPr>
      <w:r>
        <w:t xml:space="preserve">                                                                                                                                </w:t>
      </w:r>
      <w:r>
        <w:rPr>
          <w:lang w:val="sr-Cyrl-RS"/>
        </w:rPr>
        <w:t xml:space="preserve">             </w:t>
      </w:r>
    </w:p>
    <w:p w:rsidR="005B144E" w:rsidRPr="00FD3A4A" w:rsidRDefault="005B144E" w:rsidP="005B144E">
      <w:pPr>
        <w:rPr>
          <w:rFonts w:ascii="Times New Roman" w:eastAsia="Times New Roman" w:hAnsi="Times New Roman" w:cs="Times New Roman"/>
          <w:lang w:val="sr-Cyrl-RS"/>
        </w:rPr>
      </w:pPr>
    </w:p>
    <w:p w:rsidR="00E10C3B" w:rsidRPr="00FD3A4A" w:rsidRDefault="00E10C3B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E3DBE" w:rsidRDefault="00FE3DBE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E3DBE" w:rsidRDefault="00FE3DBE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E3DBE" w:rsidRDefault="00FE3DBE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E3DBE" w:rsidRDefault="00FE3DBE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E3DBE" w:rsidRDefault="00FE3DBE" w:rsidP="00E10C3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bookmarkEnd w:id="0"/>
    <w:bookmarkEnd w:id="1"/>
    <w:bookmarkEnd w:id="2"/>
    <w:bookmarkEnd w:id="3"/>
    <w:bookmarkEnd w:id="4"/>
    <w:p w:rsidR="00804426" w:rsidRPr="00FE3DBE" w:rsidRDefault="009964E6" w:rsidP="009964E6">
      <w:pPr>
        <w:spacing w:after="0" w:line="240" w:lineRule="exact"/>
        <w:jc w:val="center"/>
        <w:rPr>
          <w:rFonts w:ascii="Times New Roman" w:hAnsi="Times New Roman"/>
          <w:b/>
          <w:lang w:val="ru-RU"/>
        </w:rPr>
      </w:pPr>
      <w:r w:rsidRPr="00FE3DBE">
        <w:rPr>
          <w:rFonts w:ascii="Times New Roman" w:hAnsi="Times New Roman"/>
          <w:b/>
          <w:lang w:val="ru-RU"/>
        </w:rPr>
        <w:t xml:space="preserve">ПЛАН </w:t>
      </w:r>
    </w:p>
    <w:p w:rsidR="009964E6" w:rsidRPr="00FE3DBE" w:rsidRDefault="009964E6" w:rsidP="009964E6">
      <w:pPr>
        <w:spacing w:after="0" w:line="240" w:lineRule="exact"/>
        <w:jc w:val="center"/>
        <w:rPr>
          <w:rFonts w:ascii="Times New Roman" w:hAnsi="Times New Roman"/>
          <w:b/>
          <w:lang w:val="ru-RU"/>
        </w:rPr>
      </w:pPr>
      <w:r w:rsidRPr="00FE3DBE">
        <w:rPr>
          <w:rFonts w:ascii="Times New Roman" w:hAnsi="Times New Roman"/>
          <w:b/>
          <w:lang w:val="sr-Cyrl-RS"/>
        </w:rPr>
        <w:t>ИНСПЕКЦИЈСКОГ НАДЗОРА</w:t>
      </w:r>
    </w:p>
    <w:p w:rsidR="009964E6" w:rsidRPr="00FE3DBE" w:rsidRDefault="009964E6" w:rsidP="009964E6">
      <w:pPr>
        <w:spacing w:line="240" w:lineRule="exact"/>
        <w:jc w:val="center"/>
        <w:rPr>
          <w:rFonts w:ascii="Times New Roman" w:hAnsi="Times New Roman"/>
          <w:b/>
          <w:lang w:val="sr-Cyrl-CS"/>
        </w:rPr>
      </w:pPr>
      <w:r w:rsidRPr="00FE3DBE">
        <w:rPr>
          <w:rFonts w:ascii="Times New Roman" w:hAnsi="Times New Roman"/>
          <w:b/>
          <w:lang w:val="sr-Latn-RS"/>
        </w:rPr>
        <w:t>O</w:t>
      </w:r>
      <w:r w:rsidRPr="00FE3DBE">
        <w:rPr>
          <w:rFonts w:ascii="Times New Roman" w:hAnsi="Times New Roman"/>
          <w:b/>
          <w:lang w:val="sr-Cyrl-RS"/>
        </w:rPr>
        <w:t>дељења</w:t>
      </w:r>
      <w:r w:rsidRPr="00FE3DBE">
        <w:rPr>
          <w:rFonts w:ascii="Times New Roman" w:hAnsi="Times New Roman"/>
          <w:b/>
          <w:lang w:val="sr-Cyrl-CS"/>
        </w:rPr>
        <w:t xml:space="preserve"> пољопривредне инспекције за пољопривредно земљиште</w:t>
      </w:r>
    </w:p>
    <w:p w:rsidR="009964E6" w:rsidRPr="00FE3DBE" w:rsidRDefault="009964E6" w:rsidP="009964E6">
      <w:pPr>
        <w:spacing w:line="240" w:lineRule="exact"/>
        <w:jc w:val="center"/>
        <w:rPr>
          <w:rFonts w:ascii="Times New Roman" w:hAnsi="Times New Roman"/>
          <w:b/>
          <w:lang w:val="sr-Cyrl-CS"/>
        </w:rPr>
      </w:pPr>
      <w:r w:rsidRPr="00FE3DBE">
        <w:rPr>
          <w:rFonts w:ascii="Times New Roman" w:hAnsi="Times New Roman"/>
          <w:b/>
          <w:lang w:val="sr-Cyrl-CS"/>
        </w:rPr>
        <w:t>за 20</w:t>
      </w:r>
      <w:r w:rsidR="00E66125">
        <w:rPr>
          <w:rFonts w:ascii="Times New Roman" w:hAnsi="Times New Roman"/>
          <w:b/>
          <w:lang w:val="sr-Latn-RS"/>
        </w:rPr>
        <w:t>21</w:t>
      </w:r>
      <w:r w:rsidRPr="00FE3DBE">
        <w:rPr>
          <w:rFonts w:ascii="Times New Roman" w:hAnsi="Times New Roman"/>
          <w:b/>
          <w:lang w:val="sr-Cyrl-CS"/>
        </w:rPr>
        <w:t>. годину</w:t>
      </w:r>
    </w:p>
    <w:p w:rsidR="009964E6" w:rsidRPr="00FE3DBE" w:rsidRDefault="009964E6" w:rsidP="009964E6">
      <w:pPr>
        <w:spacing w:line="240" w:lineRule="exact"/>
        <w:jc w:val="both"/>
        <w:rPr>
          <w:rFonts w:ascii="Times New Roman" w:hAnsi="Times New Roman"/>
          <w:lang w:val="sr-Cyrl-CS"/>
        </w:rPr>
      </w:pPr>
    </w:p>
    <w:p w:rsidR="009964E6" w:rsidRPr="00FE3DBE" w:rsidRDefault="009964E6" w:rsidP="009964E6">
      <w:pPr>
        <w:ind w:firstLine="720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У 20</w:t>
      </w:r>
      <w:r w:rsidR="00E66125">
        <w:rPr>
          <w:rFonts w:ascii="Times New Roman" w:hAnsi="Times New Roman"/>
          <w:lang w:val="sr-Latn-RS"/>
        </w:rPr>
        <w:t>21</w:t>
      </w:r>
      <w:r w:rsidRPr="00FE3DBE">
        <w:rPr>
          <w:rFonts w:ascii="Times New Roman" w:hAnsi="Times New Roman"/>
          <w:lang w:val="sr-Cyrl-CS"/>
        </w:rPr>
        <w:t>. години инспекцијски надзор ће се спроводити употребом метода и техника, како је прописано законима и подзаконским актима који су основ за поступање инспектора Одељења пољопривредне инспекције за пољопривредно земљиште, уз коришћење контролних листа.</w:t>
      </w:r>
    </w:p>
    <w:p w:rsidR="009964E6" w:rsidRPr="00FE3DBE" w:rsidRDefault="009964E6" w:rsidP="009964E6">
      <w:pPr>
        <w:ind w:firstLine="720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У 20</w:t>
      </w:r>
      <w:r w:rsidR="00E66125">
        <w:rPr>
          <w:rFonts w:ascii="Times New Roman" w:hAnsi="Times New Roman"/>
          <w:lang w:val="sr-Latn-RS"/>
        </w:rPr>
        <w:t>21</w:t>
      </w:r>
      <w:r w:rsidRPr="00FE3DBE">
        <w:rPr>
          <w:rFonts w:ascii="Times New Roman" w:hAnsi="Times New Roman"/>
          <w:lang w:val="sr-Cyrl-CS"/>
        </w:rPr>
        <w:t>. години инспектори Одељења пољопривредне инспекције ће поступати по надлежностима, овлашћењима и дужностима из следећих основних закона:</w:t>
      </w:r>
    </w:p>
    <w:p w:rsidR="009964E6" w:rsidRPr="00FE3DBE" w:rsidRDefault="009964E6" w:rsidP="00996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ajorEastAsia" w:hAnsi="Times New Roman" w:cs="Times New Roman"/>
          <w:bCs/>
          <w:lang w:val="sr-Cyrl-CS"/>
        </w:rPr>
      </w:pPr>
      <w:r w:rsidRPr="00FE3DBE">
        <w:rPr>
          <w:rFonts w:ascii="Times New Roman" w:eastAsiaTheme="majorEastAsia" w:hAnsi="Times New Roman" w:cs="Times New Roman"/>
          <w:bCs/>
          <w:lang w:val="sr-Cyrl-CS"/>
        </w:rPr>
        <w:t>Закон о пољопривредном земљишту („Сл. гласник РС“, бр. 62/2006, 65/2008 – др. закон, 41/2009</w:t>
      </w:r>
      <w:r w:rsidR="00297F10" w:rsidRPr="00FE3DBE">
        <w:rPr>
          <w:rFonts w:ascii="Times New Roman" w:eastAsiaTheme="majorEastAsia" w:hAnsi="Times New Roman" w:cs="Times New Roman"/>
          <w:bCs/>
          <w:lang w:val="sr-Cyrl-CS"/>
        </w:rPr>
        <w:t xml:space="preserve">, </w:t>
      </w:r>
      <w:r w:rsidR="00C9331E" w:rsidRPr="00FE3DBE">
        <w:rPr>
          <w:rFonts w:ascii="Times New Roman" w:eastAsiaTheme="majorEastAsia" w:hAnsi="Times New Roman" w:cs="Times New Roman"/>
          <w:bCs/>
          <w:lang w:val="sr-Cyrl-CS"/>
        </w:rPr>
        <w:t>112/2015</w:t>
      </w:r>
      <w:r w:rsidR="00C21115">
        <w:rPr>
          <w:rFonts w:ascii="Times New Roman" w:eastAsiaTheme="majorEastAsia" w:hAnsi="Times New Roman" w:cs="Times New Roman"/>
          <w:bCs/>
          <w:lang w:val="sr-Cyrl-CS"/>
        </w:rPr>
        <w:t>,</w:t>
      </w:r>
      <w:r w:rsidR="00297F10" w:rsidRPr="00FE3DBE">
        <w:rPr>
          <w:rFonts w:ascii="Times New Roman" w:eastAsiaTheme="majorEastAsia" w:hAnsi="Times New Roman" w:cs="Times New Roman"/>
          <w:bCs/>
          <w:lang w:val="sr-Cyrl-CS"/>
        </w:rPr>
        <w:t xml:space="preserve"> 80/2017</w:t>
      </w:r>
      <w:r w:rsidR="00C21115">
        <w:rPr>
          <w:rFonts w:ascii="Times New Roman" w:eastAsiaTheme="majorEastAsia" w:hAnsi="Times New Roman" w:cs="Times New Roman"/>
          <w:bCs/>
          <w:lang w:val="sr-Cyrl-CS"/>
        </w:rPr>
        <w:t>, 95/2018 – др закон</w:t>
      </w:r>
      <w:r w:rsidRPr="00FE3DBE">
        <w:rPr>
          <w:rFonts w:ascii="Times New Roman" w:eastAsiaTheme="majorEastAsia" w:hAnsi="Times New Roman" w:cs="Times New Roman"/>
          <w:bCs/>
          <w:lang w:val="sr-Cyrl-CS"/>
        </w:rPr>
        <w:t xml:space="preserve">); </w:t>
      </w:r>
    </w:p>
    <w:p w:rsidR="009964E6" w:rsidRPr="00FE3DBE" w:rsidRDefault="009964E6" w:rsidP="00996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ajorEastAsia" w:hAnsi="Times New Roman" w:cs="Times New Roman"/>
          <w:lang w:val="sr-Cyrl-CS"/>
        </w:rPr>
      </w:pPr>
      <w:r w:rsidRPr="00FE3DBE">
        <w:rPr>
          <w:rFonts w:ascii="Times New Roman" w:eastAsiaTheme="majorEastAsia" w:hAnsi="Times New Roman" w:cs="Times New Roman"/>
          <w:bCs/>
          <w:lang w:val="sr-Cyrl-CS"/>
        </w:rPr>
        <w:t>Закон о враћању утрина и пашњака селима на коришћење („Сл. гласник РС“, бр. 16/92).</w:t>
      </w:r>
    </w:p>
    <w:p w:rsidR="009964E6" w:rsidRPr="00FE3DBE" w:rsidRDefault="009964E6" w:rsidP="009964E6">
      <w:pPr>
        <w:spacing w:after="0" w:line="240" w:lineRule="auto"/>
        <w:ind w:left="780"/>
        <w:jc w:val="both"/>
        <w:rPr>
          <w:rFonts w:ascii="Times New Roman" w:eastAsiaTheme="majorEastAsia" w:hAnsi="Times New Roman" w:cs="Times New Roman"/>
          <w:bCs/>
          <w:lang w:val="sr-Cyrl-CS"/>
        </w:rPr>
      </w:pPr>
    </w:p>
    <w:p w:rsidR="009964E6" w:rsidRPr="00FE3DBE" w:rsidRDefault="009964E6" w:rsidP="009964E6">
      <w:pPr>
        <w:spacing w:after="0" w:line="240" w:lineRule="auto"/>
        <w:ind w:left="780"/>
        <w:jc w:val="both"/>
        <w:rPr>
          <w:rFonts w:ascii="Times New Roman" w:eastAsiaTheme="majorEastAsia" w:hAnsi="Times New Roman" w:cs="Times New Roman"/>
          <w:bCs/>
          <w:lang w:val="sr-Cyrl-CS"/>
        </w:rPr>
      </w:pPr>
      <w:r w:rsidRPr="00FE3DBE">
        <w:rPr>
          <w:rFonts w:ascii="Times New Roman" w:eastAsiaTheme="majorEastAsia" w:hAnsi="Times New Roman" w:cs="Times New Roman"/>
          <w:bCs/>
          <w:lang w:val="sr-Cyrl-CS"/>
        </w:rPr>
        <w:t>Према указаној потреби поступаће се и по овлашћењима и дужностима из:</w:t>
      </w:r>
    </w:p>
    <w:p w:rsidR="009964E6" w:rsidRPr="00FE3DBE" w:rsidRDefault="009964E6" w:rsidP="00996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E3DBE">
        <w:rPr>
          <w:rFonts w:ascii="Times New Roman" w:eastAsia="Times New Roman" w:hAnsi="Times New Roman" w:cs="Times New Roman"/>
          <w:lang w:val="sr-Cyrl-CS"/>
        </w:rPr>
        <w:t>Закона о пољопривреди и руралном развоју („Службени гласник РС“, бр. 41/2009, 10/2013 – др. закон</w:t>
      </w:r>
      <w:r w:rsidR="00CC6F04" w:rsidRPr="00FE3DBE">
        <w:rPr>
          <w:rFonts w:ascii="Times New Roman" w:eastAsia="Times New Roman" w:hAnsi="Times New Roman" w:cs="Times New Roman"/>
          <w:lang w:val="sr-Cyrl-CS"/>
        </w:rPr>
        <w:t xml:space="preserve"> и 101/2016</w:t>
      </w:r>
      <w:r w:rsidRPr="00FE3DBE">
        <w:rPr>
          <w:rFonts w:ascii="Times New Roman" w:eastAsia="Times New Roman" w:hAnsi="Times New Roman" w:cs="Times New Roman"/>
          <w:lang w:val="sr-Cyrl-CS"/>
        </w:rPr>
        <w:t>);</w:t>
      </w:r>
    </w:p>
    <w:p w:rsidR="009964E6" w:rsidRPr="00FE3DBE" w:rsidRDefault="009964E6" w:rsidP="00996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E3DBE">
        <w:rPr>
          <w:rFonts w:ascii="Times New Roman" w:eastAsia="Times New Roman" w:hAnsi="Times New Roman" w:cs="Times New Roman"/>
          <w:lang w:val="sr-Cyrl-CS"/>
        </w:rPr>
        <w:t>Закон</w:t>
      </w:r>
      <w:r w:rsidR="00C9331E" w:rsidRPr="00FE3DBE">
        <w:rPr>
          <w:rFonts w:ascii="Times New Roman" w:eastAsia="Times New Roman" w:hAnsi="Times New Roman" w:cs="Times New Roman"/>
          <w:lang w:val="sr-Cyrl-CS"/>
        </w:rPr>
        <w:t>а</w:t>
      </w:r>
      <w:r w:rsidRPr="00FE3DBE">
        <w:rPr>
          <w:rFonts w:ascii="Times New Roman" w:eastAsia="Times New Roman" w:hAnsi="Times New Roman" w:cs="Times New Roman"/>
          <w:lang w:val="sr-Cyrl-CS"/>
        </w:rPr>
        <w:t xml:space="preserve"> о подстицајима у пољопривреди и руралном развоју („Сл. гласник РС“, бр. 10/2013, 142/2014</w:t>
      </w:r>
      <w:r w:rsidR="00CC6F04" w:rsidRPr="00FE3DBE">
        <w:rPr>
          <w:rFonts w:ascii="Times New Roman" w:eastAsia="Times New Roman" w:hAnsi="Times New Roman" w:cs="Times New Roman"/>
          <w:lang w:val="sr-Cyrl-CS"/>
        </w:rPr>
        <w:t>,</w:t>
      </w:r>
      <w:r w:rsidRPr="00FE3DBE">
        <w:rPr>
          <w:rFonts w:ascii="Times New Roman" w:eastAsia="Times New Roman" w:hAnsi="Times New Roman" w:cs="Times New Roman"/>
          <w:lang w:val="sr-Cyrl-CS"/>
        </w:rPr>
        <w:t xml:space="preserve"> 103/2015</w:t>
      </w:r>
      <w:r w:rsidR="00CC6F04" w:rsidRPr="00FE3DBE">
        <w:rPr>
          <w:rFonts w:ascii="Times New Roman" w:eastAsia="Times New Roman" w:hAnsi="Times New Roman" w:cs="Times New Roman"/>
          <w:lang w:val="sr-Cyrl-CS"/>
        </w:rPr>
        <w:t xml:space="preserve"> и 101/2016</w:t>
      </w:r>
      <w:r w:rsidRPr="00FE3DBE">
        <w:rPr>
          <w:rFonts w:ascii="Times New Roman" w:eastAsia="Times New Roman" w:hAnsi="Times New Roman" w:cs="Times New Roman"/>
          <w:lang w:val="sr-Cyrl-CS"/>
        </w:rPr>
        <w:t>);</w:t>
      </w:r>
    </w:p>
    <w:p w:rsidR="009964E6" w:rsidRPr="00FE3DBE" w:rsidRDefault="009964E6" w:rsidP="00996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ajorEastAsia" w:hAnsi="Times New Roman" w:cs="Times New Roman"/>
          <w:bCs/>
          <w:lang w:val="sr-Cyrl-CS"/>
        </w:rPr>
      </w:pPr>
      <w:r w:rsidRPr="00FE3DBE">
        <w:rPr>
          <w:rFonts w:ascii="Times New Roman" w:eastAsiaTheme="majorEastAsia" w:hAnsi="Times New Roman" w:cs="Times New Roman"/>
          <w:bCs/>
          <w:lang w:val="sr-Cyrl-CS"/>
        </w:rPr>
        <w:t xml:space="preserve">Закона о обављању саветодавних и стручних послова у области пољопривреде („Сл. гласник РС“, бр. 30/10), </w:t>
      </w:r>
    </w:p>
    <w:p w:rsidR="009964E6" w:rsidRPr="00FE3DBE" w:rsidRDefault="009964E6" w:rsidP="00996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ajorEastAsia" w:hAnsi="Times New Roman" w:cs="Times New Roman"/>
          <w:bCs/>
          <w:lang w:val="sr-Cyrl-CS"/>
        </w:rPr>
      </w:pPr>
      <w:r w:rsidRPr="00FE3DBE">
        <w:rPr>
          <w:rFonts w:ascii="Times New Roman" w:eastAsiaTheme="majorEastAsia" w:hAnsi="Times New Roman" w:cs="Times New Roman"/>
          <w:bCs/>
          <w:lang w:val="sr-Cyrl-CS"/>
        </w:rPr>
        <w:t>Закон</w:t>
      </w:r>
      <w:r w:rsidR="00C9331E" w:rsidRPr="00FE3DBE">
        <w:rPr>
          <w:rFonts w:ascii="Times New Roman" w:eastAsiaTheme="majorEastAsia" w:hAnsi="Times New Roman" w:cs="Times New Roman"/>
          <w:bCs/>
          <w:lang w:val="sr-Cyrl-CS"/>
        </w:rPr>
        <w:t>а</w:t>
      </w:r>
      <w:r w:rsidRPr="00FE3DBE">
        <w:rPr>
          <w:rFonts w:ascii="Times New Roman" w:eastAsiaTheme="majorEastAsia" w:hAnsi="Times New Roman" w:cs="Times New Roman"/>
          <w:bCs/>
          <w:lang w:val="sr-Cyrl-CS"/>
        </w:rPr>
        <w:t xml:space="preserve"> о шумама („Сл. гласник РС“, бр. 30/2010, 93/2012</w:t>
      </w:r>
      <w:r w:rsidR="00323757">
        <w:rPr>
          <w:rFonts w:ascii="Times New Roman" w:eastAsiaTheme="majorEastAsia" w:hAnsi="Times New Roman" w:cs="Times New Roman"/>
          <w:bCs/>
          <w:lang w:val="sr-Cyrl-CS"/>
        </w:rPr>
        <w:t>,</w:t>
      </w:r>
      <w:r w:rsidRPr="00FE3DBE">
        <w:rPr>
          <w:rFonts w:ascii="Times New Roman" w:eastAsiaTheme="majorEastAsia" w:hAnsi="Times New Roman" w:cs="Times New Roman"/>
          <w:bCs/>
          <w:lang w:val="sr-Cyrl-CS"/>
        </w:rPr>
        <w:t xml:space="preserve"> 89/2015</w:t>
      </w:r>
      <w:r w:rsidR="00323757">
        <w:rPr>
          <w:rFonts w:ascii="Times New Roman" w:eastAsiaTheme="majorEastAsia" w:hAnsi="Times New Roman" w:cs="Times New Roman"/>
          <w:bCs/>
          <w:lang w:val="sr-Cyrl-CS"/>
        </w:rPr>
        <w:t>, 95/2018 – др. закон</w:t>
      </w:r>
      <w:r w:rsidRPr="00FE3DBE">
        <w:rPr>
          <w:rFonts w:ascii="Times New Roman" w:eastAsiaTheme="majorEastAsia" w:hAnsi="Times New Roman" w:cs="Times New Roman"/>
          <w:bCs/>
          <w:lang w:val="sr-Cyrl-CS"/>
        </w:rPr>
        <w:t>),</w:t>
      </w:r>
    </w:p>
    <w:p w:rsidR="009964E6" w:rsidRPr="00FE3DBE" w:rsidRDefault="009964E6" w:rsidP="009964E6">
      <w:pPr>
        <w:spacing w:after="0" w:line="240" w:lineRule="auto"/>
        <w:ind w:left="1140"/>
        <w:jc w:val="both"/>
        <w:rPr>
          <w:rFonts w:ascii="Times New Roman" w:eastAsiaTheme="majorEastAsia" w:hAnsi="Times New Roman" w:cs="Times New Roman"/>
          <w:bCs/>
          <w:lang w:val="sr-Cyrl-CS"/>
        </w:rPr>
      </w:pPr>
    </w:p>
    <w:p w:rsidR="009964E6" w:rsidRPr="00FE3DBE" w:rsidRDefault="009964E6" w:rsidP="009964E6">
      <w:pPr>
        <w:spacing w:after="0" w:line="240" w:lineRule="auto"/>
        <w:ind w:left="1140"/>
        <w:jc w:val="both"/>
        <w:rPr>
          <w:rFonts w:ascii="Times New Roman" w:eastAsiaTheme="majorEastAsia" w:hAnsi="Times New Roman" w:cs="Times New Roman"/>
          <w:bCs/>
          <w:lang w:val="sr-Cyrl-CS"/>
        </w:rPr>
      </w:pPr>
      <w:r w:rsidRPr="00FE3DBE">
        <w:rPr>
          <w:rFonts w:ascii="Times New Roman" w:eastAsiaTheme="majorEastAsia" w:hAnsi="Times New Roman" w:cs="Times New Roman"/>
          <w:bCs/>
          <w:lang w:val="sr-Cyrl-CS"/>
        </w:rPr>
        <w:t xml:space="preserve">као и на основу следећих закона: </w:t>
      </w:r>
    </w:p>
    <w:p w:rsidR="009964E6" w:rsidRPr="00FE3DBE" w:rsidRDefault="009964E6" w:rsidP="00996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E3DBE">
        <w:rPr>
          <w:rFonts w:ascii="Times New Roman" w:eastAsia="Times New Roman" w:hAnsi="Times New Roman" w:cs="Times New Roman"/>
          <w:lang w:val="sr-Cyrl-CS"/>
        </w:rPr>
        <w:t>Закон о инспекцијском надзору</w:t>
      </w:r>
      <w:r w:rsidR="00CC6F04" w:rsidRPr="00FE3DBE">
        <w:rPr>
          <w:rFonts w:ascii="Times New Roman" w:eastAsia="Times New Roman" w:hAnsi="Times New Roman" w:cs="Times New Roman"/>
          <w:lang w:val="sr-Cyrl-CS"/>
        </w:rPr>
        <w:t xml:space="preserve"> („Сл. гласник РС“, бр. 36/2015</w:t>
      </w:r>
      <w:r w:rsidR="008D4D2C">
        <w:rPr>
          <w:rFonts w:ascii="Times New Roman" w:eastAsia="Times New Roman" w:hAnsi="Times New Roman" w:cs="Times New Roman"/>
          <w:lang w:val="sr-Cyrl-CS"/>
        </w:rPr>
        <w:t>, 44/2018 – др. закон, 95/2018</w:t>
      </w:r>
      <w:r w:rsidR="00CC6F04" w:rsidRPr="00FE3DBE">
        <w:rPr>
          <w:rFonts w:ascii="Times New Roman" w:eastAsia="Times New Roman" w:hAnsi="Times New Roman" w:cs="Times New Roman"/>
          <w:lang w:val="sr-Cyrl-CS"/>
        </w:rPr>
        <w:t>)</w:t>
      </w:r>
      <w:r w:rsidRPr="00FE3DBE">
        <w:rPr>
          <w:rFonts w:ascii="Times New Roman" w:eastAsia="Times New Roman" w:hAnsi="Times New Roman" w:cs="Times New Roman"/>
          <w:lang w:val="sr-Cyrl-CS"/>
        </w:rPr>
        <w:t>;</w:t>
      </w:r>
    </w:p>
    <w:p w:rsidR="009964E6" w:rsidRPr="00FE3DBE" w:rsidRDefault="009964E6" w:rsidP="00996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E3DBE">
        <w:rPr>
          <w:rFonts w:ascii="Times New Roman" w:eastAsia="Times New Roman" w:hAnsi="Times New Roman" w:cs="Times New Roman"/>
          <w:lang w:val="sr-Cyrl-CS"/>
        </w:rPr>
        <w:t>Закон о општем управном поступку</w:t>
      </w:r>
      <w:r w:rsidR="00CC6F04" w:rsidRPr="00FE3DBE">
        <w:rPr>
          <w:rFonts w:ascii="Times New Roman" w:eastAsia="Times New Roman" w:hAnsi="Times New Roman" w:cs="Times New Roman"/>
          <w:lang w:val="sr-Cyrl-CS"/>
        </w:rPr>
        <w:t xml:space="preserve"> („Сл. гласник РС“, бр. 18/2016</w:t>
      </w:r>
      <w:r w:rsidR="008D4D2C">
        <w:rPr>
          <w:rFonts w:ascii="Times New Roman" w:eastAsia="Times New Roman" w:hAnsi="Times New Roman" w:cs="Times New Roman"/>
          <w:lang w:val="sr-Cyrl-CS"/>
        </w:rPr>
        <w:t>, 95/2018 – Аутентично тумачење</w:t>
      </w:r>
      <w:r w:rsidR="00CC6F04" w:rsidRPr="00FE3DBE">
        <w:rPr>
          <w:rFonts w:ascii="Times New Roman" w:eastAsia="Times New Roman" w:hAnsi="Times New Roman" w:cs="Times New Roman"/>
          <w:lang w:val="sr-Cyrl-CS"/>
        </w:rPr>
        <w:t>)</w:t>
      </w:r>
      <w:r w:rsidRPr="00FE3DBE">
        <w:rPr>
          <w:rFonts w:ascii="Times New Roman" w:eastAsia="Times New Roman" w:hAnsi="Times New Roman" w:cs="Times New Roman"/>
          <w:lang w:val="sr-Cyrl-CS"/>
        </w:rPr>
        <w:t>;</w:t>
      </w:r>
    </w:p>
    <w:p w:rsidR="009964E6" w:rsidRPr="00FE3DBE" w:rsidRDefault="009964E6" w:rsidP="00996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E3DBE">
        <w:rPr>
          <w:rFonts w:ascii="Times New Roman" w:eastAsia="Times New Roman" w:hAnsi="Times New Roman" w:cs="Times New Roman"/>
          <w:lang w:val="sr-Cyrl-CS"/>
        </w:rPr>
        <w:t>Закон о државној управи</w:t>
      </w:r>
      <w:r w:rsidR="00CC6F04" w:rsidRPr="00FE3DBE">
        <w:rPr>
          <w:rFonts w:ascii="Times New Roman" w:eastAsia="Times New Roman" w:hAnsi="Times New Roman" w:cs="Times New Roman"/>
          <w:lang w:val="sr-Cyrl-CS"/>
        </w:rPr>
        <w:t xml:space="preserve"> („Сл. гласник РС“, бр. 79/2005, 101/2007, 95/2010</w:t>
      </w:r>
      <w:r w:rsidR="0089011F">
        <w:rPr>
          <w:rFonts w:ascii="Times New Roman" w:eastAsia="Times New Roman" w:hAnsi="Times New Roman" w:cs="Times New Roman"/>
          <w:lang w:val="sr-Cyrl-CS"/>
        </w:rPr>
        <w:t>,</w:t>
      </w:r>
      <w:r w:rsidR="00CC6F04" w:rsidRPr="00FE3DBE">
        <w:rPr>
          <w:rFonts w:ascii="Times New Roman" w:eastAsia="Times New Roman" w:hAnsi="Times New Roman" w:cs="Times New Roman"/>
          <w:lang w:val="sr-Cyrl-CS"/>
        </w:rPr>
        <w:t xml:space="preserve"> 99/2014</w:t>
      </w:r>
      <w:r w:rsidR="0089011F">
        <w:rPr>
          <w:rFonts w:ascii="Times New Roman" w:eastAsia="Times New Roman" w:hAnsi="Times New Roman" w:cs="Times New Roman"/>
          <w:lang w:val="sr-Cyrl-CS"/>
        </w:rPr>
        <w:t>, 47/2018 и 30/2018-др. закон</w:t>
      </w:r>
      <w:r w:rsidR="00F314CC">
        <w:rPr>
          <w:rFonts w:ascii="Times New Roman" w:eastAsia="Times New Roman" w:hAnsi="Times New Roman" w:cs="Times New Roman"/>
          <w:lang w:val="sr-Cyrl-CS"/>
        </w:rPr>
        <w:t>, 47/2018</w:t>
      </w:r>
      <w:r w:rsidR="00CC6F04" w:rsidRPr="00FE3DBE">
        <w:rPr>
          <w:rFonts w:ascii="Times New Roman" w:eastAsia="Times New Roman" w:hAnsi="Times New Roman" w:cs="Times New Roman"/>
          <w:lang w:val="sr-Cyrl-CS"/>
        </w:rPr>
        <w:t>)</w:t>
      </w:r>
      <w:r w:rsidRPr="00FE3DBE">
        <w:rPr>
          <w:rFonts w:ascii="Times New Roman" w:eastAsia="Times New Roman" w:hAnsi="Times New Roman" w:cs="Times New Roman"/>
          <w:lang w:val="sr-Cyrl-CS"/>
        </w:rPr>
        <w:t>;</w:t>
      </w:r>
    </w:p>
    <w:p w:rsidR="009964E6" w:rsidRPr="00FE3DBE" w:rsidRDefault="009964E6" w:rsidP="00996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E3DBE">
        <w:rPr>
          <w:rFonts w:ascii="Times New Roman" w:eastAsia="Times New Roman" w:hAnsi="Times New Roman" w:cs="Times New Roman"/>
          <w:lang w:val="sr-Cyrl-CS"/>
        </w:rPr>
        <w:t>Закон о прекршајима</w:t>
      </w:r>
      <w:r w:rsidR="00CC6F04" w:rsidRPr="00FE3DBE">
        <w:rPr>
          <w:rFonts w:ascii="Times New Roman" w:eastAsia="Times New Roman" w:hAnsi="Times New Roman" w:cs="Times New Roman"/>
          <w:lang w:val="sr-Cyrl-CS"/>
        </w:rPr>
        <w:t xml:space="preserve"> („Сл. гласник“, бр. 65/2013, 13/2016 и 98/2016 – одлук</w:t>
      </w:r>
      <w:r w:rsidR="00F314CC">
        <w:rPr>
          <w:rFonts w:ascii="Times New Roman" w:eastAsia="Times New Roman" w:hAnsi="Times New Roman" w:cs="Times New Roman"/>
          <w:lang w:val="sr-Cyrl-CS"/>
        </w:rPr>
        <w:t>а</w:t>
      </w:r>
      <w:r w:rsidR="00CC6F04" w:rsidRPr="00FE3DBE">
        <w:rPr>
          <w:rFonts w:ascii="Times New Roman" w:eastAsia="Times New Roman" w:hAnsi="Times New Roman" w:cs="Times New Roman"/>
          <w:lang w:val="sr-Cyrl-CS"/>
        </w:rPr>
        <w:t xml:space="preserve"> УС</w:t>
      </w:r>
      <w:r w:rsidR="00F314CC">
        <w:rPr>
          <w:rFonts w:ascii="Times New Roman" w:eastAsia="Times New Roman" w:hAnsi="Times New Roman" w:cs="Times New Roman"/>
          <w:lang w:val="sr-Cyrl-CS"/>
        </w:rPr>
        <w:t>, 91/2019 – др. закон</w:t>
      </w:r>
      <w:r w:rsidR="0065256F">
        <w:rPr>
          <w:rFonts w:ascii="Times New Roman" w:eastAsia="Times New Roman" w:hAnsi="Times New Roman" w:cs="Times New Roman"/>
          <w:lang w:val="sr-Cyrl-CS"/>
        </w:rPr>
        <w:t>, 91/2019</w:t>
      </w:r>
      <w:r w:rsidR="00CC6F04" w:rsidRPr="00FE3DBE">
        <w:rPr>
          <w:rFonts w:ascii="Times New Roman" w:eastAsia="Times New Roman" w:hAnsi="Times New Roman" w:cs="Times New Roman"/>
          <w:lang w:val="sr-Cyrl-CS"/>
        </w:rPr>
        <w:t>)</w:t>
      </w:r>
      <w:r w:rsidRPr="00FE3DBE">
        <w:rPr>
          <w:rFonts w:ascii="Times New Roman" w:eastAsia="Times New Roman" w:hAnsi="Times New Roman" w:cs="Times New Roman"/>
          <w:lang w:val="sr-Cyrl-CS"/>
        </w:rPr>
        <w:t>;</w:t>
      </w:r>
    </w:p>
    <w:p w:rsidR="009964E6" w:rsidRPr="00FE3DBE" w:rsidRDefault="009964E6" w:rsidP="00996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E3DBE">
        <w:rPr>
          <w:rFonts w:ascii="Times New Roman" w:eastAsia="Times New Roman" w:hAnsi="Times New Roman" w:cs="Times New Roman"/>
          <w:lang w:val="sr-Cyrl-CS"/>
        </w:rPr>
        <w:t>Закон о привредним преступима</w:t>
      </w:r>
      <w:r w:rsidR="00CC6F04" w:rsidRPr="00FE3DBE">
        <w:rPr>
          <w:rFonts w:ascii="Times New Roman" w:eastAsia="Times New Roman" w:hAnsi="Times New Roman" w:cs="Times New Roman"/>
          <w:lang w:val="sr-Cyrl-CS"/>
        </w:rPr>
        <w:t xml:space="preserve"> („Сл. лист СФРЈ“, бр. 4/77, 36/77 – испр., 14/85, 10/86 (пречишћен текст), 74/87, 57/89 и 3/90 и „Сл. лист СРЈ“, бр. 27/92, 16/93, </w:t>
      </w:r>
      <w:r w:rsidR="002A126A" w:rsidRPr="00FE3DBE">
        <w:rPr>
          <w:rFonts w:ascii="Times New Roman" w:eastAsia="Times New Roman" w:hAnsi="Times New Roman" w:cs="Times New Roman"/>
          <w:lang w:val="sr-Cyrl-CS"/>
        </w:rPr>
        <w:t>31/93, 41/93, 50/93, 24/94, 28/96 и 64/2001 и „Сл. гласник РС“, бр. 101/2005 – др. закон);</w:t>
      </w:r>
    </w:p>
    <w:p w:rsidR="009964E6" w:rsidRPr="00FE3DBE" w:rsidRDefault="002A126A" w:rsidP="00996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ajorEastAsia" w:hAnsi="Times New Roman" w:cs="Times New Roman"/>
          <w:bCs/>
          <w:lang w:val="sr-Cyrl-CS"/>
        </w:rPr>
      </w:pPr>
      <w:r w:rsidRPr="00FE3DBE">
        <w:rPr>
          <w:rFonts w:ascii="Times New Roman" w:eastAsia="Times New Roman" w:hAnsi="Times New Roman" w:cs="Times New Roman"/>
          <w:lang w:val="sr-Cyrl-CS"/>
        </w:rPr>
        <w:t>К</w:t>
      </w:r>
      <w:r w:rsidR="009964E6" w:rsidRPr="00FE3DBE">
        <w:rPr>
          <w:rFonts w:ascii="Times New Roman" w:eastAsia="Times New Roman" w:hAnsi="Times New Roman" w:cs="Times New Roman"/>
          <w:lang w:val="sr-Cyrl-CS"/>
        </w:rPr>
        <w:t>ривичн</w:t>
      </w:r>
      <w:r w:rsidRPr="00FE3DBE">
        <w:rPr>
          <w:rFonts w:ascii="Times New Roman" w:eastAsia="Times New Roman" w:hAnsi="Times New Roman" w:cs="Times New Roman"/>
          <w:lang w:val="sr-Cyrl-CS"/>
        </w:rPr>
        <w:t>и</w:t>
      </w:r>
      <w:r w:rsidR="009964E6" w:rsidRPr="00FE3DBE">
        <w:rPr>
          <w:rFonts w:ascii="Times New Roman" w:eastAsia="Times New Roman" w:hAnsi="Times New Roman" w:cs="Times New Roman"/>
          <w:lang w:val="sr-Cyrl-CS"/>
        </w:rPr>
        <w:t xml:space="preserve"> законик</w:t>
      </w:r>
      <w:r w:rsidRPr="00FE3DBE">
        <w:rPr>
          <w:rFonts w:ascii="Times New Roman" w:eastAsia="Times New Roman" w:hAnsi="Times New Roman" w:cs="Times New Roman"/>
          <w:lang w:val="sr-Cyrl-CS"/>
        </w:rPr>
        <w:t xml:space="preserve"> („Сл. гласник РС“, бр. 85/2005, 88/2005 – испр., 107/2005 – испр., 72/2009, 111/2009, 121/2012, 104/2013, 108/2014</w:t>
      </w:r>
      <w:r w:rsidR="00977660">
        <w:rPr>
          <w:rFonts w:ascii="Times New Roman" w:eastAsia="Times New Roman" w:hAnsi="Times New Roman" w:cs="Times New Roman"/>
          <w:lang w:val="sr-Cyrl-CS"/>
        </w:rPr>
        <w:t>,</w:t>
      </w:r>
      <w:r w:rsidRPr="00FE3DBE">
        <w:rPr>
          <w:rFonts w:ascii="Times New Roman" w:eastAsia="Times New Roman" w:hAnsi="Times New Roman" w:cs="Times New Roman"/>
          <w:lang w:val="sr-Cyrl-CS"/>
        </w:rPr>
        <w:t xml:space="preserve"> 94/2016</w:t>
      </w:r>
      <w:r w:rsidR="00977660">
        <w:rPr>
          <w:rFonts w:ascii="Times New Roman" w:eastAsia="Times New Roman" w:hAnsi="Times New Roman" w:cs="Times New Roman"/>
          <w:lang w:val="sr-Cyrl-CS"/>
        </w:rPr>
        <w:t>, 35/2019</w:t>
      </w:r>
      <w:r w:rsidRPr="00FE3DBE">
        <w:rPr>
          <w:rFonts w:ascii="Times New Roman" w:eastAsia="Times New Roman" w:hAnsi="Times New Roman" w:cs="Times New Roman"/>
          <w:lang w:val="sr-Cyrl-CS"/>
        </w:rPr>
        <w:t>)</w:t>
      </w:r>
      <w:r w:rsidR="00297F10" w:rsidRPr="00FE3DBE">
        <w:rPr>
          <w:rFonts w:ascii="Times New Roman" w:eastAsia="Times New Roman" w:hAnsi="Times New Roman" w:cs="Times New Roman"/>
          <w:lang w:val="sr-Cyrl-CS"/>
        </w:rPr>
        <w:t>.</w:t>
      </w:r>
    </w:p>
    <w:p w:rsidR="009964E6" w:rsidRPr="00FE3DBE" w:rsidRDefault="009964E6" w:rsidP="009964E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964E6" w:rsidRPr="00FE3DBE" w:rsidRDefault="009964E6" w:rsidP="009964E6">
      <w:pPr>
        <w:ind w:firstLine="720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 xml:space="preserve">Највећи део инспекцијских контрола из области </w:t>
      </w:r>
      <w:r w:rsidRPr="00FE3DBE">
        <w:rPr>
          <w:rFonts w:ascii="Times New Roman" w:hAnsi="Times New Roman"/>
          <w:lang w:val="sr-Cyrl-RS"/>
        </w:rPr>
        <w:t xml:space="preserve">заштите, уређења и коришћења </w:t>
      </w:r>
      <w:r w:rsidRPr="00FE3DBE">
        <w:rPr>
          <w:rFonts w:ascii="Times New Roman" w:hAnsi="Times New Roman"/>
          <w:lang w:val="sr-Cyrl-CS"/>
        </w:rPr>
        <w:t>пољопривредног земљишта односи се на:</w:t>
      </w:r>
    </w:p>
    <w:p w:rsidR="009964E6" w:rsidRPr="00FE3DBE" w:rsidRDefault="009964E6" w:rsidP="009964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контролу коришћења пољопривредног земљишта од прве до пете катастарске класе,</w:t>
      </w:r>
    </w:p>
    <w:p w:rsidR="007A4632" w:rsidRPr="00FE3DBE" w:rsidRDefault="009964E6" w:rsidP="00D92C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контролу правног основа за коришћење пољопривредног земљишта у државној својини;</w:t>
      </w:r>
    </w:p>
    <w:p w:rsidR="009964E6" w:rsidRPr="00FE3DBE" w:rsidRDefault="009964E6" w:rsidP="009964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контролу коришћења пољопривредног земљишта у државној својини које је дато у закуп,</w:t>
      </w:r>
    </w:p>
    <w:p w:rsidR="009964E6" w:rsidRPr="00FE3DBE" w:rsidRDefault="009964E6" w:rsidP="009964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 xml:space="preserve">контролу у циљу утврђивања да ли се врши систематска контрола плодности пољопривредног земљишта од прве до пете катастарске класе, </w:t>
      </w:r>
    </w:p>
    <w:p w:rsidR="009964E6" w:rsidRPr="00FE3DBE" w:rsidRDefault="009964E6" w:rsidP="009964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контролу експлоатације минералних сировина, глине, шљунка и песка као и одлагање јаловине, пепела и шљаке на пољопривредном земљишту,</w:t>
      </w:r>
    </w:p>
    <w:p w:rsidR="009964E6" w:rsidRPr="00FE3DBE" w:rsidRDefault="009964E6" w:rsidP="009964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 xml:space="preserve">контролу промене намене коришћења пољопривредног земљишта и плаћање накнаде за промену намене пољопривредног земљишта, </w:t>
      </w:r>
    </w:p>
    <w:p w:rsidR="009964E6" w:rsidRPr="00FE3DBE" w:rsidRDefault="009964E6" w:rsidP="009964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lastRenderedPageBreak/>
        <w:t>контролу у циљу утврђивања да ли се врши редовна обрада пољопривредног земљишта и примена мера које је власник, односно корисник дужан да примењује при његовом коришћењу.</w:t>
      </w:r>
    </w:p>
    <w:p w:rsidR="009964E6" w:rsidRPr="009964E6" w:rsidRDefault="009964E6" w:rsidP="009964E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90767" w:rsidRPr="00FE3DBE" w:rsidRDefault="009964E6" w:rsidP="00090767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 xml:space="preserve">Према анализи стања обима </w:t>
      </w:r>
      <w:r w:rsidR="008E7AFA">
        <w:rPr>
          <w:rFonts w:ascii="Times New Roman" w:hAnsi="Times New Roman"/>
          <w:lang w:val="sr-Cyrl-CS"/>
        </w:rPr>
        <w:t xml:space="preserve">и трајања </w:t>
      </w:r>
      <w:r w:rsidRPr="00FE3DBE">
        <w:rPr>
          <w:rFonts w:ascii="Times New Roman" w:hAnsi="Times New Roman"/>
          <w:lang w:val="sr-Cyrl-CS"/>
        </w:rPr>
        <w:t xml:space="preserve">инспекцијског надзора </w:t>
      </w:r>
      <w:r w:rsidR="007A4632" w:rsidRPr="00FE3DBE">
        <w:rPr>
          <w:rFonts w:ascii="Times New Roman" w:hAnsi="Times New Roman"/>
          <w:lang w:val="sr-Cyrl-RS"/>
        </w:rPr>
        <w:t>током 20</w:t>
      </w:r>
      <w:r w:rsidR="00B77469">
        <w:rPr>
          <w:rFonts w:ascii="Times New Roman" w:hAnsi="Times New Roman"/>
          <w:lang w:val="sr-Cyrl-RS"/>
        </w:rPr>
        <w:t>20</w:t>
      </w:r>
      <w:r w:rsidR="007A4632" w:rsidRPr="00FE3DBE">
        <w:rPr>
          <w:rFonts w:ascii="Times New Roman" w:hAnsi="Times New Roman"/>
          <w:lang w:val="sr-Cyrl-RS"/>
        </w:rPr>
        <w:t xml:space="preserve">. године, </w:t>
      </w:r>
      <w:r w:rsidRPr="00FE3DBE">
        <w:rPr>
          <w:rFonts w:ascii="Times New Roman" w:hAnsi="Times New Roman"/>
          <w:lang w:val="sr-Cyrl-CS"/>
        </w:rPr>
        <w:t>планирано је да Одељење пољопривредне инспекције изврши током 20</w:t>
      </w:r>
      <w:r w:rsidR="00B77469">
        <w:rPr>
          <w:rFonts w:ascii="Times New Roman" w:hAnsi="Times New Roman"/>
          <w:lang w:val="sr-Cyrl-CS"/>
        </w:rPr>
        <w:t>2</w:t>
      </w:r>
      <w:r w:rsidR="00F81543">
        <w:rPr>
          <w:rFonts w:ascii="Times New Roman" w:hAnsi="Times New Roman"/>
          <w:lang w:val="sr-Cyrl-CS"/>
        </w:rPr>
        <w:t>1</w:t>
      </w:r>
      <w:r w:rsidRPr="00FE3DBE">
        <w:rPr>
          <w:rFonts w:ascii="Times New Roman" w:hAnsi="Times New Roman"/>
          <w:lang w:val="sr-Cyrl-CS"/>
        </w:rPr>
        <w:t xml:space="preserve">. године око </w:t>
      </w:r>
      <w:r w:rsidR="00E10C3B" w:rsidRPr="00957996">
        <w:rPr>
          <w:rFonts w:ascii="Times New Roman" w:hAnsi="Times New Roman"/>
          <w:color w:val="000000" w:themeColor="text1"/>
          <w:lang w:val="sr-Cyrl-CS"/>
        </w:rPr>
        <w:t>9</w:t>
      </w:r>
      <w:r w:rsidR="00210A73">
        <w:rPr>
          <w:rFonts w:ascii="Times New Roman" w:hAnsi="Times New Roman"/>
          <w:color w:val="000000" w:themeColor="text1"/>
          <w:lang w:val="sr-Cyrl-CS"/>
        </w:rPr>
        <w:t>5</w:t>
      </w:r>
      <w:r w:rsidR="00E10C3B" w:rsidRPr="00957996">
        <w:rPr>
          <w:rFonts w:ascii="Times New Roman" w:hAnsi="Times New Roman"/>
          <w:color w:val="000000" w:themeColor="text1"/>
          <w:lang w:val="sr-Cyrl-CS"/>
        </w:rPr>
        <w:t>%</w:t>
      </w:r>
      <w:r w:rsidR="00E10C3B" w:rsidRPr="00FF77EC">
        <w:rPr>
          <w:rFonts w:ascii="Times New Roman" w:hAnsi="Times New Roman"/>
          <w:color w:val="FF0000"/>
          <w:lang w:val="sr-Cyrl-CS"/>
        </w:rPr>
        <w:t xml:space="preserve"> </w:t>
      </w:r>
      <w:r w:rsidR="00297F10" w:rsidRPr="00FE3DBE">
        <w:rPr>
          <w:rFonts w:ascii="Times New Roman" w:hAnsi="Times New Roman"/>
          <w:lang w:val="sr-Cyrl-CS"/>
        </w:rPr>
        <w:t xml:space="preserve">ванредних инспекцијских надзора у односу на укупан број инспекцијског надзора. </w:t>
      </w:r>
      <w:r w:rsidR="00090767" w:rsidRPr="00FE3DBE">
        <w:rPr>
          <w:rFonts w:ascii="Times New Roman" w:hAnsi="Times New Roman"/>
          <w:lang w:val="sr-Cyrl-CS"/>
        </w:rPr>
        <w:t>Проценат је израчунат на основу анализе броја инспекцијских надзора који су вршени на захтев физички</w:t>
      </w:r>
      <w:r w:rsidR="00090767" w:rsidRPr="00FE3DBE">
        <w:rPr>
          <w:rFonts w:ascii="Times New Roman" w:hAnsi="Times New Roman"/>
          <w:lang w:val="sr-Cyrl-RS"/>
        </w:rPr>
        <w:t>х</w:t>
      </w:r>
      <w:r w:rsidR="00090767" w:rsidRPr="00FE3DBE">
        <w:rPr>
          <w:rFonts w:ascii="Times New Roman" w:hAnsi="Times New Roman"/>
          <w:lang w:val="sr-Cyrl-CS"/>
        </w:rPr>
        <w:t xml:space="preserve"> и правних лица и државних и других органа</w:t>
      </w:r>
      <w:r w:rsidR="00511AC4">
        <w:rPr>
          <w:rFonts w:ascii="Times New Roman" w:hAnsi="Times New Roman"/>
          <w:lang w:val="sr-Cyrl-CS"/>
        </w:rPr>
        <w:t xml:space="preserve"> током 20</w:t>
      </w:r>
      <w:r w:rsidR="00210A73">
        <w:rPr>
          <w:rFonts w:ascii="Times New Roman" w:hAnsi="Times New Roman"/>
          <w:lang w:val="sr-Cyrl-CS"/>
        </w:rPr>
        <w:t>20</w:t>
      </w:r>
      <w:r w:rsidR="00511AC4">
        <w:rPr>
          <w:rFonts w:ascii="Times New Roman" w:hAnsi="Times New Roman"/>
          <w:lang w:val="sr-Cyrl-CS"/>
        </w:rPr>
        <w:t>. године</w:t>
      </w:r>
      <w:r w:rsidR="00090767" w:rsidRPr="00FE3DBE">
        <w:rPr>
          <w:rFonts w:ascii="Times New Roman" w:hAnsi="Times New Roman"/>
          <w:lang w:val="sr-Cyrl-CS"/>
        </w:rPr>
        <w:t xml:space="preserve">. </w:t>
      </w:r>
    </w:p>
    <w:p w:rsidR="009964E6" w:rsidRPr="00FE3DBE" w:rsidRDefault="00E10C3B" w:rsidP="009964E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RS"/>
        </w:rPr>
        <w:t>П</w:t>
      </w:r>
      <w:r w:rsidR="009964E6" w:rsidRPr="00FE3DBE">
        <w:rPr>
          <w:rFonts w:ascii="Times New Roman" w:hAnsi="Times New Roman"/>
          <w:lang w:val="sr-Cyrl-CS"/>
        </w:rPr>
        <w:t>ослове инспекцијског надзора ће вршити 1</w:t>
      </w:r>
      <w:r w:rsidR="00077E0B">
        <w:rPr>
          <w:rFonts w:ascii="Times New Roman" w:hAnsi="Times New Roman"/>
          <w:lang w:val="sr-Cyrl-CS"/>
        </w:rPr>
        <w:t>5</w:t>
      </w:r>
      <w:r w:rsidR="009964E6" w:rsidRPr="00FE3DBE">
        <w:rPr>
          <w:rFonts w:ascii="Times New Roman" w:hAnsi="Times New Roman"/>
          <w:lang w:val="sr-Cyrl-CS"/>
        </w:rPr>
        <w:t xml:space="preserve"> инспектора Одељења пољопривредне инспекције за пољопривредно земљиште (распоређених у </w:t>
      </w:r>
      <w:r w:rsidR="00077E0B">
        <w:rPr>
          <w:rFonts w:ascii="Times New Roman" w:hAnsi="Times New Roman"/>
          <w:lang w:val="sr-Cyrl-CS"/>
        </w:rPr>
        <w:t>9</w:t>
      </w:r>
      <w:r w:rsidR="009964E6" w:rsidRPr="00FE3DBE">
        <w:rPr>
          <w:rFonts w:ascii="Times New Roman" w:hAnsi="Times New Roman"/>
          <w:lang w:val="sr-Cyrl-CS"/>
        </w:rPr>
        <w:t xml:space="preserve"> управних округа и граду Београду) уз обезбеђена службена возила и потребну количину горива за вршење инспекцијског надзора на целој територији Републике Србије. </w:t>
      </w:r>
    </w:p>
    <w:p w:rsidR="009964E6" w:rsidRPr="00FE3DBE" w:rsidRDefault="009964E6" w:rsidP="009964E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Ресурси Одељења пољопривредне инспекције за пољопривредно земљиште усмераваће се на надзор делатности или активности, односно територијалних подручја код којих се процени већи ризик и уз ангажовање више инспектора ако потребе инспекцијског надзора то зах</w:t>
      </w:r>
      <w:r w:rsidR="002A126A" w:rsidRPr="00FE3DBE">
        <w:rPr>
          <w:rFonts w:ascii="Times New Roman" w:hAnsi="Times New Roman"/>
          <w:lang w:val="sr-Cyrl-CS"/>
        </w:rPr>
        <w:t>т</w:t>
      </w:r>
      <w:r w:rsidRPr="00FE3DBE">
        <w:rPr>
          <w:rFonts w:ascii="Times New Roman" w:hAnsi="Times New Roman"/>
          <w:lang w:val="sr-Cyrl-CS"/>
        </w:rPr>
        <w:t xml:space="preserve">евају. </w:t>
      </w:r>
    </w:p>
    <w:p w:rsidR="009964E6" w:rsidRPr="00FE3DBE" w:rsidRDefault="009964E6" w:rsidP="009964E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 xml:space="preserve">У случају да је процењени ризик незнатан инспектори неће вршити инспекцијски надзор. </w:t>
      </w:r>
    </w:p>
    <w:p w:rsidR="009964E6" w:rsidRPr="00FE3DBE" w:rsidRDefault="009964E6" w:rsidP="009964E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Недовољан број инспектора за вршење потребног инспекцијског надзора обезбеђиваће се територијалном прерасподелом инспектора уз упућивање инспектора изван управних округа у којима су распоређни за рад. На територији управних округа у којима нема распоређених инспектора, инспекцијски надзор ће се вршити упућивањем инспектора из суседних или других округа.</w:t>
      </w:r>
    </w:p>
    <w:p w:rsidR="009964E6" w:rsidRPr="00FE3DBE" w:rsidRDefault="009964E6" w:rsidP="009964E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9964E6" w:rsidRPr="00FE3DBE" w:rsidRDefault="009964E6" w:rsidP="009964E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Ради побољшања стања у области заштите, уређења и коришћења пољопривредног земљишта, током 20</w:t>
      </w:r>
      <w:r w:rsidR="00077E0B">
        <w:rPr>
          <w:rFonts w:ascii="Times New Roman" w:hAnsi="Times New Roman"/>
          <w:lang w:val="sr-Cyrl-CS"/>
        </w:rPr>
        <w:t>21</w:t>
      </w:r>
      <w:r w:rsidRPr="00FE3DBE">
        <w:rPr>
          <w:rFonts w:ascii="Times New Roman" w:hAnsi="Times New Roman"/>
          <w:lang w:val="sr-Cyrl-CS"/>
        </w:rPr>
        <w:t xml:space="preserve">. године приоритет ће се ставити на превентивне и корективне мере, надзор из надлежности који је у складу са проценом ризика, добром праксом инспекцијског надзора и транспарентним процедурама, контролу наложених или наређених мера у сврху смањења противзаконитости, извештавање о инспекцијском надзору путем стандардизованих образаца. </w:t>
      </w:r>
    </w:p>
    <w:p w:rsidR="009964E6" w:rsidRPr="00FE3DBE" w:rsidRDefault="009964E6" w:rsidP="009964E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9964E6" w:rsidRPr="00FE3DBE" w:rsidRDefault="009964E6" w:rsidP="009964E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Инспектори ће током 20</w:t>
      </w:r>
      <w:r w:rsidR="00077E0B">
        <w:rPr>
          <w:rFonts w:ascii="Times New Roman" w:hAnsi="Times New Roman"/>
          <w:lang w:val="sr-Cyrl-CS"/>
        </w:rPr>
        <w:t>21</w:t>
      </w:r>
      <w:r w:rsidRPr="00FE3DBE">
        <w:rPr>
          <w:rFonts w:ascii="Times New Roman" w:hAnsi="Times New Roman"/>
          <w:lang w:val="sr-Cyrl-CS"/>
        </w:rPr>
        <w:t xml:space="preserve">. године најчешће комбиновати теренски </w:t>
      </w:r>
      <w:r w:rsidR="007A4632" w:rsidRPr="00FE3DBE">
        <w:rPr>
          <w:rFonts w:ascii="Times New Roman" w:hAnsi="Times New Roman"/>
          <w:lang w:val="sr-Cyrl-CS"/>
        </w:rPr>
        <w:t>инспекцијс</w:t>
      </w:r>
      <w:r w:rsidR="00FE3DBE">
        <w:rPr>
          <w:rFonts w:ascii="Times New Roman" w:hAnsi="Times New Roman"/>
          <w:lang w:val="sr-Cyrl-CS"/>
        </w:rPr>
        <w:t>к</w:t>
      </w:r>
      <w:r w:rsidR="007A4632" w:rsidRPr="00FE3DBE">
        <w:rPr>
          <w:rFonts w:ascii="Times New Roman" w:hAnsi="Times New Roman"/>
          <w:lang w:val="sr-Cyrl-CS"/>
        </w:rPr>
        <w:t xml:space="preserve">и надзор </w:t>
      </w:r>
      <w:r w:rsidRPr="00FE3DBE">
        <w:rPr>
          <w:rFonts w:ascii="Times New Roman" w:hAnsi="Times New Roman"/>
          <w:lang w:val="sr-Cyrl-CS"/>
        </w:rPr>
        <w:t>(изван службених просторија, на лицу места, у пословним просторијама надзираног субјета, јединица локалне самоуправе и других органа) и канцеларијски инспекцијски надзор (у службеним просторијама инспекције).</w:t>
      </w:r>
    </w:p>
    <w:p w:rsidR="009964E6" w:rsidRPr="00FE3DBE" w:rsidRDefault="009964E6" w:rsidP="009964E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9964E6" w:rsidRPr="00FE3DBE" w:rsidRDefault="009964E6" w:rsidP="009964E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У току 20</w:t>
      </w:r>
      <w:r w:rsidR="00077E0B">
        <w:rPr>
          <w:rFonts w:ascii="Times New Roman" w:hAnsi="Times New Roman"/>
          <w:lang w:val="sr-Cyrl-CS"/>
        </w:rPr>
        <w:t>21</w:t>
      </w:r>
      <w:r w:rsidRPr="00FE3DBE">
        <w:rPr>
          <w:rFonts w:ascii="Times New Roman" w:hAnsi="Times New Roman"/>
          <w:lang w:val="sr-Cyrl-CS"/>
        </w:rPr>
        <w:t xml:space="preserve">. године инспектори ће у својој области надзора вршити инспекцијски надзор над нерегистрованим субјектима и према њима примењивати принудне (корективне и репресивне) инспекцијске управне мере. Надзор код ових субјеката ће се вршити и када није предвиђен планом инспекцијског надзора, као на основу представки и захтева физичких и правних лица, али и државних органа и организација. </w:t>
      </w:r>
    </w:p>
    <w:p w:rsidR="009964E6" w:rsidRPr="00FE3DBE" w:rsidRDefault="009964E6" w:rsidP="009964E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9964E6" w:rsidRPr="00FE3DBE" w:rsidRDefault="009964E6" w:rsidP="009964E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Инспектори Одељења пољопривр</w:t>
      </w:r>
      <w:r w:rsidR="00511AC4">
        <w:rPr>
          <w:rFonts w:ascii="Times New Roman" w:hAnsi="Times New Roman"/>
          <w:lang w:val="sr-Cyrl-CS"/>
        </w:rPr>
        <w:t>е</w:t>
      </w:r>
      <w:r w:rsidRPr="00FE3DBE">
        <w:rPr>
          <w:rFonts w:ascii="Times New Roman" w:hAnsi="Times New Roman"/>
          <w:lang w:val="sr-Cyrl-CS"/>
        </w:rPr>
        <w:t>дне инспекције ће по потреби сарађивати и организовати заједничке контроле са осталим сродним инспекцијама, што је посебно важно са аспекта смањења материјалних трошкова.</w:t>
      </w:r>
    </w:p>
    <w:p w:rsidR="009964E6" w:rsidRPr="00FE3DBE" w:rsidRDefault="009964E6" w:rsidP="009964E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За остваривање планираних задатака у 20</w:t>
      </w:r>
      <w:r w:rsidR="0022710B">
        <w:rPr>
          <w:rFonts w:ascii="Times New Roman" w:hAnsi="Times New Roman"/>
          <w:lang w:val="sr-Cyrl-CS"/>
        </w:rPr>
        <w:t>21</w:t>
      </w:r>
      <w:r w:rsidRPr="00FE3DBE">
        <w:rPr>
          <w:rFonts w:ascii="Times New Roman" w:hAnsi="Times New Roman"/>
          <w:lang w:val="sr-Cyrl-CS"/>
        </w:rPr>
        <w:t xml:space="preserve">. години потребно је обезбедити потребна финансијска средства (за гориво, путарину, ноћење, дневнице и сл.). </w:t>
      </w:r>
    </w:p>
    <w:p w:rsidR="009964E6" w:rsidRPr="00FE3DBE" w:rsidRDefault="009964E6" w:rsidP="009964E6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 xml:space="preserve"> </w:t>
      </w:r>
    </w:p>
    <w:p w:rsidR="009964E6" w:rsidRPr="00FE3DBE" w:rsidRDefault="009964E6" w:rsidP="009964E6">
      <w:pPr>
        <w:ind w:firstLine="720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Оперативни план рада Одељења за 20</w:t>
      </w:r>
      <w:r w:rsidR="0022710B">
        <w:rPr>
          <w:rFonts w:ascii="Times New Roman" w:hAnsi="Times New Roman"/>
          <w:lang w:val="sr-Cyrl-CS"/>
        </w:rPr>
        <w:t>21</w:t>
      </w:r>
      <w:r w:rsidRPr="00FE3DBE">
        <w:rPr>
          <w:rFonts w:ascii="Times New Roman" w:hAnsi="Times New Roman"/>
          <w:lang w:val="sr-Cyrl-CS"/>
        </w:rPr>
        <w:t>. годину</w:t>
      </w:r>
    </w:p>
    <w:p w:rsidR="009964E6" w:rsidRPr="00FE3DBE" w:rsidRDefault="009964E6" w:rsidP="009964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Редован и друге врсте надзора по наведеним надлежностима у континуитету</w:t>
      </w:r>
      <w:r w:rsidRPr="00FE3DBE">
        <w:rPr>
          <w:rFonts w:ascii="Times New Roman" w:hAnsi="Times New Roman"/>
          <w:lang w:val="ru-RU"/>
        </w:rPr>
        <w:t>;</w:t>
      </w:r>
    </w:p>
    <w:p w:rsidR="009964E6" w:rsidRPr="00FE3DBE" w:rsidRDefault="009964E6" w:rsidP="009964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Константан и појачан надзор у области коришћење пољопривредног земљишта</w:t>
      </w:r>
      <w:r w:rsidRPr="00FE3DBE">
        <w:rPr>
          <w:rFonts w:ascii="Times New Roman" w:hAnsi="Times New Roman"/>
          <w:lang w:val="ru-RU"/>
        </w:rPr>
        <w:t>;</w:t>
      </w:r>
    </w:p>
    <w:p w:rsidR="009964E6" w:rsidRPr="00FE3DBE" w:rsidRDefault="009964E6" w:rsidP="009964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Посебне акцијске контроле у зависности од сезонског карактера обављања радова у пољопривреди, а према приложеном кварталном прегледу.</w:t>
      </w:r>
    </w:p>
    <w:p w:rsidR="009964E6" w:rsidRDefault="009964E6" w:rsidP="009964E6">
      <w:pPr>
        <w:spacing w:line="240" w:lineRule="exact"/>
        <w:jc w:val="both"/>
        <w:rPr>
          <w:rFonts w:ascii="Times New Roman" w:hAnsi="Times New Roman"/>
          <w:szCs w:val="24"/>
          <w:lang w:val="ru-RU"/>
        </w:rPr>
      </w:pPr>
    </w:p>
    <w:p w:rsidR="00FE3DBE" w:rsidRDefault="00FE3DBE" w:rsidP="009964E6">
      <w:pPr>
        <w:spacing w:line="240" w:lineRule="exact"/>
        <w:jc w:val="both"/>
        <w:rPr>
          <w:rFonts w:ascii="Times New Roman" w:hAnsi="Times New Roman"/>
          <w:szCs w:val="24"/>
          <w:lang w:val="ru-RU"/>
        </w:rPr>
      </w:pPr>
    </w:p>
    <w:p w:rsidR="00FE3DBE" w:rsidRDefault="00FE3DBE" w:rsidP="009964E6">
      <w:pPr>
        <w:spacing w:line="240" w:lineRule="exact"/>
        <w:jc w:val="both"/>
        <w:rPr>
          <w:rFonts w:ascii="Times New Roman" w:hAnsi="Times New Roman"/>
          <w:szCs w:val="24"/>
          <w:lang w:val="ru-RU"/>
        </w:rPr>
      </w:pPr>
    </w:p>
    <w:p w:rsidR="00FE3DBE" w:rsidRDefault="00FE3DBE" w:rsidP="009964E6">
      <w:pPr>
        <w:spacing w:line="240" w:lineRule="exact"/>
        <w:jc w:val="both"/>
        <w:rPr>
          <w:rFonts w:ascii="Times New Roman" w:hAnsi="Times New Roman"/>
          <w:szCs w:val="24"/>
          <w:lang w:val="ru-RU"/>
        </w:rPr>
      </w:pPr>
    </w:p>
    <w:p w:rsidR="00FE3DBE" w:rsidRDefault="00FE3DBE" w:rsidP="009964E6">
      <w:pPr>
        <w:spacing w:line="240" w:lineRule="exact"/>
        <w:jc w:val="both"/>
        <w:rPr>
          <w:rFonts w:ascii="Times New Roman" w:hAnsi="Times New Roman"/>
          <w:szCs w:val="24"/>
          <w:lang w:val="ru-RU"/>
        </w:rPr>
      </w:pPr>
    </w:p>
    <w:p w:rsidR="00FE3DBE" w:rsidRDefault="00FE3DBE" w:rsidP="009964E6">
      <w:pPr>
        <w:spacing w:line="240" w:lineRule="exact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972"/>
        <w:gridCol w:w="973"/>
        <w:gridCol w:w="973"/>
        <w:gridCol w:w="973"/>
      </w:tblGrid>
      <w:tr w:rsidR="009964E6" w:rsidRPr="00FE3DBE" w:rsidTr="006A5935">
        <w:trPr>
          <w:trHeight w:val="792"/>
          <w:jc w:val="center"/>
        </w:trPr>
        <w:tc>
          <w:tcPr>
            <w:tcW w:w="8961" w:type="dxa"/>
            <w:gridSpan w:val="5"/>
            <w:vAlign w:val="center"/>
          </w:tcPr>
          <w:p w:rsidR="00C07988" w:rsidRPr="00FE3DBE" w:rsidRDefault="009964E6" w:rsidP="0022710B">
            <w:pPr>
              <w:jc w:val="center"/>
              <w:rPr>
                <w:rFonts w:ascii="Times New Roman" w:hAnsi="Times New Roman"/>
                <w:i/>
                <w:lang w:val="sr-Cyrl-CS"/>
              </w:rPr>
            </w:pPr>
            <w:r w:rsidRPr="00FE3DBE">
              <w:rPr>
                <w:rFonts w:ascii="Times New Roman" w:hAnsi="Times New Roman"/>
                <w:i/>
                <w:lang w:val="sr-Cyrl-CS"/>
              </w:rPr>
              <w:t>Планиране акцијске контроле по кварталима у 20</w:t>
            </w:r>
            <w:r w:rsidR="0022710B">
              <w:rPr>
                <w:rFonts w:ascii="Times New Roman" w:hAnsi="Times New Roman"/>
                <w:i/>
                <w:lang w:val="sr-Cyrl-CS"/>
              </w:rPr>
              <w:t>21</w:t>
            </w:r>
            <w:r w:rsidRPr="00FE3DBE">
              <w:rPr>
                <w:rFonts w:ascii="Times New Roman" w:hAnsi="Times New Roman"/>
                <w:i/>
                <w:lang w:val="sr-Cyrl-CS"/>
              </w:rPr>
              <w:t>. години</w:t>
            </w:r>
          </w:p>
        </w:tc>
      </w:tr>
      <w:tr w:rsidR="009964E6" w:rsidRPr="00FE3DBE" w:rsidTr="00EC298A">
        <w:trPr>
          <w:trHeight w:hRule="exact" w:val="746"/>
          <w:jc w:val="center"/>
        </w:trPr>
        <w:tc>
          <w:tcPr>
            <w:tcW w:w="5070" w:type="dxa"/>
            <w:shd w:val="clear" w:color="auto" w:fill="FFFFFF"/>
          </w:tcPr>
          <w:p w:rsidR="009964E6" w:rsidRPr="00FE3DBE" w:rsidRDefault="009964E6" w:rsidP="009964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E3DBE">
              <w:rPr>
                <w:rFonts w:ascii="Times New Roman" w:hAnsi="Times New Roman"/>
                <w:lang w:val="sr-Cyrl-CS"/>
              </w:rPr>
              <w:t>Области надзора / врста контроле</w:t>
            </w:r>
          </w:p>
          <w:p w:rsidR="009964E6" w:rsidRPr="00FE3DBE" w:rsidRDefault="009964E6" w:rsidP="009964E6">
            <w:pPr>
              <w:jc w:val="center"/>
              <w:rPr>
                <w:rFonts w:ascii="Times New Roman" w:hAnsi="Times New Roman"/>
                <w:i/>
                <w:lang w:val="sr-Cyrl-CS"/>
              </w:rPr>
            </w:pPr>
          </w:p>
        </w:tc>
        <w:tc>
          <w:tcPr>
            <w:tcW w:w="972" w:type="dxa"/>
            <w:shd w:val="clear" w:color="auto" w:fill="FFFFFF"/>
            <w:vAlign w:val="center"/>
          </w:tcPr>
          <w:p w:rsidR="009964E6" w:rsidRPr="00FE3DBE" w:rsidRDefault="009964E6" w:rsidP="00EC298A">
            <w:pPr>
              <w:jc w:val="center"/>
              <w:rPr>
                <w:lang w:val="sr-Latn-RS"/>
              </w:rPr>
            </w:pPr>
            <w:r w:rsidRPr="00FE3DBE">
              <w:rPr>
                <w:rFonts w:ascii="Times New Roman" w:hAnsi="Times New Roman"/>
                <w:lang w:val="sr-Cyrl-CS"/>
              </w:rPr>
              <w:t>I</w:t>
            </w:r>
            <w:r w:rsidR="00EC298A" w:rsidRPr="00FE3DBE">
              <w:rPr>
                <w:rFonts w:ascii="Times New Roman" w:hAnsi="Times New Roman"/>
                <w:lang w:val="sr-Cyrl-CS"/>
              </w:rPr>
              <w:t xml:space="preserve"> </w:t>
            </w:r>
            <w:r w:rsidRPr="00FE3DBE">
              <w:rPr>
                <w:rFonts w:ascii="Times New Roman" w:hAnsi="Times New Roman"/>
                <w:lang w:val="sr-Cyrl-CS"/>
              </w:rPr>
              <w:t>квартал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9964E6" w:rsidRPr="00FE3DBE" w:rsidRDefault="009964E6" w:rsidP="00EC298A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E3DBE">
              <w:rPr>
                <w:rFonts w:ascii="Times New Roman" w:hAnsi="Times New Roman"/>
                <w:lang w:val="sr-Cyrl-CS"/>
              </w:rPr>
              <w:t>II</w:t>
            </w:r>
            <w:r w:rsidR="00EC298A" w:rsidRPr="00FE3DBE">
              <w:rPr>
                <w:rFonts w:ascii="Times New Roman" w:hAnsi="Times New Roman"/>
                <w:lang w:val="sr-Cyrl-CS"/>
              </w:rPr>
              <w:t xml:space="preserve"> </w:t>
            </w:r>
            <w:r w:rsidRPr="00FE3DBE">
              <w:rPr>
                <w:rFonts w:ascii="Times New Roman" w:hAnsi="Times New Roman"/>
                <w:lang w:val="sr-Cyrl-CS"/>
              </w:rPr>
              <w:t>квартал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9964E6" w:rsidRPr="00FE3DBE" w:rsidRDefault="009964E6" w:rsidP="00EC298A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E3DBE">
              <w:rPr>
                <w:rFonts w:ascii="Times New Roman" w:hAnsi="Times New Roman"/>
                <w:lang w:val="sr-Cyrl-CS"/>
              </w:rPr>
              <w:t>III</w:t>
            </w:r>
            <w:r w:rsidR="00EC298A" w:rsidRPr="00FE3DBE">
              <w:rPr>
                <w:rFonts w:ascii="Times New Roman" w:hAnsi="Times New Roman"/>
                <w:lang w:val="sr-Cyrl-CS"/>
              </w:rPr>
              <w:t xml:space="preserve"> </w:t>
            </w:r>
            <w:r w:rsidRPr="00FE3DBE">
              <w:rPr>
                <w:rFonts w:ascii="Times New Roman" w:hAnsi="Times New Roman"/>
                <w:lang w:val="sr-Cyrl-CS"/>
              </w:rPr>
              <w:t>квартал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9964E6" w:rsidRPr="00FE3DBE" w:rsidRDefault="009964E6" w:rsidP="00EC298A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E3DBE">
              <w:rPr>
                <w:rFonts w:ascii="Times New Roman" w:hAnsi="Times New Roman"/>
                <w:lang w:val="sr-Cyrl-CS"/>
              </w:rPr>
              <w:t>IV</w:t>
            </w:r>
            <w:r w:rsidR="00EC298A" w:rsidRPr="00FE3DBE">
              <w:rPr>
                <w:rFonts w:ascii="Times New Roman" w:hAnsi="Times New Roman"/>
                <w:lang w:val="sr-Cyrl-CS"/>
              </w:rPr>
              <w:t xml:space="preserve"> </w:t>
            </w:r>
            <w:r w:rsidRPr="00FE3DBE">
              <w:rPr>
                <w:rFonts w:ascii="Times New Roman" w:hAnsi="Times New Roman"/>
                <w:lang w:val="sr-Cyrl-CS"/>
              </w:rPr>
              <w:t>квартал</w:t>
            </w:r>
          </w:p>
        </w:tc>
      </w:tr>
      <w:tr w:rsidR="00FF77EC" w:rsidRPr="00FE3DBE" w:rsidTr="00FF77EC">
        <w:trPr>
          <w:trHeight w:hRule="exact" w:val="559"/>
          <w:jc w:val="center"/>
        </w:trPr>
        <w:tc>
          <w:tcPr>
            <w:tcW w:w="5070" w:type="dxa"/>
          </w:tcPr>
          <w:p w:rsidR="00FF77EC" w:rsidRPr="00FE3DBE" w:rsidRDefault="00FF77EC" w:rsidP="00FF77EC">
            <w:pPr>
              <w:rPr>
                <w:rFonts w:ascii="Times New Roman" w:hAnsi="Times New Roman"/>
                <w:i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>Спаљивање жетвених остатака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F77EC" w:rsidRPr="00FE3DBE" w:rsidRDefault="00FF77EC" w:rsidP="00FF77E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FF77EC" w:rsidRPr="00FE3DBE" w:rsidRDefault="00FF77EC" w:rsidP="00FF77E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E3DBE">
              <w:rPr>
                <w:rFonts w:ascii="Times New Roman" w:hAnsi="Times New Roman"/>
                <w:b/>
                <w:lang w:val="sr-Cyrl-CS"/>
              </w:rPr>
              <w:t>+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FF77EC" w:rsidRPr="00FE3DBE" w:rsidRDefault="00FF77EC" w:rsidP="00FF77E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E3DBE">
              <w:rPr>
                <w:rFonts w:ascii="Times New Roman" w:hAnsi="Times New Roman"/>
                <w:b/>
                <w:lang w:val="sr-Cyrl-CS"/>
              </w:rPr>
              <w:t>+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FF77EC" w:rsidRPr="00FE3DBE" w:rsidRDefault="00FF77EC" w:rsidP="00FF77E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FF77EC" w:rsidRPr="00FE3DBE" w:rsidTr="00EC298A">
        <w:trPr>
          <w:trHeight w:hRule="exact" w:val="907"/>
          <w:jc w:val="center"/>
        </w:trPr>
        <w:tc>
          <w:tcPr>
            <w:tcW w:w="5070" w:type="dxa"/>
          </w:tcPr>
          <w:p w:rsidR="00FF77EC" w:rsidRPr="00FE3DBE" w:rsidRDefault="00FF77EC" w:rsidP="00FF77EC">
            <w:pPr>
              <w:rPr>
                <w:rFonts w:ascii="Times New Roman" w:hAnsi="Times New Roman"/>
                <w:i/>
                <w:lang w:val="sr-Cyrl-CS"/>
              </w:rPr>
            </w:pPr>
            <w:r w:rsidRPr="00FE3DBE">
              <w:rPr>
                <w:rFonts w:ascii="Times New Roman" w:hAnsi="Times New Roman"/>
                <w:i/>
                <w:lang w:val="sr-Cyrl-CS"/>
              </w:rPr>
              <w:t>Експлоатација минералних сировина и одлагање јаловине, пепела, шљаке и других опасних и штетних материја на пољопривредном земљишту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F77EC" w:rsidRPr="00FE3DBE" w:rsidRDefault="00FF77EC" w:rsidP="00FF77E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73" w:type="dxa"/>
            <w:shd w:val="clear" w:color="auto" w:fill="E6E6E6"/>
            <w:vAlign w:val="center"/>
          </w:tcPr>
          <w:p w:rsidR="00FF77EC" w:rsidRPr="00FE3DBE" w:rsidRDefault="00FF77EC" w:rsidP="00FF77E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E3DBE">
              <w:rPr>
                <w:rFonts w:ascii="Times New Roman" w:hAnsi="Times New Roman"/>
                <w:b/>
                <w:lang w:val="sr-Cyrl-CS"/>
              </w:rPr>
              <w:t>+</w:t>
            </w:r>
          </w:p>
        </w:tc>
        <w:tc>
          <w:tcPr>
            <w:tcW w:w="973" w:type="dxa"/>
            <w:vAlign w:val="center"/>
          </w:tcPr>
          <w:p w:rsidR="00FF77EC" w:rsidRPr="00FE3DBE" w:rsidRDefault="00FF77EC" w:rsidP="00FF77E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FF77EC" w:rsidRPr="00FE3DBE" w:rsidRDefault="00FF77EC" w:rsidP="00FF77E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9964E6" w:rsidRPr="00FE3DBE" w:rsidRDefault="009964E6" w:rsidP="009964E6">
      <w:pPr>
        <w:rPr>
          <w:rFonts w:ascii="Times New Roman" w:hAnsi="Times New Roman"/>
          <w:lang w:val="sr-Cyrl-CS"/>
        </w:rPr>
      </w:pPr>
    </w:p>
    <w:p w:rsidR="009964E6" w:rsidRPr="00FE3DBE" w:rsidRDefault="009964E6" w:rsidP="009964E6">
      <w:pPr>
        <w:rPr>
          <w:rFonts w:ascii="Times New Roman" w:hAnsi="Times New Roman"/>
          <w:b/>
          <w:lang w:val="sr-Cyrl-CS"/>
        </w:rPr>
      </w:pPr>
      <w:r w:rsidRPr="00FE3DBE">
        <w:rPr>
          <w:rFonts w:ascii="Times New Roman" w:hAnsi="Times New Roman"/>
          <w:b/>
          <w:lang w:val="sr-Cyrl-CS"/>
        </w:rPr>
        <w:t>Обука и едукација:</w:t>
      </w:r>
    </w:p>
    <w:p w:rsidR="009964E6" w:rsidRPr="00FE3DBE" w:rsidRDefault="009964E6" w:rsidP="009964E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Даља обука инспектора из надлежности Одељења и присуство инспектора едукацијама и семинарима;</w:t>
      </w:r>
    </w:p>
    <w:p w:rsidR="009964E6" w:rsidRPr="00FE3DBE" w:rsidRDefault="009964E6" w:rsidP="009964E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 xml:space="preserve">Одржавање дводневног састанка Одељења (у склопу </w:t>
      </w:r>
      <w:r w:rsidRPr="00FE3DBE">
        <w:rPr>
          <w:rFonts w:ascii="Times New Roman" w:hAnsi="Times New Roman"/>
          <w:lang w:val="en-US"/>
        </w:rPr>
        <w:t>V</w:t>
      </w:r>
      <w:r w:rsidR="0022710B">
        <w:rPr>
          <w:rFonts w:ascii="Times New Roman" w:hAnsi="Times New Roman"/>
          <w:lang w:val="sr-Latn-RS"/>
        </w:rPr>
        <w:t>I</w:t>
      </w:r>
      <w:r w:rsidR="00391879">
        <w:rPr>
          <w:rFonts w:ascii="Times New Roman" w:hAnsi="Times New Roman"/>
          <w:lang w:val="en-US"/>
        </w:rPr>
        <w:t>I</w:t>
      </w:r>
      <w:r w:rsidRPr="00FE3DBE">
        <w:rPr>
          <w:rFonts w:ascii="Times New Roman" w:hAnsi="Times New Roman"/>
          <w:lang w:val="en-US"/>
        </w:rPr>
        <w:t xml:space="preserve"> </w:t>
      </w:r>
      <w:r w:rsidRPr="00FE3DBE">
        <w:rPr>
          <w:rFonts w:ascii="Times New Roman" w:hAnsi="Times New Roman"/>
          <w:lang w:val="sr-Cyrl-RS"/>
        </w:rPr>
        <w:t>дана пољопривредне инспекције);</w:t>
      </w:r>
    </w:p>
    <w:p w:rsidR="009964E6" w:rsidRPr="00FE3DBE" w:rsidRDefault="009964E6" w:rsidP="009964E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RS"/>
        </w:rPr>
        <w:t>Уједначавање праксе у поступању инспектора уз коришћење писаних процедура и Водича за примену Закона о инспекцијском надзору.</w:t>
      </w:r>
    </w:p>
    <w:p w:rsidR="009964E6" w:rsidRPr="00FE3DBE" w:rsidRDefault="009964E6" w:rsidP="009964E6">
      <w:pPr>
        <w:spacing w:after="80"/>
        <w:ind w:firstLine="709"/>
        <w:jc w:val="both"/>
        <w:rPr>
          <w:rFonts w:ascii="Georgia" w:hAnsi="Georgia" w:cs="Times New Roman"/>
          <w:b/>
          <w:color w:val="002060"/>
          <w:lang w:val="sr-Latn-RS"/>
        </w:rPr>
      </w:pPr>
    </w:p>
    <w:p w:rsidR="009964E6" w:rsidRPr="009964E6" w:rsidRDefault="009964E6" w:rsidP="009964E6">
      <w:pPr>
        <w:spacing w:after="80"/>
        <w:ind w:firstLine="709"/>
        <w:jc w:val="both"/>
        <w:rPr>
          <w:rFonts w:ascii="Georgia" w:hAnsi="Georgia"/>
          <w:b/>
          <w:color w:val="002060"/>
          <w:sz w:val="24"/>
          <w:lang w:val="sr-Cyrl-RS"/>
        </w:rPr>
      </w:pPr>
    </w:p>
    <w:p w:rsidR="00D33D9A" w:rsidRPr="00D33D9A" w:rsidRDefault="00D33D9A" w:rsidP="00D33D9A">
      <w:pPr>
        <w:spacing w:after="80"/>
        <w:ind w:firstLine="709"/>
        <w:rPr>
          <w:rFonts w:ascii="Times New Roman" w:hAnsi="Times New Roman" w:cs="Times New Roman"/>
          <w:sz w:val="24"/>
          <w:szCs w:val="24"/>
          <w:lang w:val="sr-Cyrl-RS"/>
        </w:rPr>
        <w:sectPr w:rsidR="00D33D9A" w:rsidRPr="00D33D9A" w:rsidSect="00C07988">
          <w:pgSz w:w="11906" w:h="16838"/>
          <w:pgMar w:top="540" w:right="1134" w:bottom="540" w:left="1134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</w:t>
      </w:r>
    </w:p>
    <w:p w:rsidR="009964E6" w:rsidRPr="007A4632" w:rsidRDefault="007A4632" w:rsidP="009964E6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 xml:space="preserve">         Динамика вршења инспекцијских контрола по кварталима током 20</w:t>
      </w:r>
      <w:r w:rsidR="0022710B">
        <w:rPr>
          <w:rFonts w:ascii="Times New Roman" w:hAnsi="Times New Roman" w:cs="Times New Roman"/>
          <w:b/>
          <w:lang w:val="sr-Latn-RS"/>
        </w:rPr>
        <w:t>21</w:t>
      </w:r>
      <w:r>
        <w:rPr>
          <w:rFonts w:ascii="Times New Roman" w:hAnsi="Times New Roman" w:cs="Times New Roman"/>
          <w:b/>
          <w:lang w:val="sr-Cyrl-RS"/>
        </w:rPr>
        <w:t>. године</w:t>
      </w:r>
    </w:p>
    <w:tbl>
      <w:tblPr>
        <w:tblW w:w="14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8"/>
        <w:gridCol w:w="1466"/>
        <w:gridCol w:w="1466"/>
        <w:gridCol w:w="1466"/>
        <w:gridCol w:w="1465"/>
      </w:tblGrid>
      <w:tr w:rsidR="009964E6" w:rsidRPr="009964E6" w:rsidTr="009964E6">
        <w:trPr>
          <w:trHeight w:hRule="exact" w:val="964"/>
          <w:jc w:val="center"/>
        </w:trPr>
        <w:tc>
          <w:tcPr>
            <w:tcW w:w="8708" w:type="dxa"/>
            <w:shd w:val="clear" w:color="auto" w:fill="FFFFFF"/>
            <w:hideMark/>
          </w:tcPr>
          <w:p w:rsidR="009964E6" w:rsidRPr="009964E6" w:rsidRDefault="009964E6" w:rsidP="00996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</w:pPr>
          </w:p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Врста</w:t>
            </w:r>
          </w:p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инспекцијске контроле</w:t>
            </w:r>
            <w:r w:rsidRPr="00996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Latn-RS" w:eastAsia="ja-JP"/>
              </w:rPr>
              <w:t> </w:t>
            </w:r>
          </w:p>
        </w:tc>
        <w:tc>
          <w:tcPr>
            <w:tcW w:w="1466" w:type="dxa"/>
            <w:shd w:val="clear" w:color="auto" w:fill="FFFFFF"/>
            <w:vAlign w:val="center"/>
          </w:tcPr>
          <w:p w:rsidR="009964E6" w:rsidRPr="009964E6" w:rsidRDefault="009964E6" w:rsidP="009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ja-JP"/>
              </w:rPr>
              <w:t>I</w:t>
            </w:r>
          </w:p>
          <w:p w:rsidR="009964E6" w:rsidRPr="009964E6" w:rsidRDefault="009964E6" w:rsidP="009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sr-Cyrl-RS" w:eastAsia="ja-JP"/>
              </w:rPr>
              <w:t>квартал</w:t>
            </w:r>
          </w:p>
        </w:tc>
        <w:tc>
          <w:tcPr>
            <w:tcW w:w="1466" w:type="dxa"/>
            <w:shd w:val="clear" w:color="auto" w:fill="FFFFFF"/>
            <w:vAlign w:val="center"/>
          </w:tcPr>
          <w:p w:rsidR="009964E6" w:rsidRPr="009964E6" w:rsidRDefault="009964E6" w:rsidP="009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ja-JP"/>
              </w:rPr>
              <w:t>II</w:t>
            </w:r>
          </w:p>
          <w:p w:rsidR="009964E6" w:rsidRPr="009964E6" w:rsidRDefault="009964E6" w:rsidP="009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sr-Cyrl-RS" w:eastAsia="ja-JP"/>
              </w:rPr>
              <w:t>квартал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9964E6" w:rsidRPr="009964E6" w:rsidRDefault="009964E6" w:rsidP="009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ja-JP"/>
              </w:rPr>
              <w:t>III</w:t>
            </w:r>
          </w:p>
          <w:p w:rsidR="009964E6" w:rsidRPr="009964E6" w:rsidRDefault="009964E6" w:rsidP="009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sr-Cyrl-RS" w:eastAsia="ja-JP"/>
              </w:rPr>
              <w:t>квартал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964E6" w:rsidRPr="009964E6" w:rsidRDefault="009964E6" w:rsidP="009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ja-JP"/>
              </w:rPr>
              <w:t>IV</w:t>
            </w:r>
          </w:p>
          <w:p w:rsidR="009964E6" w:rsidRPr="009964E6" w:rsidRDefault="009964E6" w:rsidP="0099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sr-Cyrl-RS" w:eastAsia="ja-JP"/>
              </w:rPr>
              <w:t>квартал</w:t>
            </w:r>
          </w:p>
        </w:tc>
      </w:tr>
      <w:tr w:rsidR="009964E6" w:rsidRPr="009964E6" w:rsidTr="00221D20">
        <w:trPr>
          <w:trHeight w:val="332"/>
          <w:jc w:val="center"/>
        </w:trPr>
        <w:tc>
          <w:tcPr>
            <w:tcW w:w="8708" w:type="dxa"/>
            <w:shd w:val="clear" w:color="auto" w:fill="FFFFFF"/>
          </w:tcPr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Контола коришћења пољопривредног земљитша које је просторним или урбанистичким планом одређено да буде грађевинско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vAlign w:val="bottom"/>
          </w:tcPr>
          <w:p w:rsidR="009964E6" w:rsidRPr="00EC6BBF" w:rsidRDefault="00EC6BBF" w:rsidP="00C07988">
            <w:pPr>
              <w:jc w:val="center"/>
              <w:rPr>
                <w:lang w:val="sr-Cyrl-RS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jc w:val="center"/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jc w:val="center"/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</w:tr>
      <w:tr w:rsidR="009964E6" w:rsidRPr="009964E6" w:rsidTr="00221D20">
        <w:trPr>
          <w:trHeight w:val="332"/>
          <w:jc w:val="center"/>
        </w:trPr>
        <w:tc>
          <w:tcPr>
            <w:tcW w:w="8708" w:type="dxa"/>
            <w:shd w:val="clear" w:color="auto" w:fill="FFFFFF"/>
            <w:hideMark/>
          </w:tcPr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 xml:space="preserve">Контрола редовне обраде пољопривредног земљишта </w:t>
            </w:r>
          </w:p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и примена прописаних агротехничких мера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vAlign w:val="bottom"/>
          </w:tcPr>
          <w:p w:rsidR="009964E6" w:rsidRPr="009964E6" w:rsidRDefault="009964E6" w:rsidP="00C07988">
            <w:pPr>
              <w:jc w:val="center"/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</w:tr>
      <w:tr w:rsidR="009964E6" w:rsidRPr="009964E6" w:rsidTr="00221D20">
        <w:trPr>
          <w:trHeight w:val="332"/>
          <w:jc w:val="center"/>
        </w:trPr>
        <w:tc>
          <w:tcPr>
            <w:tcW w:w="8708" w:type="dxa"/>
            <w:shd w:val="clear" w:color="auto" w:fill="FFFFFF"/>
            <w:hideMark/>
          </w:tcPr>
          <w:p w:rsidR="009964E6" w:rsidRPr="009964E6" w:rsidRDefault="009964E6" w:rsidP="0011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Контрола поседовања овлашћења/сагласности/одобрења Министарства пољопривр</w:t>
            </w:r>
            <w:r w:rsidR="001116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e</w:t>
            </w: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де</w:t>
            </w:r>
            <w:r w:rsidR="001116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, шумарства и водопривреде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vAlign w:val="bottom"/>
          </w:tcPr>
          <w:p w:rsidR="009964E6" w:rsidRPr="009964E6" w:rsidRDefault="009964E6" w:rsidP="00C07988">
            <w:pPr>
              <w:jc w:val="center"/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</w:tr>
      <w:tr w:rsidR="009964E6" w:rsidRPr="009964E6" w:rsidTr="00221D20">
        <w:trPr>
          <w:trHeight w:val="332"/>
          <w:jc w:val="center"/>
        </w:trPr>
        <w:tc>
          <w:tcPr>
            <w:tcW w:w="8708" w:type="dxa"/>
            <w:shd w:val="clear" w:color="auto" w:fill="FFFFFF"/>
            <w:hideMark/>
          </w:tcPr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 xml:space="preserve">Контрола вршења контроле плодности обрадивог пољопривредног земљитша </w:t>
            </w:r>
          </w:p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од 1. до 5. катастарске класе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vAlign w:val="bottom"/>
          </w:tcPr>
          <w:p w:rsidR="009964E6" w:rsidRPr="009964E6" w:rsidRDefault="009964E6" w:rsidP="00C07988">
            <w:pPr>
              <w:jc w:val="center"/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</w:tr>
      <w:tr w:rsidR="009964E6" w:rsidRPr="009964E6" w:rsidTr="00221D20">
        <w:trPr>
          <w:trHeight w:val="332"/>
          <w:jc w:val="center"/>
        </w:trPr>
        <w:tc>
          <w:tcPr>
            <w:tcW w:w="8708" w:type="dxa"/>
            <w:shd w:val="clear" w:color="auto" w:fill="FFFFFF"/>
            <w:hideMark/>
          </w:tcPr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 xml:space="preserve">Контрола промена намене и плаћања накнаде за промену намене </w:t>
            </w:r>
          </w:p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коришћења пољопривредног земљишта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vAlign w:val="bottom"/>
          </w:tcPr>
          <w:p w:rsidR="009964E6" w:rsidRPr="009964E6" w:rsidRDefault="009964E6" w:rsidP="00C07988">
            <w:pPr>
              <w:jc w:val="center"/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</w:tr>
      <w:tr w:rsidR="009964E6" w:rsidRPr="009964E6" w:rsidTr="00221D20">
        <w:trPr>
          <w:trHeight w:val="332"/>
          <w:jc w:val="center"/>
        </w:trPr>
        <w:tc>
          <w:tcPr>
            <w:tcW w:w="8708" w:type="dxa"/>
            <w:shd w:val="clear" w:color="auto" w:fill="FFFFFF"/>
            <w:hideMark/>
          </w:tcPr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 xml:space="preserve">Контрола фактичког начина коришћења </w:t>
            </w:r>
          </w:p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пољопривредног земљишта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vAlign w:val="bottom"/>
          </w:tcPr>
          <w:p w:rsidR="009964E6" w:rsidRPr="009964E6" w:rsidRDefault="009964E6" w:rsidP="00C07988">
            <w:pPr>
              <w:jc w:val="center"/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</w:tr>
      <w:tr w:rsidR="009964E6" w:rsidRPr="009964E6" w:rsidTr="00221D20">
        <w:trPr>
          <w:trHeight w:val="332"/>
          <w:jc w:val="center"/>
        </w:trPr>
        <w:tc>
          <w:tcPr>
            <w:tcW w:w="8708" w:type="dxa"/>
            <w:shd w:val="clear" w:color="auto" w:fill="FFFFFF"/>
            <w:hideMark/>
          </w:tcPr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Контрола експлоатације минералних сировина, извођења радова на рекултивацији пољопривредног земљитша по пројекту рекултивације и плаћање накнаде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vAlign w:val="bottom"/>
          </w:tcPr>
          <w:p w:rsidR="009964E6" w:rsidRPr="009964E6" w:rsidRDefault="009964E6" w:rsidP="00C07988">
            <w:pPr>
              <w:jc w:val="center"/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</w:tr>
      <w:tr w:rsidR="009964E6" w:rsidRPr="009964E6" w:rsidTr="00221D20">
        <w:trPr>
          <w:trHeight w:val="240"/>
          <w:jc w:val="center"/>
        </w:trPr>
        <w:tc>
          <w:tcPr>
            <w:tcW w:w="8708" w:type="dxa"/>
            <w:shd w:val="clear" w:color="auto" w:fill="FFFFFF"/>
            <w:hideMark/>
          </w:tcPr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Контрола правног основа за коришћења пољопривредног земљитша</w:t>
            </w:r>
          </w:p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 xml:space="preserve"> у државној својини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vAlign w:val="bottom"/>
          </w:tcPr>
          <w:p w:rsidR="009964E6" w:rsidRPr="009964E6" w:rsidRDefault="009964E6" w:rsidP="00C07988">
            <w:pPr>
              <w:jc w:val="center"/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</w:tr>
      <w:tr w:rsidR="009964E6" w:rsidRPr="009964E6" w:rsidTr="00221D20">
        <w:trPr>
          <w:trHeight w:val="240"/>
          <w:jc w:val="center"/>
        </w:trPr>
        <w:tc>
          <w:tcPr>
            <w:tcW w:w="8708" w:type="dxa"/>
            <w:shd w:val="clear" w:color="auto" w:fill="FFFFFF"/>
            <w:hideMark/>
          </w:tcPr>
          <w:p w:rsidR="009964E6" w:rsidRPr="009964E6" w:rsidRDefault="009964E6" w:rsidP="00FE3D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Контрола успостављања плодореда и вођења књи</w:t>
            </w:r>
            <w:r w:rsidR="00FE3D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г</w:t>
            </w: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е поља за биљну производњу код закупаца пољопривредног земљишта у државној својини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bottom"/>
          </w:tcPr>
          <w:p w:rsidR="009964E6" w:rsidRPr="009964E6" w:rsidRDefault="009964E6" w:rsidP="00C07988">
            <w:pPr>
              <w:jc w:val="center"/>
            </w:pP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center"/>
          </w:tcPr>
          <w:p w:rsidR="009964E6" w:rsidRPr="009964E6" w:rsidRDefault="004635C1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</w:tr>
      <w:tr w:rsidR="009964E6" w:rsidRPr="009964E6" w:rsidTr="00221D20">
        <w:trPr>
          <w:trHeight w:val="240"/>
          <w:jc w:val="center"/>
        </w:trPr>
        <w:tc>
          <w:tcPr>
            <w:tcW w:w="8708" w:type="dxa"/>
            <w:shd w:val="clear" w:color="auto" w:fill="FFFFFF"/>
            <w:hideMark/>
          </w:tcPr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Контрола да ли је власник, односно корисник пашњака утврдио начин и услове за коришћење пашњака и контрола привођења пашњака другој култури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vAlign w:val="bottom"/>
          </w:tcPr>
          <w:p w:rsidR="009964E6" w:rsidRPr="009964E6" w:rsidRDefault="009964E6" w:rsidP="00C07988">
            <w:pPr>
              <w:jc w:val="center"/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</w:tr>
      <w:tr w:rsidR="009964E6" w:rsidRPr="009964E6" w:rsidTr="00221D20">
        <w:trPr>
          <w:trHeight w:val="240"/>
          <w:jc w:val="center"/>
        </w:trPr>
        <w:tc>
          <w:tcPr>
            <w:tcW w:w="8708" w:type="dxa"/>
            <w:shd w:val="clear" w:color="auto" w:fill="FFFFFF"/>
            <w:hideMark/>
          </w:tcPr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Остале непланиране врсте контрола или по указаној потреби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vAlign w:val="bottom"/>
          </w:tcPr>
          <w:p w:rsidR="009964E6" w:rsidRPr="009964E6" w:rsidRDefault="009964E6" w:rsidP="00C07988">
            <w:pPr>
              <w:jc w:val="center"/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6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center"/>
          </w:tcPr>
          <w:p w:rsidR="009964E6" w:rsidRPr="009964E6" w:rsidRDefault="009964E6" w:rsidP="00C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ja-JP"/>
              </w:rPr>
              <w:t>X</w:t>
            </w:r>
          </w:p>
        </w:tc>
      </w:tr>
      <w:tr w:rsidR="009964E6" w:rsidRPr="009964E6" w:rsidTr="009964E6">
        <w:trPr>
          <w:trHeight w:val="305"/>
          <w:jc w:val="center"/>
        </w:trPr>
        <w:tc>
          <w:tcPr>
            <w:tcW w:w="8708" w:type="dxa"/>
            <w:shd w:val="clear" w:color="auto" w:fill="FFFFFF"/>
            <w:hideMark/>
          </w:tcPr>
          <w:p w:rsidR="009964E6" w:rsidRPr="009964E6" w:rsidRDefault="009964E6" w:rsidP="00996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Напомена:</w:t>
            </w:r>
          </w:p>
          <w:p w:rsidR="009964E6" w:rsidRPr="009964E6" w:rsidRDefault="009964E6" w:rsidP="0011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Овлашћења/сагласност/одобрења М</w:t>
            </w:r>
            <w:r w:rsidR="001116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 xml:space="preserve">инистарства пољопривреде, шумарства и водопривреде </w:t>
            </w:r>
            <w:r w:rsidRPr="009964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sr-Cyrl-RS" w:eastAsia="ja-JP"/>
              </w:rPr>
              <w:t>за: вршење испитивања плодности, израду пројеката рекултивације и др. пројеката за уређење пољопривредног земљишта, испуштање опасних и штетних материја, промену намене пољопривредног земљишта, пошумљавање, вршење инвестиционих радова/промену начина коришћења пољопривредног земљишта у државној својини и др.</w:t>
            </w:r>
          </w:p>
        </w:tc>
        <w:tc>
          <w:tcPr>
            <w:tcW w:w="5863" w:type="dxa"/>
            <w:gridSpan w:val="4"/>
            <w:shd w:val="clear" w:color="auto" w:fill="FFFFFF" w:themeFill="background1"/>
          </w:tcPr>
          <w:p w:rsidR="009964E6" w:rsidRPr="009964E6" w:rsidRDefault="009964E6" w:rsidP="009964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AB0B52" w:rsidRDefault="00AB0B52" w:rsidP="00AB0B52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B7036F" w:rsidRDefault="00B7036F" w:rsidP="00AB0B52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B7036F" w:rsidRDefault="00B7036F" w:rsidP="00AB0B52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E90E71" w:rsidRDefault="00E90E71" w:rsidP="00AB0B52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ectPr w:rsidR="00E90E71" w:rsidSect="009964E6">
          <w:footerReference w:type="default" r:id="rId10"/>
          <w:pgSz w:w="16834" w:h="11909" w:orient="landscape" w:code="9"/>
          <w:pgMar w:top="864" w:right="576" w:bottom="1022" w:left="720" w:header="706" w:footer="706" w:gutter="0"/>
          <w:pgNumType w:start="0"/>
          <w:cols w:space="708"/>
          <w:titlePg/>
          <w:docGrid w:linePitch="360"/>
        </w:sectPr>
      </w:pPr>
    </w:p>
    <w:p w:rsidR="009E760E" w:rsidRPr="00FE3DBE" w:rsidRDefault="009E760E" w:rsidP="009E760E">
      <w:pPr>
        <w:spacing w:line="240" w:lineRule="exact"/>
        <w:jc w:val="center"/>
        <w:rPr>
          <w:rFonts w:ascii="Times New Roman" w:hAnsi="Times New Roman"/>
          <w:b/>
          <w:lang w:val="sr-Cyrl-CS"/>
        </w:rPr>
      </w:pPr>
      <w:r w:rsidRPr="00FE3DBE">
        <w:rPr>
          <w:rFonts w:ascii="Times New Roman" w:hAnsi="Times New Roman"/>
          <w:b/>
          <w:lang w:val="sr-Cyrl-CS"/>
        </w:rPr>
        <w:lastRenderedPageBreak/>
        <w:t xml:space="preserve">План рада </w:t>
      </w:r>
    </w:p>
    <w:p w:rsidR="009E760E" w:rsidRPr="00FE3DBE" w:rsidRDefault="009E760E" w:rsidP="009E760E">
      <w:pPr>
        <w:spacing w:line="240" w:lineRule="exact"/>
        <w:jc w:val="center"/>
        <w:rPr>
          <w:rFonts w:ascii="Times New Roman" w:hAnsi="Times New Roman"/>
          <w:b/>
          <w:lang w:val="sr-Cyrl-CS"/>
        </w:rPr>
      </w:pPr>
      <w:r w:rsidRPr="00FE3DBE">
        <w:rPr>
          <w:rFonts w:ascii="Times New Roman" w:hAnsi="Times New Roman"/>
          <w:b/>
          <w:lang w:val="sr-Cyrl-CS"/>
        </w:rPr>
        <w:t xml:space="preserve">Одељења  </w:t>
      </w:r>
      <w:r w:rsidRPr="00FE3DBE">
        <w:rPr>
          <w:rFonts w:ascii="Times New (W1)" w:hAnsi="Times New (W1)"/>
          <w:b/>
        </w:rPr>
        <w:t>котролу подстицајних средстава у пољопривреди, органску производњу и сточарство</w:t>
      </w:r>
      <w:r w:rsidRPr="00FE3DBE">
        <w:rPr>
          <w:rFonts w:ascii="Times New Roman" w:hAnsi="Times New Roman"/>
          <w:b/>
          <w:lang w:val="sr-Cyrl-CS"/>
        </w:rPr>
        <w:t xml:space="preserve"> за  20</w:t>
      </w:r>
      <w:r w:rsidR="00F1560A">
        <w:rPr>
          <w:rFonts w:ascii="Times New Roman" w:hAnsi="Times New Roman"/>
          <w:b/>
          <w:lang w:val="sr-Cyrl-CS"/>
        </w:rPr>
        <w:t>21</w:t>
      </w:r>
      <w:r w:rsidRPr="00FE3DBE">
        <w:rPr>
          <w:rFonts w:ascii="Times New Roman" w:hAnsi="Times New Roman"/>
          <w:b/>
          <w:lang w:val="sr-Cyrl-CS"/>
        </w:rPr>
        <w:t>. годину</w:t>
      </w:r>
    </w:p>
    <w:p w:rsidR="009E760E" w:rsidRPr="00FE3DBE" w:rsidRDefault="009E760E" w:rsidP="009E760E">
      <w:pPr>
        <w:ind w:firstLine="720"/>
        <w:jc w:val="both"/>
        <w:rPr>
          <w:rFonts w:ascii="Times New Roman" w:hAnsi="Times New Roman"/>
          <w:lang w:val="sr-Latn-CS"/>
        </w:rPr>
      </w:pPr>
    </w:p>
    <w:p w:rsidR="009E760E" w:rsidRPr="00FE3DBE" w:rsidRDefault="009E760E" w:rsidP="009E760E">
      <w:pPr>
        <w:ind w:firstLine="720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 xml:space="preserve"> Највећи део инспекцијских контрола односи се на контролу исплате подстицајних средстава у пољопривреди и на област сточарства, рибарства и органске сточарске производње:</w:t>
      </w:r>
    </w:p>
    <w:p w:rsidR="009E760E" w:rsidRPr="00FE3DBE" w:rsidRDefault="009E760E" w:rsidP="009E76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контролу подстицајних средстава у пољопривреди и за развој пољопривреде и села,</w:t>
      </w:r>
    </w:p>
    <w:p w:rsidR="009E760E" w:rsidRPr="00FE3DBE" w:rsidRDefault="009E760E" w:rsidP="009E76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 xml:space="preserve">контрола рада одгајивачких организација (основне, регионалне и главне) </w:t>
      </w:r>
    </w:p>
    <w:p w:rsidR="009E760E" w:rsidRPr="00FE3DBE" w:rsidRDefault="009E760E" w:rsidP="009E76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контрола рада организација са посебним овлашћењима,</w:t>
      </w:r>
    </w:p>
    <w:p w:rsidR="009E760E" w:rsidRPr="00FE3DBE" w:rsidRDefault="009E760E" w:rsidP="009E76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контролу вођења прописане матичне евиденције,</w:t>
      </w:r>
    </w:p>
    <w:p w:rsidR="009E760E" w:rsidRPr="00FE3DBE" w:rsidRDefault="009E760E" w:rsidP="009E76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 xml:space="preserve">надзор над контролом квалитета хране биљног порекла за домаће животиње у производњи, </w:t>
      </w:r>
    </w:p>
    <w:p w:rsidR="009E760E" w:rsidRPr="00FE3DBE" w:rsidRDefault="009E760E" w:rsidP="009E76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контролу исплате премије за млеко,</w:t>
      </w:r>
    </w:p>
    <w:p w:rsidR="009E760E" w:rsidRPr="00FE3DBE" w:rsidRDefault="009E760E" w:rsidP="009E76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 xml:space="preserve">контролу органске производње </w:t>
      </w:r>
      <w:r w:rsidRPr="00FE3DBE">
        <w:rPr>
          <w:rFonts w:ascii="Times New Roman" w:hAnsi="Times New Roman"/>
          <w:lang w:val="sr-Cyrl-RS"/>
        </w:rPr>
        <w:t>к</w:t>
      </w:r>
      <w:r w:rsidRPr="00FE3DBE">
        <w:rPr>
          <w:rFonts w:ascii="Times New Roman" w:hAnsi="Times New Roman"/>
          <w:lang w:val="sr-Cyrl-CS"/>
        </w:rPr>
        <w:t>онтрола сертификационих шема, производње, промета и увоза),</w:t>
      </w:r>
    </w:p>
    <w:p w:rsidR="009E760E" w:rsidRPr="00FE3DBE" w:rsidRDefault="009E760E" w:rsidP="009E76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контролу производње у рибарству (матица риба, млађи и оплођене икре),</w:t>
      </w:r>
    </w:p>
    <w:p w:rsidR="009E760E" w:rsidRPr="00FE3DBE" w:rsidRDefault="009E760E" w:rsidP="009E760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E3DBE">
        <w:rPr>
          <w:rFonts w:ascii="Times New Roman" w:hAnsi="Times New Roman"/>
          <w:lang w:val="sr-Cyrl-CS"/>
        </w:rPr>
        <w:t>друге послове по налогу начелника Одељења.</w:t>
      </w:r>
    </w:p>
    <w:p w:rsidR="009E760E" w:rsidRPr="00F22ECD" w:rsidRDefault="009E760E" w:rsidP="009E760E">
      <w:pPr>
        <w:jc w:val="both"/>
        <w:rPr>
          <w:rFonts w:ascii="Times New Roman" w:hAnsi="Times New Roman"/>
          <w:lang w:val="sr-Cyrl-CS"/>
        </w:rPr>
      </w:pPr>
    </w:p>
    <w:p w:rsidR="009E760E" w:rsidRPr="00F22ECD" w:rsidRDefault="009E760E" w:rsidP="009E760E">
      <w:pPr>
        <w:ind w:firstLine="720"/>
        <w:jc w:val="both"/>
        <w:rPr>
          <w:rFonts w:ascii="Times New Roman" w:hAnsi="Times New Roman"/>
          <w:lang w:val="sr-Cyrl-CS"/>
        </w:rPr>
      </w:pPr>
      <w:r w:rsidRPr="00F22ECD">
        <w:rPr>
          <w:rFonts w:ascii="Times New Roman" w:hAnsi="Times New Roman"/>
          <w:lang w:val="sr-Cyrl-CS"/>
        </w:rPr>
        <w:t>Оперативни план рада одељења за 20</w:t>
      </w:r>
      <w:r w:rsidR="00F1560A">
        <w:rPr>
          <w:rFonts w:ascii="Times New Roman" w:hAnsi="Times New Roman"/>
          <w:lang w:val="sr-Cyrl-CS"/>
        </w:rPr>
        <w:t>21</w:t>
      </w:r>
      <w:r w:rsidRPr="00F22ECD">
        <w:rPr>
          <w:rFonts w:ascii="Times New Roman" w:hAnsi="Times New Roman"/>
          <w:lang w:val="sr-Cyrl-CS"/>
        </w:rPr>
        <w:t>. годину</w:t>
      </w:r>
    </w:p>
    <w:p w:rsidR="009E760E" w:rsidRPr="00F22ECD" w:rsidRDefault="009E760E" w:rsidP="009E760E">
      <w:pPr>
        <w:spacing w:after="0"/>
        <w:jc w:val="both"/>
        <w:rPr>
          <w:rFonts w:ascii="Times New Roman" w:hAnsi="Times New Roman"/>
          <w:lang w:val="sr-Cyrl-CS"/>
        </w:rPr>
      </w:pPr>
      <w:r w:rsidRPr="00F22ECD">
        <w:rPr>
          <w:rFonts w:ascii="Times New Roman" w:hAnsi="Times New Roman"/>
          <w:lang w:val="ru-RU"/>
        </w:rPr>
        <w:t>1.</w:t>
      </w:r>
      <w:r w:rsidRPr="00F22ECD">
        <w:rPr>
          <w:rFonts w:ascii="Times New Roman" w:hAnsi="Times New Roman"/>
          <w:lang w:val="sr-Cyrl-CS"/>
        </w:rPr>
        <w:t xml:space="preserve">   Редован надзор по наведеним надлежностима</w:t>
      </w:r>
      <w:r w:rsidRPr="00F22ECD">
        <w:rPr>
          <w:rFonts w:ascii="Times New Roman" w:hAnsi="Times New Roman"/>
          <w:lang w:val="ru-RU"/>
        </w:rPr>
        <w:t>;</w:t>
      </w:r>
    </w:p>
    <w:p w:rsidR="009E760E" w:rsidRPr="00F22ECD" w:rsidRDefault="009E760E" w:rsidP="009E76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22ECD">
        <w:rPr>
          <w:rFonts w:ascii="Times New Roman" w:hAnsi="Times New Roman"/>
          <w:lang w:val="sr-Cyrl-CS"/>
        </w:rPr>
        <w:t>Контрола и појачани надзор у области сточарства и подстицајних средстава;</w:t>
      </w:r>
    </w:p>
    <w:p w:rsidR="009E760E" w:rsidRPr="00F22ECD" w:rsidRDefault="009E760E" w:rsidP="009E76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F22ECD">
        <w:rPr>
          <w:rFonts w:ascii="Times New Roman" w:hAnsi="Times New Roman"/>
          <w:lang w:val="sr-Cyrl-CS"/>
        </w:rPr>
        <w:t>Посебне тематске контроле у зависности од сезонског карактера производње, а према приложеном кварталном прегледу.</w:t>
      </w:r>
    </w:p>
    <w:p w:rsidR="00F22ECD" w:rsidRDefault="00F22ECD" w:rsidP="00297F1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F22ECD">
        <w:rPr>
          <w:rFonts w:ascii="Times New Roman" w:hAnsi="Times New Roman" w:cs="Times New Roman"/>
          <w:lang w:val="sr-Cyrl-CS"/>
        </w:rPr>
        <w:t>производње, а према приложеном кварталном прегледу.</w:t>
      </w:r>
    </w:p>
    <w:p w:rsidR="009E760E" w:rsidRDefault="009E760E" w:rsidP="009E760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E760E" w:rsidRDefault="009E760E" w:rsidP="009E760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720"/>
        <w:gridCol w:w="720"/>
        <w:gridCol w:w="720"/>
        <w:gridCol w:w="720"/>
      </w:tblGrid>
      <w:tr w:rsidR="009E760E" w:rsidRPr="00B23B45" w:rsidTr="00D630F8">
        <w:trPr>
          <w:trHeight w:hRule="exact" w:val="340"/>
        </w:trPr>
        <w:tc>
          <w:tcPr>
            <w:tcW w:w="9108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9E760E" w:rsidRPr="00B23B45" w:rsidRDefault="009E760E" w:rsidP="00F1560A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23B45">
              <w:rPr>
                <w:rFonts w:ascii="Times New Roman" w:hAnsi="Times New Roman"/>
                <w:b/>
                <w:lang w:val="sr-Cyrl-CS"/>
              </w:rPr>
              <w:t>Планиране тематске  контроле по кварталима у 20</w:t>
            </w:r>
            <w:r w:rsidR="00F1560A">
              <w:rPr>
                <w:rFonts w:ascii="Times New Roman" w:hAnsi="Times New Roman"/>
                <w:b/>
                <w:lang w:val="sr-Cyrl-CS"/>
              </w:rPr>
              <w:t>21</w:t>
            </w:r>
            <w:r w:rsidRPr="00B23B45">
              <w:rPr>
                <w:rFonts w:ascii="Times New Roman" w:hAnsi="Times New Roman"/>
                <w:b/>
                <w:lang w:val="sr-Cyrl-CS"/>
              </w:rPr>
              <w:t>. години</w:t>
            </w:r>
          </w:p>
        </w:tc>
      </w:tr>
      <w:tr w:rsidR="009E760E" w:rsidRPr="00B23B45" w:rsidTr="00D630F8">
        <w:trPr>
          <w:trHeight w:hRule="exact" w:val="340"/>
        </w:trPr>
        <w:tc>
          <w:tcPr>
            <w:tcW w:w="622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23B45">
              <w:rPr>
                <w:rFonts w:ascii="Times New Roman" w:hAnsi="Times New Roman"/>
                <w:b/>
                <w:lang w:val="sr-Cyrl-CS"/>
              </w:rPr>
              <w:t>Област</w:t>
            </w:r>
            <w:r w:rsidRPr="00B23B45">
              <w:rPr>
                <w:rFonts w:ascii="Times New Roman" w:hAnsi="Times New Roman"/>
                <w:b/>
                <w:lang w:val="sr-Latn-CS"/>
              </w:rPr>
              <w:t xml:space="preserve"> надзора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9E760E" w:rsidRPr="00B23B45" w:rsidRDefault="009E760E" w:rsidP="009E760E">
            <w:pPr>
              <w:pStyle w:val="Heading9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23B45">
              <w:rPr>
                <w:rFonts w:ascii="Times New Roman" w:hAnsi="Times New Roman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9E760E" w:rsidRPr="00B23B45" w:rsidRDefault="009E760E" w:rsidP="009E760E">
            <w:pPr>
              <w:pStyle w:val="Heading9"/>
              <w:jc w:val="center"/>
              <w:rPr>
                <w:rFonts w:ascii="Times New Roman" w:hAnsi="Times New Roman"/>
                <w:sz w:val="20"/>
              </w:rPr>
            </w:pPr>
            <w:r w:rsidRPr="00B23B45">
              <w:rPr>
                <w:rFonts w:ascii="Times New Roman" w:hAnsi="Times New Roman"/>
              </w:rPr>
              <w:t>I</w:t>
            </w:r>
            <w:r w:rsidRPr="00B23B45">
              <w:rPr>
                <w:rFonts w:ascii="Times New Roman" w:hAnsi="Times New Roman"/>
                <w:lang w:val="sr-Latn-C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9E760E" w:rsidRPr="00B23B45" w:rsidRDefault="009E760E" w:rsidP="009E760E">
            <w:pPr>
              <w:pStyle w:val="Heading9"/>
              <w:jc w:val="center"/>
              <w:rPr>
                <w:rFonts w:ascii="Times New Roman" w:hAnsi="Times New Roman"/>
                <w:sz w:val="20"/>
              </w:rPr>
            </w:pPr>
            <w:r w:rsidRPr="00B23B45">
              <w:rPr>
                <w:rFonts w:ascii="Times New Roman" w:hAnsi="Times New Roman"/>
              </w:rPr>
              <w:t>I</w:t>
            </w:r>
            <w:r w:rsidRPr="00B23B45">
              <w:rPr>
                <w:rFonts w:ascii="Times New Roman" w:hAnsi="Times New Roman"/>
                <w:lang w:val="sr-Latn-CS"/>
              </w:rPr>
              <w:t>II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9E760E" w:rsidRPr="00B23B45" w:rsidRDefault="009E760E" w:rsidP="009E760E">
            <w:pPr>
              <w:pStyle w:val="Heading9"/>
              <w:jc w:val="center"/>
              <w:rPr>
                <w:rFonts w:ascii="Times New Roman" w:hAnsi="Times New Roman"/>
                <w:sz w:val="20"/>
              </w:rPr>
            </w:pPr>
            <w:r w:rsidRPr="00B23B45">
              <w:rPr>
                <w:rFonts w:ascii="Times New Roman" w:hAnsi="Times New Roman"/>
              </w:rPr>
              <w:t>I</w:t>
            </w:r>
            <w:r w:rsidRPr="00B23B45">
              <w:rPr>
                <w:rFonts w:ascii="Times New Roman" w:hAnsi="Times New Roman"/>
                <w:lang w:val="sr-Latn-CS"/>
              </w:rPr>
              <w:t>V</w:t>
            </w:r>
          </w:p>
        </w:tc>
      </w:tr>
      <w:tr w:rsidR="009E760E" w:rsidRPr="00B23B45" w:rsidTr="00D630F8">
        <w:trPr>
          <w:trHeight w:hRule="exact" w:val="340"/>
        </w:trPr>
        <w:tc>
          <w:tcPr>
            <w:tcW w:w="6228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9E760E" w:rsidRPr="00B23B45" w:rsidRDefault="009E760E" w:rsidP="00D630F8">
            <w:pPr>
              <w:rPr>
                <w:rFonts w:ascii="Times New Roman" w:hAnsi="Times New Roman"/>
                <w:b/>
                <w:lang w:val="sr-Cyrl-CS"/>
              </w:rPr>
            </w:pPr>
            <w:r w:rsidRPr="00B23B45">
              <w:rPr>
                <w:rFonts w:ascii="Times New Roman" w:hAnsi="Times New Roman"/>
                <w:b/>
                <w:lang w:val="sr-Cyrl-CS"/>
              </w:rPr>
              <w:t>Контрола подстицајних средстава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</w:tr>
      <w:tr w:rsidR="009E760E" w:rsidRPr="00B23B45" w:rsidTr="00D630F8">
        <w:trPr>
          <w:trHeight w:hRule="exact" w:val="340"/>
        </w:trPr>
        <w:tc>
          <w:tcPr>
            <w:tcW w:w="6228" w:type="dxa"/>
            <w:tcBorders>
              <w:right w:val="nil"/>
            </w:tcBorders>
          </w:tcPr>
          <w:p w:rsidR="009E760E" w:rsidRPr="00B23B45" w:rsidRDefault="009E760E" w:rsidP="00D630F8">
            <w:pPr>
              <w:rPr>
                <w:rFonts w:ascii="Times New Roman" w:hAnsi="Times New Roman"/>
                <w:b/>
                <w:lang w:val="sr-Cyrl-CS"/>
              </w:rPr>
            </w:pPr>
            <w:r w:rsidRPr="00B23B45">
              <w:rPr>
                <w:rFonts w:ascii="Times New Roman" w:hAnsi="Times New Roman"/>
                <w:b/>
                <w:lang w:val="sr-Cyrl-CS"/>
              </w:rPr>
              <w:t>Контрола рада одгајивачких организација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20" w:type="dxa"/>
            <w:tcBorders>
              <w:left w:val="nil"/>
              <w:bottom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</w:tr>
      <w:tr w:rsidR="009E760E" w:rsidRPr="00B23B45" w:rsidTr="00D630F8">
        <w:trPr>
          <w:trHeight w:hRule="exact" w:val="340"/>
        </w:trPr>
        <w:tc>
          <w:tcPr>
            <w:tcW w:w="6228" w:type="dxa"/>
            <w:tcBorders>
              <w:right w:val="nil"/>
            </w:tcBorders>
          </w:tcPr>
          <w:p w:rsidR="009E760E" w:rsidRPr="00B23B45" w:rsidRDefault="009E760E" w:rsidP="00D630F8">
            <w:pPr>
              <w:rPr>
                <w:rFonts w:ascii="Times New Roman" w:hAnsi="Times New Roman"/>
                <w:b/>
                <w:lang w:val="sr-Cyrl-CS"/>
              </w:rPr>
            </w:pPr>
            <w:r w:rsidRPr="00B23B45">
              <w:rPr>
                <w:rFonts w:ascii="Times New Roman" w:hAnsi="Times New Roman"/>
                <w:b/>
                <w:lang w:val="sr-Cyrl-CS"/>
              </w:rPr>
              <w:t>Контрола рада организација са посебним овлашћењима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ru-RU"/>
              </w:rPr>
            </w:pPr>
            <w:r w:rsidRPr="00B23B4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E760E" w:rsidRPr="00B23B45" w:rsidTr="00D630F8">
        <w:trPr>
          <w:trHeight w:hRule="exact" w:val="340"/>
        </w:trPr>
        <w:tc>
          <w:tcPr>
            <w:tcW w:w="6228" w:type="dxa"/>
            <w:tcBorders>
              <w:right w:val="nil"/>
            </w:tcBorders>
          </w:tcPr>
          <w:p w:rsidR="009E760E" w:rsidRPr="00B23B45" w:rsidRDefault="009E760E" w:rsidP="00D630F8">
            <w:pPr>
              <w:rPr>
                <w:rFonts w:ascii="Times New Roman" w:hAnsi="Times New Roman"/>
                <w:b/>
                <w:lang w:val="sr-Cyrl-CS"/>
              </w:rPr>
            </w:pPr>
            <w:r w:rsidRPr="00B23B45">
              <w:rPr>
                <w:rFonts w:ascii="Times New Roman" w:hAnsi="Times New Roman"/>
                <w:b/>
                <w:lang w:val="sr-Cyrl-CS"/>
              </w:rPr>
              <w:t>Надзор над контролом квалитета хране биљног порекла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</w:tr>
      <w:tr w:rsidR="009E760E" w:rsidRPr="00B23B45" w:rsidTr="00D630F8">
        <w:trPr>
          <w:trHeight w:hRule="exact" w:val="340"/>
        </w:trPr>
        <w:tc>
          <w:tcPr>
            <w:tcW w:w="6228" w:type="dxa"/>
            <w:tcBorders>
              <w:right w:val="nil"/>
            </w:tcBorders>
          </w:tcPr>
          <w:p w:rsidR="009E760E" w:rsidRPr="00B23B45" w:rsidRDefault="009E760E" w:rsidP="00D630F8">
            <w:pPr>
              <w:rPr>
                <w:rFonts w:ascii="Times New Roman" w:hAnsi="Times New Roman"/>
                <w:b/>
                <w:lang w:val="sr-Cyrl-CS"/>
              </w:rPr>
            </w:pPr>
            <w:r w:rsidRPr="00B23B45">
              <w:rPr>
                <w:rFonts w:ascii="Times New Roman" w:hAnsi="Times New Roman"/>
                <w:b/>
                <w:lang w:val="sr-Cyrl-CS"/>
              </w:rPr>
              <w:t xml:space="preserve">Органска производња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</w:tr>
      <w:tr w:rsidR="009E760E" w:rsidRPr="00B23B45" w:rsidTr="00D630F8">
        <w:trPr>
          <w:trHeight w:hRule="exact" w:val="340"/>
        </w:trPr>
        <w:tc>
          <w:tcPr>
            <w:tcW w:w="6228" w:type="dxa"/>
            <w:tcBorders>
              <w:right w:val="nil"/>
            </w:tcBorders>
          </w:tcPr>
          <w:p w:rsidR="009E760E" w:rsidRPr="00B23B45" w:rsidRDefault="009E760E" w:rsidP="00D630F8">
            <w:pPr>
              <w:rPr>
                <w:rFonts w:ascii="Times New Roman" w:hAnsi="Times New Roman"/>
                <w:b/>
                <w:lang w:val="sr-Cyrl-CS"/>
              </w:rPr>
            </w:pPr>
            <w:r w:rsidRPr="00B23B45">
              <w:rPr>
                <w:rFonts w:ascii="Times New Roman" w:hAnsi="Times New Roman"/>
                <w:b/>
                <w:lang w:val="sr-Cyrl-CS"/>
              </w:rPr>
              <w:t>Премија за млеко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</w:tr>
      <w:tr w:rsidR="009E760E" w:rsidRPr="00B23B45" w:rsidTr="00D630F8">
        <w:trPr>
          <w:trHeight w:hRule="exact" w:val="340"/>
        </w:trPr>
        <w:tc>
          <w:tcPr>
            <w:tcW w:w="6228" w:type="dxa"/>
            <w:tcBorders>
              <w:right w:val="nil"/>
            </w:tcBorders>
          </w:tcPr>
          <w:p w:rsidR="009E760E" w:rsidRPr="00B23B45" w:rsidRDefault="009E760E" w:rsidP="00D630F8">
            <w:pPr>
              <w:rPr>
                <w:rFonts w:ascii="Times New Roman" w:hAnsi="Times New Roman"/>
                <w:b/>
                <w:lang w:val="sr-Cyrl-CS"/>
              </w:rPr>
            </w:pPr>
            <w:r w:rsidRPr="00B23B45">
              <w:rPr>
                <w:rFonts w:ascii="Times New Roman" w:hAnsi="Times New Roman"/>
                <w:b/>
                <w:lang w:val="sr-Cyrl-CS"/>
              </w:rPr>
              <w:t>Рибарство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0C0C0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3B45">
              <w:rPr>
                <w:rFonts w:ascii="Times New Roman" w:hAnsi="Times New Roman"/>
                <w:lang w:val="sr-Cyrl-CS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</w:tcBorders>
            <w:shd w:val="clear" w:color="auto" w:fill="auto"/>
          </w:tcPr>
          <w:p w:rsidR="009E760E" w:rsidRPr="00B23B45" w:rsidRDefault="009E760E" w:rsidP="00D630F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9E760E" w:rsidRPr="00F22ECD" w:rsidRDefault="009E760E" w:rsidP="009E760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22ECD" w:rsidRPr="00F22ECD" w:rsidRDefault="00F22ECD" w:rsidP="00F22ECD">
      <w:pPr>
        <w:pStyle w:val="Header"/>
        <w:jc w:val="both"/>
        <w:rPr>
          <w:rFonts w:ascii="Times New Roman" w:hAnsi="Times New Roman" w:cs="Times New Roman"/>
          <w:lang w:val="ru-RU"/>
        </w:rPr>
      </w:pPr>
    </w:p>
    <w:p w:rsidR="00F22ECD" w:rsidRPr="00F22ECD" w:rsidRDefault="00F22ECD" w:rsidP="00F22ECD">
      <w:pPr>
        <w:pStyle w:val="Header"/>
        <w:rPr>
          <w:rFonts w:ascii="Times New Roman" w:hAnsi="Times New Roman" w:cs="Times New Roman"/>
          <w:lang w:val="ru-RU"/>
        </w:rPr>
      </w:pPr>
    </w:p>
    <w:p w:rsidR="009E760E" w:rsidRDefault="009E760E" w:rsidP="009E760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Активности Одељења  у 20</w:t>
      </w:r>
      <w:r w:rsidR="00F1560A">
        <w:rPr>
          <w:rFonts w:ascii="Times New Roman" w:hAnsi="Times New Roman"/>
          <w:lang w:val="sr-Cyrl-RS"/>
        </w:rPr>
        <w:t>21</w:t>
      </w:r>
      <w:r w:rsidRPr="00F22ECD">
        <w:rPr>
          <w:rFonts w:ascii="Times New Roman" w:hAnsi="Times New Roman"/>
          <w:lang w:val="sr-Cyrl-RS"/>
        </w:rPr>
        <w:t>. години ће се одвијати  према „Вишегодишњем плану службених контрола Одељења</w:t>
      </w:r>
      <w:r>
        <w:rPr>
          <w:rFonts w:ascii="Times New Roman" w:hAnsi="Times New Roman"/>
          <w:lang w:val="sr-Cyrl-RS"/>
        </w:rPr>
        <w:t xml:space="preserve">, </w:t>
      </w:r>
      <w:r w:rsidRPr="00F22ECD">
        <w:rPr>
          <w:rFonts w:ascii="Times New Roman" w:hAnsi="Times New Roman"/>
        </w:rPr>
        <w:t xml:space="preserve">као и динамици по којој УАП, </w:t>
      </w:r>
      <w:r>
        <w:rPr>
          <w:rFonts w:ascii="Times New Roman" w:hAnsi="Times New Roman"/>
        </w:rPr>
        <w:t>Сектор за рурални развој, Управа</w:t>
      </w:r>
      <w:r w:rsidRPr="00F22ECD">
        <w:rPr>
          <w:rFonts w:ascii="Times New Roman" w:hAnsi="Times New Roman"/>
        </w:rPr>
        <w:t xml:space="preserve"> за земљиште достављају зах</w:t>
      </w:r>
      <w:r>
        <w:rPr>
          <w:rFonts w:ascii="Times New Roman" w:hAnsi="Times New Roman"/>
          <w:lang w:val="sr-Cyrl-RS"/>
        </w:rPr>
        <w:t>т</w:t>
      </w:r>
      <w:r w:rsidRPr="00F22ECD">
        <w:rPr>
          <w:rFonts w:ascii="Times New Roman" w:hAnsi="Times New Roman"/>
        </w:rPr>
        <w:t>еве</w:t>
      </w:r>
      <w:r>
        <w:rPr>
          <w:rFonts w:ascii="Times New Roman" w:hAnsi="Times New Roman"/>
          <w:lang w:val="sr-Cyrl-RS"/>
        </w:rPr>
        <w:t>.</w:t>
      </w:r>
    </w:p>
    <w:p w:rsidR="009E760E" w:rsidRPr="00690F68" w:rsidRDefault="009E760E" w:rsidP="009E760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Током 20</w:t>
      </w:r>
      <w:r w:rsidR="00F1560A">
        <w:rPr>
          <w:rFonts w:ascii="Times New Roman" w:hAnsi="Times New Roman"/>
          <w:lang w:val="sr-Cyrl-RS"/>
        </w:rPr>
        <w:t>21</w:t>
      </w:r>
      <w:r>
        <w:rPr>
          <w:rFonts w:ascii="Times New Roman" w:hAnsi="Times New Roman"/>
          <w:lang w:val="sr-Cyrl-RS"/>
        </w:rPr>
        <w:t xml:space="preserve">. године најчешће се комбиновати канцеларијски инспекцијски надзор (припрема за контролу, преглед документације) и теренски инспекцијски надзор у просторијама надзираног субјекта и на терену. </w:t>
      </w:r>
    </w:p>
    <w:p w:rsidR="009E760E" w:rsidRDefault="009E760E" w:rsidP="009E760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Планиране мере и активности превентивног деловања односе се се на састанке Одељења у вези имплементације прописа на терену, саветодавне активности инспекције у вези примене прописа, поступање по уоченим неправилностима на терену.</w:t>
      </w:r>
    </w:p>
    <w:p w:rsidR="009E760E" w:rsidRDefault="009E760E" w:rsidP="009E760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Планиране мере у обављању делатности у вршењу активности нерегистрованих субјекта  у 20</w:t>
      </w:r>
      <w:r w:rsidR="00F1560A">
        <w:rPr>
          <w:rFonts w:ascii="Times New Roman" w:hAnsi="Times New Roman"/>
          <w:lang w:val="sr-Cyrl-RS"/>
        </w:rPr>
        <w:t>21</w:t>
      </w:r>
      <w:r>
        <w:rPr>
          <w:rFonts w:ascii="Times New Roman" w:hAnsi="Times New Roman"/>
          <w:lang w:val="sr-Cyrl-RS"/>
        </w:rPr>
        <w:t>. години, односе се на вршење контроле и у случају идентификовања нерегистрованих субјеката у складу са својим овлашћењима као и спровођење поступака или обавештеавање надлежне инспекције. Такође ће се поступати по представкама других или трећих лица у складу са својим овлашћењима.</w:t>
      </w:r>
    </w:p>
    <w:p w:rsidR="009E760E" w:rsidRPr="00F22ECD" w:rsidRDefault="009E760E" w:rsidP="009E760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Очекивани обаим ванредних инспекцијских надзора у 20</w:t>
      </w:r>
      <w:r w:rsidR="00F1560A">
        <w:rPr>
          <w:rFonts w:ascii="Times New Roman" w:hAnsi="Times New Roman"/>
          <w:lang w:val="sr-Cyrl-RS"/>
        </w:rPr>
        <w:t>21</w:t>
      </w:r>
      <w:r>
        <w:rPr>
          <w:rFonts w:ascii="Times New Roman" w:hAnsi="Times New Roman"/>
          <w:lang w:val="sr-Cyrl-RS"/>
        </w:rPr>
        <w:t xml:space="preserve">. години је </w:t>
      </w:r>
      <w:r w:rsidR="000F4CBC"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  <w:lang w:val="sr-Cyrl-RS"/>
        </w:rPr>
        <w:t>% од укупног броја контрола. Ванредне контроле се односе на пријаве о неправилностима из органске производње, пчеларства (постављање пчелињака), премије за млеко (бесправно удруживање произвођача ради остваривања премије).</w:t>
      </w:r>
    </w:p>
    <w:p w:rsidR="009E760E" w:rsidRPr="00F22ECD" w:rsidRDefault="009E760E" w:rsidP="009E760E">
      <w:pPr>
        <w:ind w:firstLine="720"/>
        <w:jc w:val="both"/>
        <w:rPr>
          <w:rFonts w:ascii="Times New Roman" w:hAnsi="Times New Roman"/>
          <w:lang w:val="sr-Cyrl-RS"/>
        </w:rPr>
      </w:pPr>
      <w:r w:rsidRPr="00F22ECD">
        <w:rPr>
          <w:rFonts w:ascii="Times New Roman" w:hAnsi="Times New Roman"/>
          <w:lang w:val="sr-Cyrl-RS"/>
        </w:rPr>
        <w:t>У 20</w:t>
      </w:r>
      <w:r w:rsidR="000F4CBC">
        <w:rPr>
          <w:rFonts w:ascii="Times New Roman" w:hAnsi="Times New Roman"/>
          <w:lang w:val="sr-Cyrl-RS"/>
        </w:rPr>
        <w:t>21</w:t>
      </w:r>
      <w:r w:rsidRPr="00F22ECD">
        <w:rPr>
          <w:rFonts w:ascii="Times New Roman" w:hAnsi="Times New Roman"/>
          <w:lang w:val="sr-Cyrl-RS"/>
        </w:rPr>
        <w:t>. години</w:t>
      </w:r>
      <w:r w:rsidRPr="00F22ECD">
        <w:rPr>
          <w:rFonts w:ascii="Times New Roman" w:hAnsi="Times New Roman"/>
        </w:rPr>
        <w:t xml:space="preserve"> </w:t>
      </w:r>
      <w:r w:rsidRPr="00F22ECD">
        <w:rPr>
          <w:rFonts w:ascii="Times New Roman" w:hAnsi="Times New Roman"/>
          <w:lang w:val="sr-Cyrl-RS"/>
        </w:rPr>
        <w:t>инспектори Одељењ</w:t>
      </w:r>
      <w:r w:rsidRPr="00F22ECD">
        <w:rPr>
          <w:rFonts w:ascii="Times New Roman" w:hAnsi="Times New Roman"/>
        </w:rPr>
        <w:t>а ће пос</w:t>
      </w:r>
      <w:r w:rsidRPr="00F22ECD">
        <w:rPr>
          <w:rFonts w:ascii="Times New Roman" w:hAnsi="Times New Roman"/>
          <w:lang w:val="sr-Cyrl-RS"/>
        </w:rPr>
        <w:t>тупати по овлашћењима  из следећих закона:</w:t>
      </w:r>
    </w:p>
    <w:p w:rsidR="009E760E" w:rsidRPr="00F22ECD" w:rsidRDefault="009E760E" w:rsidP="009E760E">
      <w:pPr>
        <w:pStyle w:val="ListParagraph"/>
        <w:numPr>
          <w:ilvl w:val="0"/>
          <w:numId w:val="1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</w:rPr>
      </w:pPr>
      <w:r w:rsidRPr="00F22ECD">
        <w:rPr>
          <w:rFonts w:ascii="Times New Roman" w:hAnsi="Times New Roman"/>
        </w:rPr>
        <w:t>Закон о сточарству ("Службени гл. РС", бр.41/09 ; 14/16);</w:t>
      </w:r>
    </w:p>
    <w:p w:rsidR="009E760E" w:rsidRPr="00F22ECD" w:rsidRDefault="009E760E" w:rsidP="009E760E">
      <w:pPr>
        <w:pStyle w:val="ListParagraph"/>
        <w:numPr>
          <w:ilvl w:val="0"/>
          <w:numId w:val="1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</w:rPr>
      </w:pPr>
      <w:r w:rsidRPr="00F22ECD">
        <w:rPr>
          <w:rFonts w:ascii="Times New Roman" w:hAnsi="Times New Roman"/>
        </w:rPr>
        <w:t>Закон о  пољопривреди и рурарном развоју</w:t>
      </w:r>
      <w:r>
        <w:rPr>
          <w:rFonts w:ascii="Times New Roman" w:hAnsi="Times New Roman"/>
          <w:lang w:val="sr-Cyrl-RS"/>
        </w:rPr>
        <w:t xml:space="preserve"> </w:t>
      </w:r>
      <w:r w:rsidRPr="00F22ECD">
        <w:rPr>
          <w:rFonts w:ascii="Times New Roman" w:hAnsi="Times New Roman"/>
        </w:rPr>
        <w:t>("Службени гл. РС", бр.41/09);</w:t>
      </w:r>
    </w:p>
    <w:p w:rsidR="009E760E" w:rsidRPr="00F22ECD" w:rsidRDefault="009E760E" w:rsidP="009E760E">
      <w:pPr>
        <w:pStyle w:val="ListParagraph"/>
        <w:numPr>
          <w:ilvl w:val="0"/>
          <w:numId w:val="1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</w:rPr>
      </w:pPr>
      <w:r w:rsidRPr="00F22ECD">
        <w:rPr>
          <w:rFonts w:ascii="Times New Roman" w:hAnsi="Times New Roman"/>
        </w:rPr>
        <w:t>Закон о подстицајима у пољопривреди  и рурарном развоју</w:t>
      </w:r>
      <w:r>
        <w:rPr>
          <w:rFonts w:ascii="Times New Roman" w:hAnsi="Times New Roman"/>
          <w:lang w:val="sr-Cyrl-RS"/>
        </w:rPr>
        <w:t xml:space="preserve"> </w:t>
      </w:r>
      <w:r w:rsidRPr="00F22ECD">
        <w:rPr>
          <w:rFonts w:ascii="Times New Roman" w:hAnsi="Times New Roman"/>
        </w:rPr>
        <w:t>("Службени гл. РС",  бр.10/13);</w:t>
      </w:r>
    </w:p>
    <w:p w:rsidR="009E760E" w:rsidRPr="00F22ECD" w:rsidRDefault="009E760E" w:rsidP="009E760E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F22ECD">
        <w:rPr>
          <w:rFonts w:ascii="Times New Roman" w:hAnsi="Times New Roman"/>
        </w:rPr>
        <w:t>Закон о обављањи саветодавних и стручних послова у области пољопривреде ("Службени гл. РС", бр.30/10);</w:t>
      </w:r>
    </w:p>
    <w:p w:rsidR="009E760E" w:rsidRPr="00F22ECD" w:rsidRDefault="009E760E" w:rsidP="009E760E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F22ECD">
        <w:rPr>
          <w:rFonts w:ascii="Times New Roman" w:hAnsi="Times New Roman"/>
        </w:rPr>
        <w:t>Закон о органској производњи</w:t>
      </w:r>
      <w:r>
        <w:rPr>
          <w:rFonts w:ascii="Times New Roman" w:hAnsi="Times New Roman"/>
          <w:lang w:val="sr-Cyrl-RS"/>
        </w:rPr>
        <w:t xml:space="preserve"> </w:t>
      </w:r>
      <w:r w:rsidRPr="00F22ECD">
        <w:rPr>
          <w:rFonts w:ascii="Times New Roman" w:hAnsi="Times New Roman"/>
        </w:rPr>
        <w:t>("Службени гл. РС", бр.30/10)</w:t>
      </w:r>
    </w:p>
    <w:p w:rsidR="009E760E" w:rsidRDefault="009E760E" w:rsidP="009E760E">
      <w:pPr>
        <w:ind w:firstLine="720"/>
        <w:jc w:val="both"/>
        <w:rPr>
          <w:rFonts w:ascii="Times New Roman" w:hAnsi="Times New Roman"/>
          <w:lang w:val="sr-Cyrl-RS"/>
        </w:rPr>
      </w:pPr>
    </w:p>
    <w:p w:rsidR="009E760E" w:rsidRPr="00F22ECD" w:rsidRDefault="009E760E" w:rsidP="009E760E">
      <w:pPr>
        <w:ind w:firstLine="720"/>
        <w:jc w:val="both"/>
        <w:rPr>
          <w:rFonts w:ascii="Times New Roman" w:hAnsi="Times New Roman"/>
        </w:rPr>
      </w:pPr>
      <w:r w:rsidRPr="00F22ECD">
        <w:rPr>
          <w:rFonts w:ascii="Times New Roman" w:hAnsi="Times New Roman"/>
          <w:lang w:val="sr-Cyrl-RS"/>
        </w:rPr>
        <w:t>Инспекцијске контроле из  области надзора ће се односити на:</w:t>
      </w:r>
    </w:p>
    <w:p w:rsidR="009E760E" w:rsidRPr="00F22ECD" w:rsidRDefault="009E760E" w:rsidP="009E76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22ECD">
        <w:rPr>
          <w:rFonts w:ascii="Times New Roman" w:hAnsi="Times New Roman"/>
          <w:lang w:val="sr-Cyrl-RS"/>
        </w:rPr>
        <w:t xml:space="preserve">контролу </w:t>
      </w:r>
      <w:r w:rsidRPr="00F22ECD">
        <w:rPr>
          <w:rFonts w:ascii="Times New Roman" w:hAnsi="Times New Roman"/>
        </w:rPr>
        <w:t>рада одгајивачких организација,</w:t>
      </w:r>
    </w:p>
    <w:p w:rsidR="009E760E" w:rsidRPr="00F22ECD" w:rsidRDefault="009E760E" w:rsidP="009E76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22ECD">
        <w:rPr>
          <w:rFonts w:ascii="Times New Roman" w:hAnsi="Times New Roman"/>
          <w:lang w:val="sr-Cyrl-RS"/>
        </w:rPr>
        <w:t xml:space="preserve">контрола </w:t>
      </w:r>
      <w:r w:rsidRPr="00F22ECD">
        <w:rPr>
          <w:rFonts w:ascii="Times New Roman" w:hAnsi="Times New Roman"/>
        </w:rPr>
        <w:t>спровођења главног одгајивачког програма,</w:t>
      </w:r>
    </w:p>
    <w:p w:rsidR="009E760E" w:rsidRPr="00F22ECD" w:rsidRDefault="009E760E" w:rsidP="009E76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22ECD">
        <w:rPr>
          <w:rFonts w:ascii="Times New Roman" w:hAnsi="Times New Roman"/>
        </w:rPr>
        <w:t>утвђивање минимално техничких услова,</w:t>
      </w:r>
    </w:p>
    <w:p w:rsidR="009E760E" w:rsidRPr="00F22ECD" w:rsidRDefault="009E760E" w:rsidP="009E76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22ECD">
        <w:rPr>
          <w:rFonts w:ascii="Times New Roman" w:hAnsi="Times New Roman"/>
          <w:lang w:val="sr-Cyrl-RS"/>
        </w:rPr>
        <w:t>контрола</w:t>
      </w:r>
      <w:r w:rsidRPr="00F22ECD">
        <w:rPr>
          <w:rFonts w:ascii="Times New Roman" w:hAnsi="Times New Roman"/>
        </w:rPr>
        <w:t xml:space="preserve"> спровођења пројеката у научно истраживачке сврхе, финансираних од стране Министарства пољопривреде</w:t>
      </w:r>
    </w:p>
    <w:p w:rsidR="009E760E" w:rsidRPr="00F22ECD" w:rsidRDefault="009E760E" w:rsidP="009E76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22ECD">
        <w:rPr>
          <w:rFonts w:ascii="Times New Roman" w:hAnsi="Times New Roman"/>
          <w:lang w:val="sr-Cyrl-RS"/>
        </w:rPr>
        <w:t>контрола</w:t>
      </w:r>
      <w:r w:rsidRPr="00F22ECD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одстицаја – директна плаћања: (</w:t>
      </w:r>
      <w:r w:rsidRPr="00F22ECD">
        <w:rPr>
          <w:rFonts w:ascii="Times New Roman" w:hAnsi="Times New Roman"/>
        </w:rPr>
        <w:t>премије; подстицаји за производњу; регреси и кредитна подршка)</w:t>
      </w:r>
    </w:p>
    <w:p w:rsidR="009E760E" w:rsidRPr="00F22ECD" w:rsidRDefault="009E760E" w:rsidP="009E76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22ECD">
        <w:rPr>
          <w:rFonts w:ascii="Times New Roman" w:hAnsi="Times New Roman"/>
          <w:lang w:val="sr-Cyrl-RS"/>
        </w:rPr>
        <w:t>контрола</w:t>
      </w:r>
      <w:r w:rsidRPr="00F22ECD">
        <w:rPr>
          <w:rFonts w:ascii="Times New Roman" w:hAnsi="Times New Roman"/>
        </w:rPr>
        <w:t xml:space="preserve"> подстицаја за мере рурарног развоја: (инвестиције у пољопривреди за унапређење конкурентости и достизање стандарда квалитета; одрживи  рурарни развој; унапређење рурарне економије и припреме и спровођења локалних стратегија рурарног развоја),</w:t>
      </w:r>
    </w:p>
    <w:p w:rsidR="009E760E" w:rsidRPr="00F22ECD" w:rsidRDefault="009E760E" w:rsidP="009E76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22ECD">
        <w:rPr>
          <w:rFonts w:ascii="Times New Roman" w:hAnsi="Times New Roman"/>
          <w:lang w:val="sr-Cyrl-RS"/>
        </w:rPr>
        <w:t>контролу</w:t>
      </w:r>
      <w:r w:rsidRPr="00F22ECD">
        <w:rPr>
          <w:rFonts w:ascii="Times New Roman" w:hAnsi="Times New Roman"/>
        </w:rPr>
        <w:t xml:space="preserve"> посебних подстицаја</w:t>
      </w:r>
      <w:r w:rsidRPr="00F22ECD">
        <w:rPr>
          <w:rFonts w:ascii="Times New Roman" w:hAnsi="Times New Roman"/>
          <w:lang w:val="sr-Cyrl-RS"/>
        </w:rPr>
        <w:t xml:space="preserve"> </w:t>
      </w:r>
      <w:r w:rsidRPr="00F22ECD">
        <w:rPr>
          <w:rFonts w:ascii="Times New Roman" w:hAnsi="Times New Roman"/>
        </w:rPr>
        <w:t>-</w:t>
      </w:r>
      <w:r>
        <w:rPr>
          <w:rFonts w:ascii="Times New Roman" w:hAnsi="Times New Roman"/>
          <w:lang w:val="sr-Cyrl-RS"/>
        </w:rPr>
        <w:t xml:space="preserve"> </w:t>
      </w:r>
      <w:r w:rsidRPr="00F22ECD">
        <w:rPr>
          <w:rFonts w:ascii="Times New Roman" w:hAnsi="Times New Roman"/>
        </w:rPr>
        <w:t xml:space="preserve">подстицаји за маркетинг информационих система у пољопривреди; подстицаји за успостављања развоја и функционисање система рачуноводствених података на пољопривредним газдинствима; подстицај за подршку саветодавних и стручних пословима у пољопривреди; подстицаји за спровођење одгајивачких програма, ради одржавања остваривања одгајивачких циљева у сточарству; подстицаји за спровођење научно истраживачких и иновативних пројеката у пољопривреди; </w:t>
      </w:r>
    </w:p>
    <w:p w:rsidR="009E760E" w:rsidRPr="00F22ECD" w:rsidRDefault="009E760E" w:rsidP="009E76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22ECD">
        <w:rPr>
          <w:rFonts w:ascii="Times New Roman" w:hAnsi="Times New Roman"/>
          <w:lang w:val="sr-Cyrl-RS"/>
        </w:rPr>
        <w:t xml:space="preserve">контрола </w:t>
      </w:r>
      <w:r w:rsidRPr="00F22ECD">
        <w:rPr>
          <w:rFonts w:ascii="Times New Roman" w:hAnsi="Times New Roman"/>
        </w:rPr>
        <w:t>рада контролних сертификационих кућа за контролу и сертификацију органске производње,</w:t>
      </w:r>
    </w:p>
    <w:p w:rsidR="009E760E" w:rsidRPr="00F22ECD" w:rsidRDefault="009E760E" w:rsidP="009E76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22ECD">
        <w:rPr>
          <w:rFonts w:ascii="Times New Roman" w:hAnsi="Times New Roman"/>
        </w:rPr>
        <w:t>контрола произвођача органске прои</w:t>
      </w:r>
      <w:r>
        <w:rPr>
          <w:rFonts w:ascii="Times New Roman" w:hAnsi="Times New Roman"/>
        </w:rPr>
        <w:t>зводње: (</w:t>
      </w:r>
      <w:r w:rsidRPr="00F22ECD">
        <w:rPr>
          <w:rFonts w:ascii="Times New Roman" w:hAnsi="Times New Roman"/>
        </w:rPr>
        <w:t xml:space="preserve">биљне и сточарске органске производње), </w:t>
      </w:r>
    </w:p>
    <w:p w:rsidR="009E760E" w:rsidRPr="00F22ECD" w:rsidRDefault="009E760E" w:rsidP="009E76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22ECD">
        <w:rPr>
          <w:rFonts w:ascii="Times New Roman" w:hAnsi="Times New Roman"/>
          <w:lang w:val="sr-Latn-CS"/>
        </w:rPr>
        <w:t xml:space="preserve">контрола </w:t>
      </w:r>
      <w:r>
        <w:rPr>
          <w:rFonts w:ascii="Times New Roman" w:hAnsi="Times New Roman"/>
        </w:rPr>
        <w:t>промета органских производа (</w:t>
      </w:r>
      <w:r w:rsidRPr="00F22ECD">
        <w:rPr>
          <w:rFonts w:ascii="Times New Roman" w:hAnsi="Times New Roman"/>
        </w:rPr>
        <w:t>пијаце, трговине, контрола вођења евиденције количина органских производа у промету, означавање статуса производа и сл)</w:t>
      </w:r>
    </w:p>
    <w:p w:rsidR="009E760E" w:rsidRPr="00F22ECD" w:rsidRDefault="009E760E" w:rsidP="009E76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22ECD">
        <w:rPr>
          <w:rFonts w:ascii="Times New Roman" w:hAnsi="Times New Roman"/>
        </w:rPr>
        <w:t xml:space="preserve">контрола подстицаја у органској производњи </w:t>
      </w:r>
    </w:p>
    <w:p w:rsidR="009E760E" w:rsidRPr="00F22ECD" w:rsidRDefault="009E760E" w:rsidP="009E760E">
      <w:pPr>
        <w:pStyle w:val="Header"/>
        <w:rPr>
          <w:rFonts w:ascii="Times New Roman" w:hAnsi="Times New Roman"/>
          <w:lang w:val="ru-RU"/>
        </w:rPr>
      </w:pPr>
    </w:p>
    <w:p w:rsidR="009E760E" w:rsidRPr="00F22ECD" w:rsidRDefault="009E760E" w:rsidP="009E760E">
      <w:pPr>
        <w:pStyle w:val="Header"/>
        <w:rPr>
          <w:rFonts w:ascii="Times New Roman" w:hAnsi="Times New Roman"/>
          <w:lang w:val="ru-RU"/>
        </w:rPr>
      </w:pPr>
    </w:p>
    <w:p w:rsidR="009E760E" w:rsidRPr="00F22ECD" w:rsidRDefault="009E760E" w:rsidP="009E76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</w:p>
    <w:p w:rsidR="009E760E" w:rsidRDefault="009E760E" w:rsidP="009E76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</w:p>
    <w:p w:rsidR="00F22ECD" w:rsidRPr="00F22ECD" w:rsidRDefault="00F22ECD" w:rsidP="00F22ECD">
      <w:pPr>
        <w:pStyle w:val="Header"/>
        <w:rPr>
          <w:rFonts w:ascii="Times New Roman" w:hAnsi="Times New Roman" w:cs="Times New Roman"/>
          <w:lang w:val="ru-RU"/>
        </w:rPr>
      </w:pPr>
    </w:p>
    <w:p w:rsidR="009E760E" w:rsidRDefault="009E760E" w:rsidP="00F22ECD">
      <w:pPr>
        <w:pStyle w:val="Header"/>
        <w:rPr>
          <w:rFonts w:ascii="Times New Roman" w:hAnsi="Times New Roman" w:cs="Times New Roman"/>
          <w:lang w:val="ru-RU"/>
        </w:rPr>
        <w:sectPr w:rsidR="009E760E" w:rsidSect="009E760E">
          <w:pgSz w:w="11909" w:h="16834" w:code="9"/>
          <w:pgMar w:top="806" w:right="1195" w:bottom="1166" w:left="1440" w:header="0" w:footer="0" w:gutter="0"/>
          <w:pgNumType w:start="0"/>
          <w:cols w:space="708"/>
          <w:titlePg/>
          <w:docGrid w:linePitch="360"/>
        </w:sectPr>
      </w:pPr>
    </w:p>
    <w:p w:rsidR="00F22ECD" w:rsidRPr="00F22ECD" w:rsidRDefault="00F22ECD" w:rsidP="00F22ECD">
      <w:pPr>
        <w:pStyle w:val="Header"/>
        <w:rPr>
          <w:rFonts w:ascii="Times New Roman" w:hAnsi="Times New Roman" w:cs="Times New Roman"/>
          <w:lang w:val="ru-RU"/>
        </w:rPr>
      </w:pPr>
    </w:p>
    <w:p w:rsidR="00F22ECD" w:rsidRPr="00F22ECD" w:rsidRDefault="00F22ECD" w:rsidP="00B7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E90E71" w:rsidRDefault="00E90E71" w:rsidP="00D45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B7036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Динамика вршења инспекцијских контрола по кварталима на територији РС</w:t>
      </w:r>
    </w:p>
    <w:p w:rsidR="00F22ECD" w:rsidRDefault="00F22ECD" w:rsidP="00D45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tbl>
      <w:tblPr>
        <w:tblW w:w="12365" w:type="dxa"/>
        <w:jc w:val="center"/>
        <w:tblLayout w:type="fixed"/>
        <w:tblLook w:val="04A0" w:firstRow="1" w:lastRow="0" w:firstColumn="1" w:lastColumn="0" w:noHBand="0" w:noVBand="1"/>
      </w:tblPr>
      <w:tblGrid>
        <w:gridCol w:w="2506"/>
        <w:gridCol w:w="410"/>
        <w:gridCol w:w="410"/>
        <w:gridCol w:w="410"/>
        <w:gridCol w:w="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9E760E" w:rsidRPr="00B23B45" w:rsidTr="00D630F8">
        <w:trPr>
          <w:trHeight w:val="20"/>
          <w:jc w:val="center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sr-Latn-CS"/>
              </w:rPr>
              <w:t>Предмет контроле</w:t>
            </w:r>
          </w:p>
        </w:tc>
        <w:tc>
          <w:tcPr>
            <w:tcW w:w="24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9E760E" w:rsidRPr="00AA3445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A3445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ПРВИ  КВАРТАЛ</w:t>
            </w:r>
          </w:p>
        </w:tc>
        <w:tc>
          <w:tcPr>
            <w:tcW w:w="24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9E760E" w:rsidRPr="00AA3445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A3445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ДРУГИ КВАРТАЛ</w:t>
            </w:r>
          </w:p>
        </w:tc>
        <w:tc>
          <w:tcPr>
            <w:tcW w:w="24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9E760E" w:rsidRPr="00AA3445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A3445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ТРЕЋИ  КВАРТАЛ</w:t>
            </w:r>
          </w:p>
        </w:tc>
        <w:tc>
          <w:tcPr>
            <w:tcW w:w="24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9E760E" w:rsidRPr="00AA3445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AA3445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ЧЕТВРТИ КВАРТАЛ</w:t>
            </w:r>
          </w:p>
        </w:tc>
      </w:tr>
      <w:tr w:rsidR="009E760E" w:rsidRPr="00B23B45" w:rsidTr="00D630F8">
        <w:trPr>
          <w:trHeight w:val="3054"/>
          <w:jc w:val="center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Одгајивачке организације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Директни подстицаји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Подстицаји рурални развој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Контрола посебних подстицаја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Контрола  органске производње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Контрола подстицаја у органској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Одгајивачке организације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Директни подстицаји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Подстицаји рурални развој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Контрола посебних подстицаја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Контрола  органске производње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Контрола подстицаја у органској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Одгајивачке организације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Директни подстицаји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Подстицаји рурални развој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Контрола посебних подстицаја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Контрола  органске производње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Контрола подстицаја у органској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Одгајивачке организације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Директни подстицаји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Подстицаји рурални развој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Контрола посебних подстицаја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Контрола  органске производње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btLr"/>
            <w:vAlign w:val="center"/>
          </w:tcPr>
          <w:p w:rsidR="009E760E" w:rsidRPr="00E90E71" w:rsidRDefault="00FF77EC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 xml:space="preserve"> </w:t>
            </w:r>
            <w:r w:rsidR="009E760E" w:rsidRPr="00E90E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 w:eastAsia="sr-Latn-CS"/>
              </w:rPr>
              <w:t>Контрола подстицаја у органској</w:t>
            </w:r>
          </w:p>
        </w:tc>
      </w:tr>
      <w:tr w:rsidR="009E760E" w:rsidRPr="00B23B45" w:rsidTr="00D630F8">
        <w:trPr>
          <w:trHeight w:hRule="exact" w:val="397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МТУ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</w:tr>
      <w:tr w:rsidR="009E760E" w:rsidRPr="00B23B45" w:rsidTr="00D630F8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 xml:space="preserve">Редовна контрола на основу процене ризика 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</w:tr>
      <w:tr w:rsidR="009E760E" w:rsidRPr="00B23B45" w:rsidTr="00D630F8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Контрола прописаних матичне евиденције стоке код одгајивачких организација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</w:tr>
      <w:tr w:rsidR="009E760E" w:rsidRPr="00B23B45" w:rsidTr="00D630F8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Контрола спровођења главног одгајивачког програма у сточарству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</w:tr>
      <w:tr w:rsidR="009E760E" w:rsidRPr="00B23B45" w:rsidTr="00D630F8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К</w:t>
            </w: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онтрола</w:t>
            </w: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 xml:space="preserve"> спровођења пројеката у научно истраживачке сврхе, финансираних од стране Министарства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</w:tr>
      <w:tr w:rsidR="009E760E" w:rsidRPr="00B23B45" w:rsidTr="00D630F8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К</w:t>
            </w: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онтрола</w:t>
            </w: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 xml:space="preserve"> подстицаја – директна плаћања: ( премије за млеко по кварталима; подстицаји за производњу по хектару; регреси  за ђубриво и гориво и кредитна подршка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E760E" w:rsidRPr="00E90E71" w:rsidRDefault="009E760E" w:rsidP="00D63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</w:p>
        </w:tc>
      </w:tr>
    </w:tbl>
    <w:p w:rsidR="00FE3DBE" w:rsidRDefault="00FE3DBE">
      <w:r>
        <w:br w:type="page"/>
      </w:r>
    </w:p>
    <w:tbl>
      <w:tblPr>
        <w:tblW w:w="12365" w:type="dxa"/>
        <w:jc w:val="center"/>
        <w:tblLayout w:type="fixed"/>
        <w:tblLook w:val="04A0" w:firstRow="1" w:lastRow="0" w:firstColumn="1" w:lastColumn="0" w:noHBand="0" w:noVBand="1"/>
      </w:tblPr>
      <w:tblGrid>
        <w:gridCol w:w="2506"/>
        <w:gridCol w:w="410"/>
        <w:gridCol w:w="410"/>
        <w:gridCol w:w="410"/>
        <w:gridCol w:w="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D459AD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E71" w:rsidRPr="00E90E71" w:rsidRDefault="00DD2730" w:rsidP="00FE3D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D459AD">
              <w:br w:type="page"/>
            </w:r>
            <w:r w:rsidR="00E90E71"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 xml:space="preserve">Инвестиције у пољопривреди за унапређење </w:t>
            </w:r>
            <w:r w:rsidR="00FE3DBE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к</w:t>
            </w:r>
            <w:r w:rsidR="00E90E71"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онкурентости и достизање стандарда квалитета;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E90E71" w:rsidRPr="00E90E71" w:rsidTr="00D459AD">
        <w:trPr>
          <w:trHeight w:hRule="exact" w:val="397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E71" w:rsidRPr="00E90E71" w:rsidRDefault="00E90E71" w:rsidP="00D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Одрживи рурарни развој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E90E71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E71" w:rsidRPr="00E90E71" w:rsidRDefault="00E90E71" w:rsidP="00D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Унапређење рурарне економије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E90E71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E71" w:rsidRPr="00E90E71" w:rsidRDefault="00E90E71" w:rsidP="00D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Спровођења локалних стратегија рурарног развоја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E90E71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E71" w:rsidRPr="00E90E71" w:rsidRDefault="00E90E71" w:rsidP="00D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Подстицаји за маркетинг информационих система у пољопривреди;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E90E71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E71" w:rsidRPr="00E90E71" w:rsidRDefault="00E90E71" w:rsidP="00D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Подстицаји за успостављања развоја и функционисање система рачуноводствених података на пољопривредним газдинствима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E90E71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E71" w:rsidRPr="00E90E71" w:rsidRDefault="00E90E71" w:rsidP="00D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Подстицај за подршку саветодавних и стручних пословима у пољопривреди;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E90E71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E71" w:rsidRPr="00E90E71" w:rsidRDefault="00E90E71" w:rsidP="009C19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Подстицаји за спровођење одгајивачких програма, ради одржавања остваривања одгајивачких циљева у сточарству;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E90E71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E71" w:rsidRPr="00E90E71" w:rsidRDefault="00E90E71" w:rsidP="00D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 xml:space="preserve">Подстицаји за спровођење научно истраживачких и иновативних пројеката у пољопривреди; </w:t>
            </w:r>
          </w:p>
          <w:p w:rsidR="00E90E71" w:rsidRPr="00E90E71" w:rsidRDefault="00E90E71" w:rsidP="00D459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E71" w:rsidRPr="00E90E71" w:rsidRDefault="00E90E71" w:rsidP="00E90E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646FB6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Контрола рада контролних сертификационих кућа за контролу и сертификацију органске производње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646FB6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FB6" w:rsidRPr="00E90E71" w:rsidRDefault="00DD2730" w:rsidP="002641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>
              <w:br w:type="page"/>
            </w:r>
            <w:r w:rsidR="00646FB6"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Контрола произвођача органске производње: (биљне и сточарске органске производње),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</w:tbl>
    <w:p w:rsidR="00DD2730" w:rsidRDefault="00DD2730">
      <w:r>
        <w:br w:type="page"/>
      </w:r>
    </w:p>
    <w:tbl>
      <w:tblPr>
        <w:tblW w:w="12365" w:type="dxa"/>
        <w:jc w:val="center"/>
        <w:tblLayout w:type="fixed"/>
        <w:tblLook w:val="04A0" w:firstRow="1" w:lastRow="0" w:firstColumn="1" w:lastColumn="0" w:noHBand="0" w:noVBand="1"/>
      </w:tblPr>
      <w:tblGrid>
        <w:gridCol w:w="2506"/>
        <w:gridCol w:w="410"/>
        <w:gridCol w:w="410"/>
        <w:gridCol w:w="410"/>
        <w:gridCol w:w="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646FB6" w:rsidRPr="00E90E71" w:rsidTr="00FE3DBE">
        <w:trPr>
          <w:trHeight w:val="2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FB6" w:rsidRPr="00E90E71" w:rsidRDefault="00DD2730" w:rsidP="00646F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>
              <w:lastRenderedPageBreak/>
              <w:br w:type="page"/>
            </w:r>
            <w:r w:rsidR="00646FB6"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Контрола премија за млеко произведено конвенционално и  методом органске производње  по кварталима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646FB6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Подстицаји у конвенционалној и органској биљној производњи по ха, регреси ђубриво и гориво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646FB6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Квалитетне приплодна грла, квалитетна приплодна  млечна и товна грла овце и козе,  у конвенционалној и  органској производњи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646FB6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 xml:space="preserve">Контрола подстицаја родитељских јата живине у конвенционалној и органској производњи 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646FB6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Контрола подстицаја по кошници пчела у конвенционалној и органској производњи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646FB6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Контрола подстицаја за краве дојиље у  конвенционалној и органској производње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  <w:tr w:rsidR="00646FB6" w:rsidRPr="00E90E71" w:rsidTr="00D459AD">
        <w:trPr>
          <w:trHeight w:val="20"/>
          <w:jc w:val="center"/>
        </w:trPr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</w:pPr>
            <w:r w:rsidRPr="00E90E7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Контрола подстицаја за квалитетне приплодне матице риба конвенционална и органска производња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46FB6" w:rsidRPr="00E90E71" w:rsidRDefault="00646FB6" w:rsidP="00646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</w:p>
        </w:tc>
      </w:tr>
    </w:tbl>
    <w:p w:rsidR="0026412F" w:rsidRDefault="00B7036F" w:rsidP="00264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B7036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</w:t>
      </w:r>
    </w:p>
    <w:p w:rsidR="00700D47" w:rsidRDefault="00700D47" w:rsidP="00C915BF">
      <w:pPr>
        <w:spacing w:after="0" w:line="240" w:lineRule="auto"/>
        <w:ind w:left="993" w:right="963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00D47" w:rsidRDefault="00700D47" w:rsidP="00C915BF">
      <w:pPr>
        <w:spacing w:after="0" w:line="240" w:lineRule="auto"/>
        <w:ind w:left="993" w:right="963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sectPr w:rsidR="00700D47" w:rsidSect="00700D47">
          <w:pgSz w:w="16834" w:h="11909" w:orient="landscape" w:code="9"/>
          <w:pgMar w:top="1196" w:right="1168" w:bottom="1440" w:left="811" w:header="0" w:footer="0" w:gutter="0"/>
          <w:pgNumType w:start="0"/>
          <w:cols w:space="708"/>
          <w:titlePg/>
          <w:docGrid w:linePitch="360"/>
        </w:sectPr>
      </w:pPr>
    </w:p>
    <w:p w:rsidR="00700D47" w:rsidRDefault="00700D47" w:rsidP="00C915BF">
      <w:pPr>
        <w:spacing w:after="0" w:line="240" w:lineRule="auto"/>
        <w:ind w:left="993" w:right="963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E760E" w:rsidRPr="00FE3DBE" w:rsidRDefault="009E760E" w:rsidP="009E760E">
      <w:pPr>
        <w:spacing w:after="0" w:line="240" w:lineRule="auto"/>
        <w:ind w:left="993" w:right="963" w:firstLine="567"/>
        <w:jc w:val="both"/>
        <w:rPr>
          <w:rFonts w:ascii="Times New Roman" w:eastAsia="Times New Roman" w:hAnsi="Times New Roman"/>
          <w:lang w:val="sr-Cyrl-RS" w:eastAsia="sr-Latn-CS"/>
        </w:rPr>
      </w:pPr>
      <w:r w:rsidRPr="00FE3DBE">
        <w:rPr>
          <w:rFonts w:ascii="Times New Roman" w:eastAsia="Times New Roman" w:hAnsi="Times New Roman"/>
          <w:lang w:val="sr-Cyrl-CS" w:eastAsia="sr-Latn-CS"/>
        </w:rPr>
        <w:t>НАПОМЕНА: Због велике динамике достављања захтева из Управе за аграрна плаћања, Управе трезора, Сектора за рурални развој, Управе за пољопривредно земљиште, није планиран већи број акцијских контрола. Све области које су у надлежности овог Одељења су контролисане по налозима наведених Управа, изузев органске производње</w:t>
      </w:r>
      <w:r>
        <w:rPr>
          <w:rFonts w:ascii="Times New Roman" w:eastAsia="Times New Roman" w:hAnsi="Times New Roman"/>
          <w:lang w:val="sr-Cyrl-CS" w:eastAsia="sr-Latn-CS"/>
        </w:rPr>
        <w:t xml:space="preserve"> у делу контроле рада овлашћених кућа и произвођача органских производа</w:t>
      </w:r>
      <w:r w:rsidRPr="00FE3DBE">
        <w:rPr>
          <w:rFonts w:ascii="Times New Roman" w:eastAsia="Times New Roman" w:hAnsi="Times New Roman"/>
          <w:lang w:val="sr-Cyrl-CS" w:eastAsia="sr-Latn-CS"/>
        </w:rPr>
        <w:t>.</w:t>
      </w:r>
    </w:p>
    <w:p w:rsidR="00700D47" w:rsidRDefault="00700D47" w:rsidP="00C915BF">
      <w:pPr>
        <w:spacing w:after="0" w:line="240" w:lineRule="auto"/>
        <w:ind w:left="993" w:right="963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00D47" w:rsidRDefault="00700D47" w:rsidP="00C915BF">
      <w:pPr>
        <w:spacing w:after="0" w:line="240" w:lineRule="auto"/>
        <w:ind w:left="993" w:right="963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9E760E" w:rsidRDefault="009E760E" w:rsidP="00B703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CS" w:eastAsia="sr-Latn-CS"/>
        </w:rPr>
      </w:pPr>
    </w:p>
    <w:tbl>
      <w:tblPr>
        <w:tblW w:w="12665" w:type="dxa"/>
        <w:jc w:val="center"/>
        <w:tblLook w:val="04A0" w:firstRow="1" w:lastRow="0" w:firstColumn="1" w:lastColumn="0" w:noHBand="0" w:noVBand="1"/>
      </w:tblPr>
      <w:tblGrid>
        <w:gridCol w:w="5637"/>
        <w:gridCol w:w="1662"/>
        <w:gridCol w:w="1701"/>
        <w:gridCol w:w="1701"/>
        <w:gridCol w:w="1964"/>
      </w:tblGrid>
      <w:tr w:rsidR="009E760E" w:rsidRPr="00B23B45" w:rsidTr="00D630F8">
        <w:trPr>
          <w:trHeight w:val="315"/>
          <w:jc w:val="center"/>
        </w:trPr>
        <w:tc>
          <w:tcPr>
            <w:tcW w:w="1266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</w:tcPr>
          <w:p w:rsidR="009E760E" w:rsidRPr="00D459AD" w:rsidRDefault="009E760E" w:rsidP="000F4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D459A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Планиране акцијске контроле у 20</w:t>
            </w:r>
            <w:r w:rsidR="000F4CBC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21</w:t>
            </w:r>
            <w:r w:rsidRPr="00D459A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.</w:t>
            </w:r>
            <w:r w:rsidR="000F4CBC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 xml:space="preserve"> години</w:t>
            </w:r>
          </w:p>
        </w:tc>
      </w:tr>
      <w:tr w:rsidR="009E760E" w:rsidRPr="00B23B45" w:rsidTr="00D630F8">
        <w:trPr>
          <w:trHeight w:hRule="exact" w:val="454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E760E" w:rsidRPr="00D459AD" w:rsidRDefault="009E760E" w:rsidP="00D630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CS" w:eastAsia="sr-Latn-CS"/>
              </w:rPr>
            </w:pPr>
            <w:r w:rsidRPr="00D459AD">
              <w:rPr>
                <w:rFonts w:ascii="Times New Roman" w:eastAsia="Times New Roman" w:hAnsi="Times New Roman"/>
                <w:b/>
                <w:bCs/>
                <w:color w:val="000000"/>
                <w:lang w:val="sr-Cyrl-CS" w:eastAsia="sr-Latn-CS"/>
              </w:rPr>
              <w:t>Област надзора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r-Cyrl-CS" w:eastAsia="sr-Latn-CS"/>
              </w:rPr>
            </w:pPr>
            <w:r w:rsidRPr="00D459AD">
              <w:rPr>
                <w:rFonts w:ascii="Times New Roman" w:eastAsia="Times New Roman" w:hAnsi="Times New Roman"/>
                <w:b/>
                <w:bCs/>
                <w:color w:val="000000"/>
                <w:lang w:val="sr-Cyrl-CS" w:eastAsia="sr-Latn-CS"/>
              </w:rPr>
              <w:t>први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r-Cyrl-CS" w:eastAsia="sr-Latn-CS"/>
              </w:rPr>
            </w:pPr>
            <w:r w:rsidRPr="00D459AD">
              <w:rPr>
                <w:rFonts w:ascii="Times New Roman" w:eastAsia="Times New Roman" w:hAnsi="Times New Roman"/>
                <w:b/>
                <w:bCs/>
                <w:color w:val="000000"/>
                <w:lang w:val="sr-Cyrl-CS" w:eastAsia="sr-Latn-CS"/>
              </w:rPr>
              <w:t>други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r-Cyrl-CS" w:eastAsia="sr-Latn-CS"/>
              </w:rPr>
            </w:pPr>
            <w:r w:rsidRPr="00D459AD">
              <w:rPr>
                <w:rFonts w:ascii="Times New Roman" w:eastAsia="Times New Roman" w:hAnsi="Times New Roman"/>
                <w:b/>
                <w:bCs/>
                <w:color w:val="000000"/>
                <w:lang w:val="sr-Cyrl-CS" w:eastAsia="sr-Latn-CS"/>
              </w:rPr>
              <w:t>трећи квартал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r-Cyrl-CS" w:eastAsia="sr-Latn-CS"/>
              </w:rPr>
            </w:pPr>
            <w:r w:rsidRPr="00D459AD">
              <w:rPr>
                <w:rFonts w:ascii="Times New Roman" w:eastAsia="Times New Roman" w:hAnsi="Times New Roman"/>
                <w:b/>
                <w:bCs/>
                <w:color w:val="000000"/>
                <w:lang w:val="sr-Cyrl-CS" w:eastAsia="sr-Latn-CS"/>
              </w:rPr>
              <w:t>четврти квартал</w:t>
            </w:r>
          </w:p>
        </w:tc>
      </w:tr>
      <w:tr w:rsidR="009E760E" w:rsidRPr="00B23B45" w:rsidTr="00D630F8">
        <w:trPr>
          <w:trHeight w:val="30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E760E" w:rsidRPr="00D459AD" w:rsidRDefault="009E760E" w:rsidP="00D63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D459A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Родитељска јата и инкубаторске станице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D459A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</w:p>
        </w:tc>
      </w:tr>
      <w:tr w:rsidR="009E760E" w:rsidRPr="00B23B45" w:rsidTr="00D630F8">
        <w:trPr>
          <w:trHeight w:val="30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E760E" w:rsidRPr="00D459AD" w:rsidRDefault="009E760E" w:rsidP="00D63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D459A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Контрола годишњег извештаја сертификационих кућа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D459A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</w:p>
        </w:tc>
      </w:tr>
      <w:tr w:rsidR="009E760E" w:rsidRPr="00B23B45" w:rsidTr="00D630F8">
        <w:trPr>
          <w:trHeight w:val="30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E760E" w:rsidRPr="00D459AD" w:rsidRDefault="009E760E" w:rsidP="00D63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D459A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Контрола примена метода органске производње на имањима произвођача (по методи случајаног  узорка)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D459A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</w:p>
        </w:tc>
      </w:tr>
      <w:tr w:rsidR="009E760E" w:rsidRPr="00B23B45" w:rsidTr="00D630F8">
        <w:trPr>
          <w:trHeight w:val="3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E760E" w:rsidRPr="00D459AD" w:rsidRDefault="009E760E" w:rsidP="00D63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D459A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Мере селекције у сточарству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0E" w:rsidRPr="00D459AD" w:rsidRDefault="009E760E" w:rsidP="00D630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D459AD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Х</w:t>
            </w:r>
          </w:p>
        </w:tc>
      </w:tr>
      <w:tr w:rsidR="009E760E" w:rsidRPr="00B23B45" w:rsidTr="00D630F8">
        <w:trPr>
          <w:trHeight w:val="30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E760E" w:rsidRPr="00D459AD" w:rsidRDefault="009E760E" w:rsidP="00D63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Контрола успостављеног система контроле у органској производњи (овлашћене контролне куће за контролу и сертификацију органске производње, произвођачи, промет)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60E" w:rsidRPr="00B23B45" w:rsidRDefault="009E760E" w:rsidP="00D630F8">
            <w:pPr>
              <w:jc w:val="center"/>
            </w:pPr>
            <w:r w:rsidRPr="00DF1912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60E" w:rsidRPr="00B23B45" w:rsidRDefault="009E760E" w:rsidP="00D630F8">
            <w:pPr>
              <w:jc w:val="center"/>
            </w:pPr>
            <w:r w:rsidRPr="00DF1912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60E" w:rsidRPr="00B23B45" w:rsidRDefault="009E760E" w:rsidP="00D630F8">
            <w:pPr>
              <w:jc w:val="center"/>
            </w:pPr>
            <w:r w:rsidRPr="00DF1912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Х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60E" w:rsidRPr="00B23B45" w:rsidRDefault="009E760E" w:rsidP="00D630F8">
            <w:pPr>
              <w:jc w:val="center"/>
            </w:pPr>
            <w:r w:rsidRPr="00DF1912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Х</w:t>
            </w:r>
          </w:p>
        </w:tc>
      </w:tr>
    </w:tbl>
    <w:p w:rsidR="00B7036F" w:rsidRPr="00B7036F" w:rsidRDefault="00B7036F" w:rsidP="00B703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B7036F" w:rsidRPr="00AA3445" w:rsidRDefault="00B7036F" w:rsidP="00B7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6412F" w:rsidRPr="00B7036F" w:rsidRDefault="00264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sectPr w:rsidR="0026412F" w:rsidRPr="00B7036F" w:rsidSect="00DD2730">
      <w:pgSz w:w="16834" w:h="11909" w:orient="landscape" w:code="9"/>
      <w:pgMar w:top="1196" w:right="1168" w:bottom="1440" w:left="81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5D" w:rsidRDefault="00D0065D" w:rsidP="004F1701">
      <w:pPr>
        <w:spacing w:after="0" w:line="240" w:lineRule="auto"/>
      </w:pPr>
      <w:r>
        <w:separator/>
      </w:r>
    </w:p>
  </w:endnote>
  <w:endnote w:type="continuationSeparator" w:id="0">
    <w:p w:rsidR="00D0065D" w:rsidRDefault="00D0065D" w:rsidP="004F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F1" w:rsidRDefault="00B60AF1">
    <w:pPr>
      <w:pStyle w:val="Footer"/>
      <w:jc w:val="right"/>
    </w:pPr>
  </w:p>
  <w:p w:rsidR="00B60AF1" w:rsidRDefault="00B60AF1">
    <w:pPr>
      <w:pStyle w:val="Footer"/>
    </w:pPr>
  </w:p>
  <w:p w:rsidR="00B60AF1" w:rsidRDefault="00B60A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F1" w:rsidRDefault="00B60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5D" w:rsidRDefault="00D0065D" w:rsidP="004F1701">
      <w:pPr>
        <w:spacing w:after="0" w:line="240" w:lineRule="auto"/>
      </w:pPr>
      <w:r>
        <w:separator/>
      </w:r>
    </w:p>
  </w:footnote>
  <w:footnote w:type="continuationSeparator" w:id="0">
    <w:p w:rsidR="00D0065D" w:rsidRDefault="00D0065D" w:rsidP="004F1701">
      <w:pPr>
        <w:spacing w:after="0" w:line="240" w:lineRule="auto"/>
      </w:pPr>
      <w:r>
        <w:continuationSeparator/>
      </w:r>
    </w:p>
  </w:footnote>
  <w:footnote w:id="1">
    <w:p w:rsidR="00B60AF1" w:rsidRPr="009E760E" w:rsidRDefault="00B60AF1" w:rsidP="00AE400D">
      <w:pPr>
        <w:pStyle w:val="FootnoteText"/>
        <w:rPr>
          <w:rFonts w:ascii="Times New Roman" w:hAnsi="Times New Roman" w:cs="Times New Roman"/>
        </w:rPr>
      </w:pPr>
      <w:r w:rsidRPr="009E760E">
        <w:rPr>
          <w:rStyle w:val="FootnoteReference"/>
          <w:rFonts w:ascii="Times New Roman" w:hAnsi="Times New Roman" w:cs="Times New Roman"/>
        </w:rPr>
        <w:footnoteRef/>
      </w:r>
      <w:r w:rsidRPr="009E760E">
        <w:rPr>
          <w:rFonts w:ascii="Times New Roman" w:hAnsi="Times New Roman" w:cs="Times New Roman"/>
        </w:rPr>
        <w:t xml:space="preserve">  Приручник садржи:</w:t>
      </w:r>
    </w:p>
    <w:p w:rsidR="00B60AF1" w:rsidRPr="009E760E" w:rsidRDefault="00B60AF1" w:rsidP="00AE400D">
      <w:pPr>
        <w:pStyle w:val="FootnoteText"/>
        <w:rPr>
          <w:rFonts w:ascii="Times New Roman" w:hAnsi="Times New Roman" w:cs="Times New Roman"/>
        </w:rPr>
      </w:pPr>
      <w:r w:rsidRPr="009E760E">
        <w:rPr>
          <w:rFonts w:ascii="Times New Roman" w:hAnsi="Times New Roman" w:cs="Times New Roman"/>
        </w:rPr>
        <w:t>1.</w:t>
      </w:r>
      <w:r w:rsidRPr="009E760E">
        <w:rPr>
          <w:rFonts w:ascii="Times New Roman" w:hAnsi="Times New Roman" w:cs="Times New Roman"/>
        </w:rPr>
        <w:tab/>
        <w:t>Процедуру поступања по захтеву странке за упис у регистре;</w:t>
      </w:r>
    </w:p>
    <w:p w:rsidR="00B60AF1" w:rsidRPr="009E760E" w:rsidRDefault="00B60AF1" w:rsidP="00AE400D">
      <w:pPr>
        <w:pStyle w:val="FootnoteText"/>
        <w:rPr>
          <w:rFonts w:ascii="Times New Roman" w:hAnsi="Times New Roman" w:cs="Times New Roman"/>
        </w:rPr>
      </w:pPr>
      <w:r w:rsidRPr="009E760E">
        <w:rPr>
          <w:rFonts w:ascii="Times New Roman" w:hAnsi="Times New Roman" w:cs="Times New Roman"/>
        </w:rPr>
        <w:t>2.</w:t>
      </w:r>
      <w:r w:rsidRPr="009E760E">
        <w:rPr>
          <w:rFonts w:ascii="Times New Roman" w:hAnsi="Times New Roman" w:cs="Times New Roman"/>
        </w:rPr>
        <w:tab/>
        <w:t>Процедуру пољопривредних инспектора у ванредним ситуацијама;</w:t>
      </w:r>
    </w:p>
    <w:p w:rsidR="00B60AF1" w:rsidRPr="009E760E" w:rsidRDefault="00B60AF1" w:rsidP="00AE400D">
      <w:pPr>
        <w:pStyle w:val="FootnoteText"/>
        <w:rPr>
          <w:rFonts w:ascii="Times New Roman" w:hAnsi="Times New Roman" w:cs="Times New Roman"/>
        </w:rPr>
      </w:pPr>
      <w:r w:rsidRPr="009E760E">
        <w:rPr>
          <w:rFonts w:ascii="Times New Roman" w:hAnsi="Times New Roman" w:cs="Times New Roman"/>
        </w:rPr>
        <w:t>3.</w:t>
      </w:r>
      <w:r w:rsidRPr="009E760E">
        <w:rPr>
          <w:rFonts w:ascii="Times New Roman" w:hAnsi="Times New Roman" w:cs="Times New Roman"/>
        </w:rPr>
        <w:tab/>
        <w:t>Интерну процедуру о начину узимања узорака за вршење анализа и суперанализа ;</w:t>
      </w:r>
    </w:p>
    <w:p w:rsidR="00B60AF1" w:rsidRPr="009E760E" w:rsidRDefault="00B60AF1" w:rsidP="00AE400D">
      <w:pPr>
        <w:pStyle w:val="FootnoteText"/>
        <w:rPr>
          <w:rFonts w:ascii="Times New Roman" w:hAnsi="Times New Roman" w:cs="Times New Roman"/>
        </w:rPr>
      </w:pPr>
      <w:r w:rsidRPr="009E760E">
        <w:rPr>
          <w:rFonts w:ascii="Times New Roman" w:hAnsi="Times New Roman" w:cs="Times New Roman"/>
        </w:rPr>
        <w:t>4.</w:t>
      </w:r>
      <w:r w:rsidRPr="009E760E">
        <w:rPr>
          <w:rFonts w:ascii="Times New Roman" w:hAnsi="Times New Roman" w:cs="Times New Roman"/>
        </w:rPr>
        <w:tab/>
        <w:t>Процедуру поступања по пријави странке;</w:t>
      </w:r>
    </w:p>
    <w:p w:rsidR="00B60AF1" w:rsidRPr="009E760E" w:rsidRDefault="00B60AF1" w:rsidP="00AE400D">
      <w:pPr>
        <w:pStyle w:val="FootnoteText"/>
        <w:rPr>
          <w:rFonts w:ascii="Times New Roman" w:hAnsi="Times New Roman" w:cs="Times New Roman"/>
        </w:rPr>
      </w:pPr>
      <w:r w:rsidRPr="009E760E">
        <w:rPr>
          <w:rFonts w:ascii="Times New Roman" w:hAnsi="Times New Roman" w:cs="Times New Roman"/>
        </w:rPr>
        <w:t>5.</w:t>
      </w:r>
      <w:r w:rsidRPr="009E760E">
        <w:rPr>
          <w:rFonts w:ascii="Times New Roman" w:hAnsi="Times New Roman" w:cs="Times New Roman"/>
        </w:rPr>
        <w:tab/>
        <w:t>Процедуру сачињавања и доставе месечног извештаја о раду;</w:t>
      </w:r>
    </w:p>
    <w:p w:rsidR="00B60AF1" w:rsidRPr="009E760E" w:rsidRDefault="00B60AF1" w:rsidP="00AE400D">
      <w:pPr>
        <w:pStyle w:val="FootnoteText"/>
        <w:rPr>
          <w:rFonts w:ascii="Times New Roman" w:hAnsi="Times New Roman" w:cs="Times New Roman"/>
        </w:rPr>
      </w:pPr>
      <w:r w:rsidRPr="009E760E">
        <w:rPr>
          <w:rFonts w:ascii="Times New Roman" w:hAnsi="Times New Roman" w:cs="Times New Roman"/>
        </w:rPr>
        <w:t>6.</w:t>
      </w:r>
      <w:r w:rsidRPr="009E760E">
        <w:rPr>
          <w:rFonts w:ascii="Times New Roman" w:hAnsi="Times New Roman" w:cs="Times New Roman"/>
        </w:rPr>
        <w:tab/>
        <w:t>Процедуру контроле система за осигурање безбедности хране у складу са принципима</w:t>
      </w:r>
    </w:p>
    <w:p w:rsidR="00B60AF1" w:rsidRPr="009E760E" w:rsidRDefault="00B60AF1" w:rsidP="00AE400D">
      <w:pPr>
        <w:pStyle w:val="FootnoteText"/>
        <w:rPr>
          <w:rFonts w:ascii="Times New Roman" w:hAnsi="Times New Roman" w:cs="Times New Roman"/>
        </w:rPr>
      </w:pPr>
      <w:r w:rsidRPr="009E760E">
        <w:rPr>
          <w:rFonts w:ascii="Times New Roman" w:hAnsi="Times New Roman" w:cs="Times New Roman"/>
        </w:rPr>
        <w:t xml:space="preserve">               ДХП, ДПП и HACCP;</w:t>
      </w:r>
    </w:p>
    <w:p w:rsidR="00B60AF1" w:rsidRPr="009E760E" w:rsidRDefault="00B60AF1" w:rsidP="00AE400D">
      <w:pPr>
        <w:pStyle w:val="FootnoteText"/>
        <w:rPr>
          <w:rFonts w:ascii="Times New Roman" w:hAnsi="Times New Roman" w:cs="Times New Roman"/>
        </w:rPr>
      </w:pPr>
      <w:r w:rsidRPr="009E760E">
        <w:rPr>
          <w:rFonts w:ascii="Times New Roman" w:hAnsi="Times New Roman" w:cs="Times New Roman"/>
        </w:rPr>
        <w:t>7.</w:t>
      </w:r>
      <w:r w:rsidRPr="009E760E">
        <w:rPr>
          <w:rFonts w:ascii="Times New Roman" w:hAnsi="Times New Roman" w:cs="Times New Roman"/>
        </w:rPr>
        <w:tab/>
        <w:t>Процедуру вођења евиденције о поднетим захтевима за покретање прекршајног поступка и</w:t>
      </w:r>
    </w:p>
    <w:p w:rsidR="00B60AF1" w:rsidRPr="009E760E" w:rsidRDefault="00B60AF1" w:rsidP="00AE400D">
      <w:pPr>
        <w:pStyle w:val="FootnoteText"/>
        <w:rPr>
          <w:rFonts w:ascii="Times New Roman" w:hAnsi="Times New Roman" w:cs="Times New Roman"/>
        </w:rPr>
      </w:pPr>
      <w:r w:rsidRPr="009E760E">
        <w:rPr>
          <w:rFonts w:ascii="Times New Roman" w:hAnsi="Times New Roman" w:cs="Times New Roman"/>
        </w:rPr>
        <w:t xml:space="preserve">               пријава за привредни преступ;</w:t>
      </w:r>
    </w:p>
    <w:p w:rsidR="00B60AF1" w:rsidRPr="009E760E" w:rsidRDefault="00B60AF1" w:rsidP="00AE400D">
      <w:pPr>
        <w:pStyle w:val="FootnoteText"/>
        <w:rPr>
          <w:rFonts w:ascii="Times New Roman" w:hAnsi="Times New Roman" w:cs="Times New Roman"/>
        </w:rPr>
      </w:pPr>
      <w:r w:rsidRPr="009E760E">
        <w:rPr>
          <w:rFonts w:ascii="Times New Roman" w:hAnsi="Times New Roman" w:cs="Times New Roman"/>
        </w:rPr>
        <w:t>8.</w:t>
      </w:r>
      <w:r w:rsidRPr="009E760E">
        <w:rPr>
          <w:rFonts w:ascii="Times New Roman" w:hAnsi="Times New Roman" w:cs="Times New Roman"/>
        </w:rPr>
        <w:tab/>
        <w:t>Процедуру поступања по свим основама одсуствовања са посла:</w:t>
      </w:r>
    </w:p>
    <w:p w:rsidR="00B60AF1" w:rsidRPr="009E760E" w:rsidRDefault="00B60AF1" w:rsidP="00AE400D">
      <w:pPr>
        <w:pStyle w:val="FootnoteText"/>
        <w:rPr>
          <w:rFonts w:ascii="Times New Roman" w:hAnsi="Times New Roman" w:cs="Times New Roman"/>
        </w:rPr>
      </w:pPr>
      <w:r w:rsidRPr="009E760E">
        <w:rPr>
          <w:rFonts w:ascii="Times New Roman" w:hAnsi="Times New Roman" w:cs="Times New Roman"/>
        </w:rPr>
        <w:t>9.</w:t>
      </w:r>
      <w:r w:rsidRPr="009E760E">
        <w:rPr>
          <w:rFonts w:ascii="Times New Roman" w:hAnsi="Times New Roman" w:cs="Times New Roman"/>
        </w:rPr>
        <w:tab/>
        <w:t>Директиву о начину коришћења службених возила, дебитне картице и правдања рачуна за</w:t>
      </w:r>
    </w:p>
    <w:p w:rsidR="00B60AF1" w:rsidRPr="009E760E" w:rsidRDefault="00B60AF1" w:rsidP="00AE400D">
      <w:pPr>
        <w:pStyle w:val="FootnoteText"/>
        <w:rPr>
          <w:rFonts w:ascii="Times New Roman" w:hAnsi="Times New Roman" w:cs="Times New Roman"/>
          <w:lang w:val="sr-Cyrl-RS"/>
        </w:rPr>
      </w:pPr>
      <w:r w:rsidRPr="009E760E">
        <w:rPr>
          <w:rFonts w:ascii="Times New Roman" w:hAnsi="Times New Roman" w:cs="Times New Roman"/>
        </w:rPr>
        <w:t xml:space="preserve">                коришћење средстава са картице.</w:t>
      </w:r>
    </w:p>
    <w:p w:rsidR="00B60AF1" w:rsidRDefault="00B60AF1" w:rsidP="00AE400D">
      <w:pPr>
        <w:pStyle w:val="FootnoteText"/>
        <w:rPr>
          <w:lang w:val="sr-Cyrl-RS"/>
        </w:rPr>
      </w:pPr>
    </w:p>
    <w:p w:rsidR="00B60AF1" w:rsidRPr="00AF4743" w:rsidRDefault="00B60AF1" w:rsidP="00AE400D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CB9"/>
    <w:multiLevelType w:val="hybridMultilevel"/>
    <w:tmpl w:val="4984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5"/>
        </w:tabs>
        <w:ind w:left="5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71918"/>
    <w:multiLevelType w:val="hybridMultilevel"/>
    <w:tmpl w:val="ADC0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910BD"/>
    <w:multiLevelType w:val="hybridMultilevel"/>
    <w:tmpl w:val="ED50B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17488"/>
    <w:multiLevelType w:val="hybridMultilevel"/>
    <w:tmpl w:val="B37C520C"/>
    <w:lvl w:ilvl="0" w:tplc="DF2650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64A67C3"/>
    <w:multiLevelType w:val="hybridMultilevel"/>
    <w:tmpl w:val="EC3A0B68"/>
    <w:lvl w:ilvl="0" w:tplc="04090001">
      <w:start w:val="1"/>
      <w:numFmt w:val="bullet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5" w15:restartNumberingAfterBreak="0">
    <w:nsid w:val="0C960CD6"/>
    <w:multiLevelType w:val="hybridMultilevel"/>
    <w:tmpl w:val="C06EE0D8"/>
    <w:lvl w:ilvl="0" w:tplc="BA64FF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A25B14"/>
    <w:multiLevelType w:val="hybridMultilevel"/>
    <w:tmpl w:val="CCC8A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8C73C0"/>
    <w:multiLevelType w:val="hybridMultilevel"/>
    <w:tmpl w:val="9DF6850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C47BE5"/>
    <w:multiLevelType w:val="hybridMultilevel"/>
    <w:tmpl w:val="9FA2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6B37"/>
    <w:multiLevelType w:val="hybridMultilevel"/>
    <w:tmpl w:val="C96A6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9D7933"/>
    <w:multiLevelType w:val="hybridMultilevel"/>
    <w:tmpl w:val="2A60F324"/>
    <w:lvl w:ilvl="0" w:tplc="E2A445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747927"/>
    <w:multiLevelType w:val="hybridMultilevel"/>
    <w:tmpl w:val="620CD7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C77F11"/>
    <w:multiLevelType w:val="hybridMultilevel"/>
    <w:tmpl w:val="2876A4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C3744"/>
    <w:multiLevelType w:val="hybridMultilevel"/>
    <w:tmpl w:val="686A3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929B1"/>
    <w:multiLevelType w:val="hybridMultilevel"/>
    <w:tmpl w:val="55F04FD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5BD0E83"/>
    <w:multiLevelType w:val="hybridMultilevel"/>
    <w:tmpl w:val="31108FEA"/>
    <w:lvl w:ilvl="0" w:tplc="0C0C94BA">
      <w:start w:val="87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C00068"/>
    <w:multiLevelType w:val="hybridMultilevel"/>
    <w:tmpl w:val="402ADFF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2" w:tplc="4B0C76F8"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7B61A82"/>
    <w:multiLevelType w:val="hybridMultilevel"/>
    <w:tmpl w:val="265AA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E4638"/>
    <w:multiLevelType w:val="hybridMultilevel"/>
    <w:tmpl w:val="40C09AD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1373E97"/>
    <w:multiLevelType w:val="hybridMultilevel"/>
    <w:tmpl w:val="61963B86"/>
    <w:lvl w:ilvl="0" w:tplc="3CF26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307799"/>
    <w:multiLevelType w:val="hybridMultilevel"/>
    <w:tmpl w:val="51D60E02"/>
    <w:lvl w:ilvl="0" w:tplc="FB547B14">
      <w:start w:val="1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F684BF8"/>
    <w:multiLevelType w:val="multilevel"/>
    <w:tmpl w:val="5C7EC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TimesRoman" w:hAnsi="CTimes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44087"/>
    <w:multiLevelType w:val="hybridMultilevel"/>
    <w:tmpl w:val="927C2694"/>
    <w:lvl w:ilvl="0" w:tplc="C60AE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11F6C"/>
    <w:multiLevelType w:val="hybridMultilevel"/>
    <w:tmpl w:val="153E5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66E24"/>
    <w:multiLevelType w:val="hybridMultilevel"/>
    <w:tmpl w:val="4FF4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80E3B"/>
    <w:multiLevelType w:val="hybridMultilevel"/>
    <w:tmpl w:val="337A4088"/>
    <w:lvl w:ilvl="0" w:tplc="F5AA3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3BCE"/>
    <w:multiLevelType w:val="hybridMultilevel"/>
    <w:tmpl w:val="0358A46A"/>
    <w:lvl w:ilvl="0" w:tplc="B996284C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50A2710">
      <w:start w:val="1"/>
      <w:numFmt w:val="bullet"/>
      <w:lvlText w:val=""/>
      <w:lvlJc w:val="left"/>
      <w:pPr>
        <w:tabs>
          <w:tab w:val="num" w:pos="1156"/>
        </w:tabs>
        <w:ind w:left="1156" w:hanging="360"/>
      </w:pPr>
      <w:rPr>
        <w:rFonts w:ascii="Wingdings 2" w:hAnsi="Wingdings 2" w:hint="default"/>
      </w:rPr>
    </w:lvl>
    <w:lvl w:ilvl="2" w:tplc="1690F3AE">
      <w:start w:val="1"/>
      <w:numFmt w:val="bullet"/>
      <w:lvlText w:val=""/>
      <w:lvlJc w:val="left"/>
      <w:pPr>
        <w:tabs>
          <w:tab w:val="num" w:pos="1876"/>
        </w:tabs>
        <w:ind w:left="1876" w:hanging="360"/>
      </w:pPr>
      <w:rPr>
        <w:rFonts w:ascii="Wingdings 2" w:hAnsi="Wingdings 2" w:hint="default"/>
      </w:rPr>
    </w:lvl>
    <w:lvl w:ilvl="3" w:tplc="02CA8052">
      <w:start w:val="1"/>
      <w:numFmt w:val="bullet"/>
      <w:lvlText w:val=""/>
      <w:lvlJc w:val="left"/>
      <w:pPr>
        <w:tabs>
          <w:tab w:val="num" w:pos="2596"/>
        </w:tabs>
        <w:ind w:left="2596" w:hanging="360"/>
      </w:pPr>
      <w:rPr>
        <w:rFonts w:ascii="Wingdings 2" w:hAnsi="Wingdings 2" w:hint="default"/>
      </w:rPr>
    </w:lvl>
    <w:lvl w:ilvl="4" w:tplc="500E98C0">
      <w:start w:val="1"/>
      <w:numFmt w:val="bullet"/>
      <w:lvlText w:val=""/>
      <w:lvlJc w:val="left"/>
      <w:pPr>
        <w:tabs>
          <w:tab w:val="num" w:pos="3316"/>
        </w:tabs>
        <w:ind w:left="3316" w:hanging="360"/>
      </w:pPr>
      <w:rPr>
        <w:rFonts w:ascii="Wingdings 2" w:hAnsi="Wingdings 2" w:hint="default"/>
      </w:rPr>
    </w:lvl>
    <w:lvl w:ilvl="5" w:tplc="713458BA">
      <w:start w:val="1"/>
      <w:numFmt w:val="bullet"/>
      <w:lvlText w:val=""/>
      <w:lvlJc w:val="left"/>
      <w:pPr>
        <w:tabs>
          <w:tab w:val="num" w:pos="4036"/>
        </w:tabs>
        <w:ind w:left="4036" w:hanging="360"/>
      </w:pPr>
      <w:rPr>
        <w:rFonts w:ascii="Wingdings 2" w:hAnsi="Wingdings 2" w:hint="default"/>
      </w:rPr>
    </w:lvl>
    <w:lvl w:ilvl="6" w:tplc="42A2D11A">
      <w:start w:val="1"/>
      <w:numFmt w:val="bullet"/>
      <w:lvlText w:val=""/>
      <w:lvlJc w:val="left"/>
      <w:pPr>
        <w:tabs>
          <w:tab w:val="num" w:pos="4756"/>
        </w:tabs>
        <w:ind w:left="4756" w:hanging="360"/>
      </w:pPr>
      <w:rPr>
        <w:rFonts w:ascii="Wingdings 2" w:hAnsi="Wingdings 2" w:hint="default"/>
      </w:rPr>
    </w:lvl>
    <w:lvl w:ilvl="7" w:tplc="939ADF0E">
      <w:start w:val="1"/>
      <w:numFmt w:val="bullet"/>
      <w:lvlText w:val=""/>
      <w:lvlJc w:val="left"/>
      <w:pPr>
        <w:tabs>
          <w:tab w:val="num" w:pos="5476"/>
        </w:tabs>
        <w:ind w:left="5476" w:hanging="360"/>
      </w:pPr>
      <w:rPr>
        <w:rFonts w:ascii="Wingdings 2" w:hAnsi="Wingdings 2" w:hint="default"/>
      </w:rPr>
    </w:lvl>
    <w:lvl w:ilvl="8" w:tplc="A59612C6">
      <w:start w:val="1"/>
      <w:numFmt w:val="bullet"/>
      <w:lvlText w:val=""/>
      <w:lvlJc w:val="left"/>
      <w:pPr>
        <w:tabs>
          <w:tab w:val="num" w:pos="6196"/>
        </w:tabs>
        <w:ind w:left="6196" w:hanging="360"/>
      </w:pPr>
      <w:rPr>
        <w:rFonts w:ascii="Wingdings 2" w:hAnsi="Wingdings 2" w:hint="default"/>
      </w:rPr>
    </w:lvl>
  </w:abstractNum>
  <w:abstractNum w:abstractNumId="27" w15:restartNumberingAfterBreak="0">
    <w:nsid w:val="4B0C42DC"/>
    <w:multiLevelType w:val="hybridMultilevel"/>
    <w:tmpl w:val="530EB1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21063E"/>
    <w:multiLevelType w:val="hybridMultilevel"/>
    <w:tmpl w:val="BB540D10"/>
    <w:lvl w:ilvl="0" w:tplc="562EA7C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05228C6"/>
    <w:multiLevelType w:val="hybridMultilevel"/>
    <w:tmpl w:val="FF08848E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1573AE3"/>
    <w:multiLevelType w:val="hybridMultilevel"/>
    <w:tmpl w:val="FAD6725E"/>
    <w:lvl w:ilvl="0" w:tplc="7DD28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F45278"/>
    <w:multiLevelType w:val="hybridMultilevel"/>
    <w:tmpl w:val="09EAC8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182F6E"/>
    <w:multiLevelType w:val="hybridMultilevel"/>
    <w:tmpl w:val="9F168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9719AB"/>
    <w:multiLevelType w:val="hybridMultilevel"/>
    <w:tmpl w:val="FA26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54E40"/>
    <w:multiLevelType w:val="hybridMultilevel"/>
    <w:tmpl w:val="5C44F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C35AF8"/>
    <w:multiLevelType w:val="hybridMultilevel"/>
    <w:tmpl w:val="F62C7B44"/>
    <w:lvl w:ilvl="0" w:tplc="D4D6B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647" w:hanging="360"/>
      </w:pPr>
    </w:lvl>
    <w:lvl w:ilvl="2" w:tplc="281A001B" w:tentative="1">
      <w:start w:val="1"/>
      <w:numFmt w:val="lowerRoman"/>
      <w:lvlText w:val="%3."/>
      <w:lvlJc w:val="right"/>
      <w:pPr>
        <w:ind w:left="2367" w:hanging="180"/>
      </w:pPr>
    </w:lvl>
    <w:lvl w:ilvl="3" w:tplc="281A000F" w:tentative="1">
      <w:start w:val="1"/>
      <w:numFmt w:val="decimal"/>
      <w:lvlText w:val="%4."/>
      <w:lvlJc w:val="left"/>
      <w:pPr>
        <w:ind w:left="3087" w:hanging="360"/>
      </w:pPr>
    </w:lvl>
    <w:lvl w:ilvl="4" w:tplc="281A0019" w:tentative="1">
      <w:start w:val="1"/>
      <w:numFmt w:val="lowerLetter"/>
      <w:lvlText w:val="%5."/>
      <w:lvlJc w:val="left"/>
      <w:pPr>
        <w:ind w:left="3807" w:hanging="360"/>
      </w:pPr>
    </w:lvl>
    <w:lvl w:ilvl="5" w:tplc="281A001B" w:tentative="1">
      <w:start w:val="1"/>
      <w:numFmt w:val="lowerRoman"/>
      <w:lvlText w:val="%6."/>
      <w:lvlJc w:val="right"/>
      <w:pPr>
        <w:ind w:left="4527" w:hanging="180"/>
      </w:pPr>
    </w:lvl>
    <w:lvl w:ilvl="6" w:tplc="281A000F" w:tentative="1">
      <w:start w:val="1"/>
      <w:numFmt w:val="decimal"/>
      <w:lvlText w:val="%7."/>
      <w:lvlJc w:val="left"/>
      <w:pPr>
        <w:ind w:left="5247" w:hanging="360"/>
      </w:pPr>
    </w:lvl>
    <w:lvl w:ilvl="7" w:tplc="281A0019" w:tentative="1">
      <w:start w:val="1"/>
      <w:numFmt w:val="lowerLetter"/>
      <w:lvlText w:val="%8."/>
      <w:lvlJc w:val="left"/>
      <w:pPr>
        <w:ind w:left="5967" w:hanging="360"/>
      </w:pPr>
    </w:lvl>
    <w:lvl w:ilvl="8" w:tplc="2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A214E7"/>
    <w:multiLevelType w:val="hybridMultilevel"/>
    <w:tmpl w:val="CB06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94DF5"/>
    <w:multiLevelType w:val="hybridMultilevel"/>
    <w:tmpl w:val="F154EC4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8" w15:restartNumberingAfterBreak="0">
    <w:nsid w:val="78DD10D8"/>
    <w:multiLevelType w:val="hybridMultilevel"/>
    <w:tmpl w:val="6422F08A"/>
    <w:lvl w:ilvl="0" w:tplc="CB3EBD3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D187B"/>
    <w:multiLevelType w:val="hybridMultilevel"/>
    <w:tmpl w:val="DD4A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C0E0B"/>
    <w:multiLevelType w:val="hybridMultilevel"/>
    <w:tmpl w:val="0AD87250"/>
    <w:lvl w:ilvl="0" w:tplc="25D0EE5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7DF04253"/>
    <w:multiLevelType w:val="multilevel"/>
    <w:tmpl w:val="EEAA77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TimesRoman" w:hAnsi="CTimes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40"/>
  </w:num>
  <w:num w:numId="4">
    <w:abstractNumId w:val="9"/>
  </w:num>
  <w:num w:numId="5">
    <w:abstractNumId w:val="35"/>
  </w:num>
  <w:num w:numId="6">
    <w:abstractNumId w:val="2"/>
  </w:num>
  <w:num w:numId="7">
    <w:abstractNumId w:val="25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1"/>
  </w:num>
  <w:num w:numId="14">
    <w:abstractNumId w:val="6"/>
  </w:num>
  <w:num w:numId="15">
    <w:abstractNumId w:val="24"/>
  </w:num>
  <w:num w:numId="16">
    <w:abstractNumId w:val="11"/>
  </w:num>
  <w:num w:numId="17">
    <w:abstractNumId w:val="41"/>
  </w:num>
  <w:num w:numId="18">
    <w:abstractNumId w:val="30"/>
  </w:num>
  <w:num w:numId="19">
    <w:abstractNumId w:val="20"/>
  </w:num>
  <w:num w:numId="20">
    <w:abstractNumId w:val="16"/>
  </w:num>
  <w:num w:numId="21">
    <w:abstractNumId w:val="7"/>
  </w:num>
  <w:num w:numId="22">
    <w:abstractNumId w:val="17"/>
  </w:num>
  <w:num w:numId="23">
    <w:abstractNumId w:val="13"/>
  </w:num>
  <w:num w:numId="24">
    <w:abstractNumId w:val="34"/>
  </w:num>
  <w:num w:numId="25">
    <w:abstractNumId w:val="33"/>
  </w:num>
  <w:num w:numId="26">
    <w:abstractNumId w:val="22"/>
  </w:num>
  <w:num w:numId="27">
    <w:abstractNumId w:val="10"/>
  </w:num>
  <w:num w:numId="28">
    <w:abstractNumId w:val="38"/>
  </w:num>
  <w:num w:numId="29">
    <w:abstractNumId w:val="23"/>
  </w:num>
  <w:num w:numId="30">
    <w:abstractNumId w:val="29"/>
  </w:num>
  <w:num w:numId="31">
    <w:abstractNumId w:val="18"/>
  </w:num>
  <w:num w:numId="32">
    <w:abstractNumId w:val="26"/>
  </w:num>
  <w:num w:numId="33">
    <w:abstractNumId w:val="5"/>
  </w:num>
  <w:num w:numId="34">
    <w:abstractNumId w:val="4"/>
  </w:num>
  <w:num w:numId="35">
    <w:abstractNumId w:val="15"/>
  </w:num>
  <w:num w:numId="36">
    <w:abstractNumId w:val="32"/>
  </w:num>
  <w:num w:numId="37">
    <w:abstractNumId w:val="37"/>
  </w:num>
  <w:num w:numId="38">
    <w:abstractNumId w:val="36"/>
  </w:num>
  <w:num w:numId="39">
    <w:abstractNumId w:val="39"/>
  </w:num>
  <w:num w:numId="40">
    <w:abstractNumId w:val="19"/>
  </w:num>
  <w:num w:numId="41">
    <w:abstractNumId w:val="3"/>
  </w:num>
  <w:num w:numId="42">
    <w:abstractNumId w:val="28"/>
  </w:num>
  <w:num w:numId="4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1"/>
    <w:rsid w:val="000113A1"/>
    <w:rsid w:val="00055480"/>
    <w:rsid w:val="000569E1"/>
    <w:rsid w:val="00076CE6"/>
    <w:rsid w:val="00077E0B"/>
    <w:rsid w:val="00090767"/>
    <w:rsid w:val="000E7830"/>
    <w:rsid w:val="000E7DB5"/>
    <w:rsid w:val="000F4CBC"/>
    <w:rsid w:val="00111614"/>
    <w:rsid w:val="0012448D"/>
    <w:rsid w:val="001276C9"/>
    <w:rsid w:val="00146782"/>
    <w:rsid w:val="001604A2"/>
    <w:rsid w:val="00162CC3"/>
    <w:rsid w:val="00174B60"/>
    <w:rsid w:val="001F51B3"/>
    <w:rsid w:val="00210A73"/>
    <w:rsid w:val="00213A78"/>
    <w:rsid w:val="00221D20"/>
    <w:rsid w:val="0022710B"/>
    <w:rsid w:val="00241F65"/>
    <w:rsid w:val="00242D80"/>
    <w:rsid w:val="00256E74"/>
    <w:rsid w:val="0026412F"/>
    <w:rsid w:val="00294671"/>
    <w:rsid w:val="00297F10"/>
    <w:rsid w:val="002A126A"/>
    <w:rsid w:val="002A2174"/>
    <w:rsid w:val="002B487A"/>
    <w:rsid w:val="002D4E49"/>
    <w:rsid w:val="002F4DCA"/>
    <w:rsid w:val="00323757"/>
    <w:rsid w:val="0032585F"/>
    <w:rsid w:val="0032669A"/>
    <w:rsid w:val="00334AA9"/>
    <w:rsid w:val="00342536"/>
    <w:rsid w:val="00357587"/>
    <w:rsid w:val="00391879"/>
    <w:rsid w:val="00392C96"/>
    <w:rsid w:val="003B4B3B"/>
    <w:rsid w:val="003D0849"/>
    <w:rsid w:val="003F2A97"/>
    <w:rsid w:val="003F5DCB"/>
    <w:rsid w:val="00401824"/>
    <w:rsid w:val="004053E2"/>
    <w:rsid w:val="00413571"/>
    <w:rsid w:val="004208CD"/>
    <w:rsid w:val="00433389"/>
    <w:rsid w:val="004462F0"/>
    <w:rsid w:val="00451FEE"/>
    <w:rsid w:val="004635C1"/>
    <w:rsid w:val="00473107"/>
    <w:rsid w:val="0047633E"/>
    <w:rsid w:val="004A0521"/>
    <w:rsid w:val="004C2C5C"/>
    <w:rsid w:val="004E2653"/>
    <w:rsid w:val="004E5148"/>
    <w:rsid w:val="004F1701"/>
    <w:rsid w:val="004F65D2"/>
    <w:rsid w:val="00511AC4"/>
    <w:rsid w:val="00543CD5"/>
    <w:rsid w:val="005A3316"/>
    <w:rsid w:val="005B144E"/>
    <w:rsid w:val="005B2500"/>
    <w:rsid w:val="005B4EA1"/>
    <w:rsid w:val="005C058B"/>
    <w:rsid w:val="005E1263"/>
    <w:rsid w:val="005F0461"/>
    <w:rsid w:val="005F6279"/>
    <w:rsid w:val="00607FA8"/>
    <w:rsid w:val="00646FB6"/>
    <w:rsid w:val="0065256F"/>
    <w:rsid w:val="00681AEC"/>
    <w:rsid w:val="00686067"/>
    <w:rsid w:val="00690F68"/>
    <w:rsid w:val="006A5935"/>
    <w:rsid w:val="006B549F"/>
    <w:rsid w:val="006D54D4"/>
    <w:rsid w:val="006D734C"/>
    <w:rsid w:val="00700D47"/>
    <w:rsid w:val="007134DC"/>
    <w:rsid w:val="00721533"/>
    <w:rsid w:val="0072379F"/>
    <w:rsid w:val="00731DCC"/>
    <w:rsid w:val="0073244B"/>
    <w:rsid w:val="007334E6"/>
    <w:rsid w:val="00752F04"/>
    <w:rsid w:val="00766263"/>
    <w:rsid w:val="00781032"/>
    <w:rsid w:val="007A4632"/>
    <w:rsid w:val="007B4463"/>
    <w:rsid w:val="007B59B1"/>
    <w:rsid w:val="007D1C5B"/>
    <w:rsid w:val="007D49AB"/>
    <w:rsid w:val="007F24CC"/>
    <w:rsid w:val="00804426"/>
    <w:rsid w:val="008525B2"/>
    <w:rsid w:val="0086275A"/>
    <w:rsid w:val="0089011F"/>
    <w:rsid w:val="008A3D59"/>
    <w:rsid w:val="008B5BA3"/>
    <w:rsid w:val="008D4D2C"/>
    <w:rsid w:val="008E67B5"/>
    <w:rsid w:val="008E7AFA"/>
    <w:rsid w:val="008F3293"/>
    <w:rsid w:val="009154F4"/>
    <w:rsid w:val="009263DA"/>
    <w:rsid w:val="0093309C"/>
    <w:rsid w:val="009520D2"/>
    <w:rsid w:val="00957996"/>
    <w:rsid w:val="00961131"/>
    <w:rsid w:val="00977660"/>
    <w:rsid w:val="00982364"/>
    <w:rsid w:val="00987883"/>
    <w:rsid w:val="009964E6"/>
    <w:rsid w:val="009A1849"/>
    <w:rsid w:val="009B69FD"/>
    <w:rsid w:val="009C19F7"/>
    <w:rsid w:val="009D27BB"/>
    <w:rsid w:val="009E564D"/>
    <w:rsid w:val="009E760E"/>
    <w:rsid w:val="009F64C6"/>
    <w:rsid w:val="00A21652"/>
    <w:rsid w:val="00A46C5F"/>
    <w:rsid w:val="00A479F8"/>
    <w:rsid w:val="00A743FF"/>
    <w:rsid w:val="00A85C3D"/>
    <w:rsid w:val="00A93A88"/>
    <w:rsid w:val="00AA3445"/>
    <w:rsid w:val="00AB0B52"/>
    <w:rsid w:val="00AD6431"/>
    <w:rsid w:val="00AE0CD2"/>
    <w:rsid w:val="00AE400D"/>
    <w:rsid w:val="00B028ED"/>
    <w:rsid w:val="00B063DF"/>
    <w:rsid w:val="00B4016B"/>
    <w:rsid w:val="00B60AF1"/>
    <w:rsid w:val="00B7036F"/>
    <w:rsid w:val="00B77469"/>
    <w:rsid w:val="00B82410"/>
    <w:rsid w:val="00BA0576"/>
    <w:rsid w:val="00BB14BA"/>
    <w:rsid w:val="00BD2A1D"/>
    <w:rsid w:val="00C00FB8"/>
    <w:rsid w:val="00C0590F"/>
    <w:rsid w:val="00C07988"/>
    <w:rsid w:val="00C14D88"/>
    <w:rsid w:val="00C1519F"/>
    <w:rsid w:val="00C21115"/>
    <w:rsid w:val="00C230CE"/>
    <w:rsid w:val="00C62EB0"/>
    <w:rsid w:val="00C915BF"/>
    <w:rsid w:val="00C9331E"/>
    <w:rsid w:val="00C942C7"/>
    <w:rsid w:val="00CA720F"/>
    <w:rsid w:val="00CB6AB7"/>
    <w:rsid w:val="00CC0EB9"/>
    <w:rsid w:val="00CC6F04"/>
    <w:rsid w:val="00D0065D"/>
    <w:rsid w:val="00D164D2"/>
    <w:rsid w:val="00D31613"/>
    <w:rsid w:val="00D33D9A"/>
    <w:rsid w:val="00D363A4"/>
    <w:rsid w:val="00D400F4"/>
    <w:rsid w:val="00D459AD"/>
    <w:rsid w:val="00D630F8"/>
    <w:rsid w:val="00D92CAC"/>
    <w:rsid w:val="00DC37F5"/>
    <w:rsid w:val="00DD2730"/>
    <w:rsid w:val="00DE0F78"/>
    <w:rsid w:val="00DF58AD"/>
    <w:rsid w:val="00E0355E"/>
    <w:rsid w:val="00E10C3B"/>
    <w:rsid w:val="00E124F9"/>
    <w:rsid w:val="00E5207E"/>
    <w:rsid w:val="00E570F2"/>
    <w:rsid w:val="00E60E89"/>
    <w:rsid w:val="00E66125"/>
    <w:rsid w:val="00E703C5"/>
    <w:rsid w:val="00E90E71"/>
    <w:rsid w:val="00E939A4"/>
    <w:rsid w:val="00EA0460"/>
    <w:rsid w:val="00EC298A"/>
    <w:rsid w:val="00EC6BBF"/>
    <w:rsid w:val="00EF5B61"/>
    <w:rsid w:val="00F123D5"/>
    <w:rsid w:val="00F12AF8"/>
    <w:rsid w:val="00F1560A"/>
    <w:rsid w:val="00F22ECD"/>
    <w:rsid w:val="00F314CC"/>
    <w:rsid w:val="00F41FE8"/>
    <w:rsid w:val="00F74254"/>
    <w:rsid w:val="00F81543"/>
    <w:rsid w:val="00F97186"/>
    <w:rsid w:val="00FD3A4A"/>
    <w:rsid w:val="00FE3DBE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2584"/>
  <w15:docId w15:val="{0EEEB3AE-73A4-4255-925C-7D449048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701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4F1701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701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70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1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E10C3B"/>
    <w:pPr>
      <w:keepNext/>
      <w:spacing w:after="0" w:line="240" w:lineRule="exact"/>
      <w:jc w:val="center"/>
      <w:outlineLvl w:val="5"/>
    </w:pPr>
    <w:rPr>
      <w:rFonts w:ascii="CTimesBold" w:eastAsia="Times New Roman" w:hAnsi="CTimesBold" w:cs="Times New Roman"/>
      <w:b/>
      <w:sz w:val="36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2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1701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F1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F1701"/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4F1701"/>
    <w:rPr>
      <w:rFonts w:asciiTheme="majorHAnsi" w:eastAsiaTheme="majorEastAsia" w:hAnsiTheme="majorHAnsi" w:cstheme="majorBidi"/>
      <w:b/>
      <w:bCs/>
      <w:i/>
      <w:iCs/>
      <w:color w:val="4F81BD" w:themeColor="accent1"/>
      <w:lang w:val="hr-H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F1701"/>
    <w:pPr>
      <w:tabs>
        <w:tab w:val="right" w:leader="dot" w:pos="9628"/>
      </w:tabs>
      <w:spacing w:after="100"/>
      <w:ind w:left="220"/>
    </w:pPr>
    <w:rPr>
      <w:rFonts w:ascii="Georgia" w:eastAsiaTheme="majorEastAsia" w:hAnsi="Georgia" w:cs="Times New Roman"/>
      <w:b/>
      <w:bCs/>
      <w:noProof/>
      <w:color w:val="17365D" w:themeColor="text2" w:themeShade="BF"/>
      <w:sz w:val="24"/>
      <w:lang w:val="sr-Latn-R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F1701"/>
    <w:pPr>
      <w:tabs>
        <w:tab w:val="left" w:pos="440"/>
        <w:tab w:val="right" w:leader="dot" w:pos="9639"/>
      </w:tabs>
      <w:spacing w:after="100"/>
    </w:pPr>
    <w:rPr>
      <w:rFonts w:ascii="Arial" w:eastAsia="MS Mincho" w:hAnsi="Arial" w:cs="Arial"/>
      <w:noProof/>
      <w:lang w:val="en-US" w:eastAsia="ja-JP"/>
    </w:rPr>
  </w:style>
  <w:style w:type="character" w:styleId="Hyperlink">
    <w:name w:val="Hyperlink"/>
    <w:aliases w:val="AAM_Hyperlink"/>
    <w:uiPriority w:val="99"/>
    <w:unhideWhenUsed/>
    <w:rsid w:val="004F1701"/>
    <w:rPr>
      <w:color w:val="0000FF"/>
      <w:u w:val="single"/>
    </w:rPr>
  </w:style>
  <w:style w:type="paragraph" w:styleId="ListParagraph">
    <w:name w:val="List Paragraph"/>
    <w:basedOn w:val="Normal"/>
    <w:qFormat/>
    <w:rsid w:val="004F170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F1701"/>
    <w:pPr>
      <w:spacing w:after="0" w:line="240" w:lineRule="auto"/>
    </w:pPr>
    <w:rPr>
      <w:sz w:val="20"/>
      <w:szCs w:val="20"/>
      <w:lang w:val="sr-Latn-R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17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F1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701"/>
    <w:pPr>
      <w:spacing w:line="240" w:lineRule="auto"/>
    </w:pPr>
    <w:rPr>
      <w:sz w:val="20"/>
      <w:szCs w:val="20"/>
      <w:lang w:val="sr-Latn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70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F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1701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39"/>
    <w:rsid w:val="004F17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701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701"/>
    <w:rPr>
      <w:b/>
      <w:bCs/>
      <w:sz w:val="20"/>
      <w:szCs w:val="20"/>
      <w:lang w:val="hr-HR"/>
    </w:rPr>
  </w:style>
  <w:style w:type="paragraph" w:styleId="Header">
    <w:name w:val="header"/>
    <w:basedOn w:val="Normal"/>
    <w:link w:val="HeaderChar"/>
    <w:unhideWhenUsed/>
    <w:rsid w:val="004F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F170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F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701"/>
    <w:rPr>
      <w:lang w:val="hr-H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F1701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4F170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1701"/>
    <w:rPr>
      <w:rFonts w:eastAsiaTheme="minorEastAsia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4F170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F1701"/>
    <w:rPr>
      <w:color w:val="800080" w:themeColor="followedHyperlink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4F1701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4F1701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4F1701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4F1701"/>
    <w:pPr>
      <w:spacing w:after="0" w:line="240" w:lineRule="auto"/>
    </w:pPr>
    <w:rPr>
      <w:color w:val="365F91" w:themeColor="accent1" w:themeShade="BF"/>
      <w:lang w:val="hr-H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4F1701"/>
    <w:pPr>
      <w:spacing w:after="0" w:line="240" w:lineRule="auto"/>
    </w:pPr>
    <w:rPr>
      <w:color w:val="365F91" w:themeColor="accent1" w:themeShade="BF"/>
      <w:lang w:val="hr-H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F1701"/>
    <w:pPr>
      <w:spacing w:before="240" w:after="0" w:line="259" w:lineRule="auto"/>
      <w:outlineLvl w:val="9"/>
    </w:pPr>
    <w:rPr>
      <w:b w:val="0"/>
      <w:bCs w:val="0"/>
      <w:i w:val="0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4F1701"/>
    <w:pPr>
      <w:spacing w:after="0" w:line="240" w:lineRule="auto"/>
    </w:pPr>
    <w:rPr>
      <w:lang w:val="hr-HR"/>
    </w:rPr>
  </w:style>
  <w:style w:type="table" w:customStyle="1" w:styleId="GridTable2-Accent11">
    <w:name w:val="Grid Table 2 - Accent 11"/>
    <w:basedOn w:val="TableNormal"/>
    <w:uiPriority w:val="47"/>
    <w:rsid w:val="004F1701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-Accent12">
    <w:name w:val="Grid Table 1 Light - Accent 12"/>
    <w:basedOn w:val="TableNormal"/>
    <w:uiPriority w:val="46"/>
    <w:rsid w:val="004F1701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51">
    <w:name w:val="Grid Table 2 - Accent 51"/>
    <w:basedOn w:val="TableNormal"/>
    <w:uiPriority w:val="47"/>
    <w:rsid w:val="004F1701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4F1701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4F1701"/>
    <w:pPr>
      <w:spacing w:after="0" w:line="240" w:lineRule="auto"/>
    </w:pPr>
    <w:rPr>
      <w:color w:val="365F91" w:themeColor="accent1" w:themeShade="BF"/>
      <w:lang w:val="hr-H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4F1701"/>
    <w:pPr>
      <w:spacing w:after="0" w:line="240" w:lineRule="auto"/>
    </w:pPr>
    <w:rPr>
      <w:color w:val="365F91" w:themeColor="accent1" w:themeShade="BF"/>
      <w:lang w:val="hr-HR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4462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hr-HR"/>
    </w:rPr>
  </w:style>
  <w:style w:type="paragraph" w:customStyle="1" w:styleId="CharCharCharChar">
    <w:name w:val="Char Char Char Char"/>
    <w:basedOn w:val="Normal"/>
    <w:rsid w:val="004462F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Web">
    <w:name w:val="Normal (Web)"/>
    <w:basedOn w:val="Normal"/>
    <w:rsid w:val="0044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4462F0"/>
    <w:rPr>
      <w:b/>
      <w:bCs/>
    </w:rPr>
  </w:style>
  <w:style w:type="paragraph" w:styleId="BodyTextIndent2">
    <w:name w:val="Body Text Indent 2"/>
    <w:basedOn w:val="Normal"/>
    <w:link w:val="BodyTextIndent2Char"/>
    <w:rsid w:val="0096113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611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6naslov">
    <w:name w:val="6naslov"/>
    <w:basedOn w:val="Normal"/>
    <w:rsid w:val="00961131"/>
    <w:pPr>
      <w:spacing w:before="36" w:after="18" w:line="240" w:lineRule="auto"/>
      <w:ind w:left="137" w:right="137"/>
      <w:jc w:val="center"/>
    </w:pPr>
    <w:rPr>
      <w:rFonts w:ascii="Arial" w:eastAsia="Times New Roman" w:hAnsi="Arial" w:cs="Arial"/>
      <w:b/>
      <w:bCs/>
      <w:sz w:val="27"/>
      <w:szCs w:val="27"/>
      <w:lang w:val="en-US"/>
    </w:rPr>
  </w:style>
  <w:style w:type="paragraph" w:customStyle="1" w:styleId="kmnaslov2">
    <w:name w:val="kmnaslov2"/>
    <w:basedOn w:val="Normal"/>
    <w:rsid w:val="0096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60E89"/>
  </w:style>
  <w:style w:type="numbering" w:customStyle="1" w:styleId="NoList2">
    <w:name w:val="No List2"/>
    <w:next w:val="NoList"/>
    <w:uiPriority w:val="99"/>
    <w:semiHidden/>
    <w:unhideWhenUsed/>
    <w:rsid w:val="00B7036F"/>
  </w:style>
  <w:style w:type="paragraph" w:customStyle="1" w:styleId="CharCharChar">
    <w:name w:val="Char Char Char"/>
    <w:basedOn w:val="Normal"/>
    <w:rsid w:val="00F22ECD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customStyle="1" w:styleId="FootnoteText1">
    <w:name w:val="Footnote Text1"/>
    <w:basedOn w:val="Normal"/>
    <w:next w:val="FootnoteText"/>
    <w:uiPriority w:val="99"/>
    <w:unhideWhenUsed/>
    <w:rsid w:val="00E10C3B"/>
    <w:pPr>
      <w:spacing w:after="0" w:line="240" w:lineRule="auto"/>
    </w:pPr>
    <w:rPr>
      <w:sz w:val="20"/>
      <w:szCs w:val="20"/>
      <w:lang w:val="sr-Latn-RS"/>
    </w:rPr>
  </w:style>
  <w:style w:type="character" w:customStyle="1" w:styleId="Heading6Char">
    <w:name w:val="Heading 6 Char"/>
    <w:basedOn w:val="DefaultParagraphFont"/>
    <w:link w:val="Heading6"/>
    <w:rsid w:val="00E10C3B"/>
    <w:rPr>
      <w:rFonts w:ascii="CTimesBold" w:eastAsia="Times New Roman" w:hAnsi="CTimesBold" w:cs="Times New Roman"/>
      <w:b/>
      <w:sz w:val="36"/>
      <w:szCs w:val="20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E10C3B"/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al"/>
    <w:rsid w:val="00E10C3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rsid w:val="00E10C3B"/>
  </w:style>
  <w:style w:type="paragraph" w:styleId="BlockText">
    <w:name w:val="Block Text"/>
    <w:basedOn w:val="Normal"/>
    <w:rsid w:val="00E10C3B"/>
    <w:pPr>
      <w:spacing w:after="0" w:line="240" w:lineRule="auto"/>
      <w:ind w:left="-480" w:right="-254"/>
    </w:pPr>
    <w:rPr>
      <w:rFonts w:ascii="Times New Roman" w:eastAsia="Times New Roman" w:hAnsi="Times New Roman" w:cs="Times New Roman"/>
      <w:sz w:val="28"/>
      <w:szCs w:val="28"/>
      <w:lang w:val="sr-Cyrl-CS"/>
    </w:rPr>
  </w:style>
  <w:style w:type="character" w:customStyle="1" w:styleId="hps">
    <w:name w:val="hps"/>
    <w:basedOn w:val="DefaultParagraphFont"/>
    <w:rsid w:val="00E10C3B"/>
  </w:style>
  <w:style w:type="character" w:customStyle="1" w:styleId="hpsatn">
    <w:name w:val="hps atn"/>
    <w:basedOn w:val="DefaultParagraphFont"/>
    <w:rsid w:val="00E10C3B"/>
  </w:style>
  <w:style w:type="paragraph" w:customStyle="1" w:styleId="Pasussalistom">
    <w:name w:val="Pasus sa listom"/>
    <w:basedOn w:val="Normal"/>
    <w:uiPriority w:val="34"/>
    <w:qFormat/>
    <w:rsid w:val="00E10C3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1">
    <w:name w:val="Table Normal1"/>
    <w:semiHidden/>
    <w:rsid w:val="00E10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E10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10C3B"/>
  </w:style>
  <w:style w:type="paragraph" w:customStyle="1" w:styleId="CharCharCharCharCharCharCharCharCharCharCharChar">
    <w:name w:val="Char Char Char Char Char Char Char Char Char Char Char Char"/>
    <w:basedOn w:val="Normal"/>
    <w:rsid w:val="00E10C3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locked/>
    <w:rsid w:val="00E10C3B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E10C3B"/>
    <w:pPr>
      <w:spacing w:after="120" w:line="240" w:lineRule="auto"/>
      <w:ind w:left="360"/>
    </w:pPr>
    <w:rPr>
      <w:sz w:val="24"/>
      <w:szCs w:val="24"/>
      <w:lang w:val="sr-Latn-RS"/>
    </w:rPr>
  </w:style>
  <w:style w:type="character" w:customStyle="1" w:styleId="BodyTextIndentChar1">
    <w:name w:val="Body Text Indent Char1"/>
    <w:basedOn w:val="DefaultParagraphFont"/>
    <w:rsid w:val="00E10C3B"/>
    <w:rPr>
      <w:lang w:val="hr-HR"/>
    </w:rPr>
  </w:style>
  <w:style w:type="paragraph" w:customStyle="1" w:styleId="wyq110---naslov-clana">
    <w:name w:val="wyq110---naslov-clana"/>
    <w:basedOn w:val="Normal"/>
    <w:rsid w:val="00E10C3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Dragoslav\Local%20Settings\Application%20Data\Ing-Pro\IngProPaket5P\22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8015-9D6F-4066-9939-3673DC90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6064</Words>
  <Characters>34566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Nenad.Vujovic</cp:lastModifiedBy>
  <cp:revision>2</cp:revision>
  <cp:lastPrinted>2019-12-03T13:12:00Z</cp:lastPrinted>
  <dcterms:created xsi:type="dcterms:W3CDTF">2021-02-09T07:47:00Z</dcterms:created>
  <dcterms:modified xsi:type="dcterms:W3CDTF">2021-02-09T07:47:00Z</dcterms:modified>
</cp:coreProperties>
</file>